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4350" w14:textId="77777777" w:rsidR="007C0751" w:rsidRDefault="007C0751" w:rsidP="00156B34">
      <w:pPr>
        <w:spacing w:after="0" w:line="240" w:lineRule="auto"/>
        <w:rPr>
          <w:rFonts w:ascii="Times New Roman" w:hAnsi="Times New Roman" w:cs="Times New Roman"/>
          <w:sz w:val="52"/>
          <w:szCs w:val="28"/>
        </w:rPr>
      </w:pPr>
    </w:p>
    <w:p w14:paraId="1A5B887E" w14:textId="77777777" w:rsidR="007C0751" w:rsidRPr="00576435" w:rsidRDefault="007C0751" w:rsidP="007C0751">
      <w:pPr>
        <w:suppressAutoHyphens/>
        <w:autoSpaceDN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</w:t>
      </w:r>
      <w:r w:rsidRPr="00576435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33BBE57B" wp14:editId="4675BD80">
            <wp:extent cx="695325" cy="752475"/>
            <wp:effectExtent l="0" t="0" r="9525" b="9525"/>
            <wp:docPr id="703000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00DBC" w14:textId="77777777" w:rsidR="007C0751" w:rsidRPr="00576435" w:rsidRDefault="007C0751" w:rsidP="007C0751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6BB578" w14:textId="77777777" w:rsidR="007C0751" w:rsidRPr="00576435" w:rsidRDefault="007C0751" w:rsidP="007C0751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576435">
        <w:rPr>
          <w:rFonts w:ascii="Times New Roman" w:eastAsia="Times New Roman" w:hAnsi="Times New Roman" w:cs="Times New Roman"/>
          <w:sz w:val="36"/>
          <w:szCs w:val="24"/>
        </w:rPr>
        <w:t>АДМИНИСТРАЦИЯ ГОРОДА КУРСКА</w:t>
      </w:r>
    </w:p>
    <w:p w14:paraId="701DA411" w14:textId="77777777" w:rsidR="007C0751" w:rsidRPr="00576435" w:rsidRDefault="007C0751" w:rsidP="007C0751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  <w:lang w:eastAsia="en-US"/>
        </w:rPr>
      </w:pPr>
      <w:r w:rsidRPr="00576435">
        <w:rPr>
          <w:rFonts w:ascii="Times New Roman" w:eastAsia="Calibri" w:hAnsi="Times New Roman" w:cs="Times New Roman"/>
          <w:sz w:val="40"/>
          <w:szCs w:val="28"/>
        </w:rPr>
        <w:t>Курской области</w:t>
      </w:r>
    </w:p>
    <w:p w14:paraId="3C2C1A76" w14:textId="77777777" w:rsidR="007C0751" w:rsidRPr="00576435" w:rsidRDefault="007C0751" w:rsidP="007C0751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576435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>ПОСТАНОВЛЕНИЕ</w:t>
      </w:r>
    </w:p>
    <w:p w14:paraId="02FFE522" w14:textId="77777777" w:rsidR="007C0751" w:rsidRPr="00576435" w:rsidRDefault="007C0751" w:rsidP="007C0751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</w:rPr>
      </w:pPr>
    </w:p>
    <w:p w14:paraId="41FB56C1" w14:textId="03A43B44" w:rsidR="007C0751" w:rsidRPr="00966918" w:rsidRDefault="007C0751" w:rsidP="0096691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435">
        <w:rPr>
          <w:rFonts w:ascii="Times New Roman" w:eastAsia="Times New Roman" w:hAnsi="Times New Roman" w:cs="Times New Roman"/>
          <w:sz w:val="28"/>
          <w:szCs w:val="28"/>
        </w:rPr>
        <w:t xml:space="preserve">«12» августа 2026 г.                                                                                     № </w:t>
      </w:r>
      <w:r w:rsidRPr="0057643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CEFD7E" wp14:editId="47DFB1F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74981220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CF9BF" id="Прямоугольник 4" o:spid="_x0000_s1026" style="position:absolute;margin-left:202.4pt;margin-top:-13.9pt;width:115.2pt;height:8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57643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BBA95AF" wp14:editId="700D55AE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5002511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1F9E1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576435">
        <w:rPr>
          <w:rFonts w:ascii="Times New Roman" w:eastAsia="Times New Roman" w:hAnsi="Times New Roman" w:cs="Times New Roman"/>
          <w:sz w:val="28"/>
          <w:szCs w:val="28"/>
        </w:rPr>
        <w:t>41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3906F1A2" w14:textId="77777777" w:rsidR="00C459A7" w:rsidRDefault="00F77DA0" w:rsidP="00C701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Об утверждении схемы </w:t>
      </w:r>
    </w:p>
    <w:p w14:paraId="5A70A080" w14:textId="77777777" w:rsidR="00816135" w:rsidRPr="00816135" w:rsidRDefault="00F77DA0" w:rsidP="008161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границ прилегающих территорий </w:t>
      </w:r>
      <w:r w:rsidR="005D7F7C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816135" w:rsidRPr="00816135">
        <w:rPr>
          <w:rFonts w:ascii="Times New Roman" w:hAnsi="Times New Roman" w:cs="Times New Roman"/>
          <w:sz w:val="28"/>
          <w:szCs w:val="28"/>
        </w:rPr>
        <w:t>46:29:102</w:t>
      </w:r>
      <w:r w:rsidR="00A476BD">
        <w:rPr>
          <w:rFonts w:ascii="Times New Roman" w:hAnsi="Times New Roman" w:cs="Times New Roman"/>
          <w:sz w:val="28"/>
          <w:szCs w:val="28"/>
        </w:rPr>
        <w:t>284</w:t>
      </w:r>
    </w:p>
    <w:p w14:paraId="2DCA47BC" w14:textId="77777777" w:rsidR="00F77DA0" w:rsidRPr="002D6EF3" w:rsidRDefault="00A476BD" w:rsidP="008161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(улица Большевиков </w:t>
      </w:r>
      <w:r w:rsidR="00816135" w:rsidRPr="0081613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135" w:rsidRPr="00816135">
        <w:rPr>
          <w:rFonts w:ascii="Times New Roman" w:hAnsi="Times New Roman" w:cs="Times New Roman"/>
          <w:sz w:val="28"/>
          <w:szCs w:val="28"/>
        </w:rPr>
        <w:t xml:space="preserve">улица </w:t>
      </w:r>
      <w:r>
        <w:rPr>
          <w:rFonts w:ascii="Times New Roman" w:hAnsi="Times New Roman" w:cs="Times New Roman"/>
          <w:sz w:val="28"/>
          <w:szCs w:val="28"/>
        </w:rPr>
        <w:t xml:space="preserve">Чехова </w:t>
      </w:r>
      <w:r w:rsidR="000C2FB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FB4">
        <w:rPr>
          <w:rFonts w:ascii="Times New Roman" w:hAnsi="Times New Roman" w:cs="Times New Roman"/>
          <w:sz w:val="28"/>
          <w:szCs w:val="28"/>
        </w:rPr>
        <w:t xml:space="preserve">улица </w:t>
      </w:r>
      <w:r>
        <w:rPr>
          <w:rFonts w:ascii="Times New Roman" w:hAnsi="Times New Roman" w:cs="Times New Roman"/>
          <w:sz w:val="28"/>
          <w:szCs w:val="28"/>
        </w:rPr>
        <w:t>Дзержинского</w:t>
      </w:r>
      <w:r w:rsidR="00816135" w:rsidRPr="0081613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Павлуновского</w:t>
      </w:r>
      <w:proofErr w:type="spellEnd"/>
      <w:r w:rsidR="00816135" w:rsidRPr="00816135">
        <w:rPr>
          <w:rFonts w:ascii="Times New Roman" w:hAnsi="Times New Roman" w:cs="Times New Roman"/>
          <w:sz w:val="28"/>
          <w:szCs w:val="28"/>
        </w:rPr>
        <w:t>)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с описанием границ</w:t>
      </w:r>
    </w:p>
    <w:p w14:paraId="442ECD17" w14:textId="77777777" w:rsidR="00164C69" w:rsidRPr="00164C69" w:rsidRDefault="00164C69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527EC45F" w14:textId="77777777" w:rsidR="00F54E42" w:rsidRPr="00F77DA0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F77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73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7DA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Курской области от 24.09.2018 № 59-ЗКО «О порядке определения органами местного самоуправления Курской области границ прилегающих территорий», Уставом </w:t>
      </w:r>
      <w:r w:rsidR="00DB479C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город Курск»</w:t>
      </w:r>
      <w:r w:rsidRPr="00F77DA0">
        <w:rPr>
          <w:rFonts w:ascii="Times New Roman" w:hAnsi="Times New Roman" w:cs="Times New Roman"/>
          <w:sz w:val="28"/>
          <w:szCs w:val="28"/>
        </w:rPr>
        <w:t xml:space="preserve">, решением Курского городского Собрания </w:t>
      </w:r>
      <w:r w:rsidR="00DB479C">
        <w:rPr>
          <w:rFonts w:ascii="Times New Roman" w:hAnsi="Times New Roman" w:cs="Times New Roman"/>
          <w:sz w:val="28"/>
          <w:szCs w:val="28"/>
        </w:rPr>
        <w:br/>
      </w:r>
      <w:r w:rsidRPr="00F77DA0">
        <w:rPr>
          <w:rFonts w:ascii="Times New Roman" w:hAnsi="Times New Roman" w:cs="Times New Roman"/>
          <w:sz w:val="28"/>
          <w:szCs w:val="28"/>
        </w:rPr>
        <w:t>от 20.12.2019 № 102-6-РС «Об утверждении Правил благоустройства территории городского округа «Город Курск», ПОСТАНОВЛЯЮ:</w:t>
      </w:r>
    </w:p>
    <w:p w14:paraId="64404242" w14:textId="77777777" w:rsidR="00F77DA0" w:rsidRPr="00164C69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103ABE56" w14:textId="77777777" w:rsidR="00F77DA0" w:rsidRPr="00872F73" w:rsidRDefault="00F77DA0" w:rsidP="00A476BD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DA0">
        <w:rPr>
          <w:rFonts w:ascii="Times New Roman" w:hAnsi="Times New Roman" w:cs="Times New Roman"/>
          <w:sz w:val="28"/>
        </w:rPr>
        <w:t xml:space="preserve">1. </w:t>
      </w:r>
      <w:r w:rsidRPr="002D6EF3">
        <w:rPr>
          <w:rFonts w:ascii="Times New Roman" w:hAnsi="Times New Roman" w:cs="Times New Roman"/>
          <w:sz w:val="28"/>
          <w:szCs w:val="28"/>
        </w:rPr>
        <w:t xml:space="preserve">Утвердить схему границ прилегающих территорий </w:t>
      </w:r>
      <w:r w:rsidR="00717B98" w:rsidRPr="00717B98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A476BD" w:rsidRPr="00A476BD">
        <w:rPr>
          <w:rFonts w:ascii="Times New Roman" w:hAnsi="Times New Roman" w:cs="Times New Roman"/>
          <w:sz w:val="28"/>
          <w:szCs w:val="28"/>
        </w:rPr>
        <w:t>46:29:102284</w:t>
      </w:r>
      <w:r w:rsidR="00A476BD">
        <w:rPr>
          <w:rFonts w:ascii="Times New Roman" w:hAnsi="Times New Roman" w:cs="Times New Roman"/>
          <w:sz w:val="28"/>
          <w:szCs w:val="28"/>
        </w:rPr>
        <w:t xml:space="preserve"> </w:t>
      </w:r>
      <w:r w:rsidR="00A476BD" w:rsidRPr="00A476BD">
        <w:rPr>
          <w:rFonts w:ascii="Times New Roman" w:hAnsi="Times New Roman" w:cs="Times New Roman"/>
          <w:sz w:val="28"/>
          <w:szCs w:val="28"/>
        </w:rPr>
        <w:t xml:space="preserve">(улица Большевиков - улица Чехова - улица Дзержинского – улица </w:t>
      </w:r>
      <w:proofErr w:type="spellStart"/>
      <w:r w:rsidR="00A476BD" w:rsidRPr="00A476BD">
        <w:rPr>
          <w:rFonts w:ascii="Times New Roman" w:hAnsi="Times New Roman" w:cs="Times New Roman"/>
          <w:sz w:val="28"/>
          <w:szCs w:val="28"/>
        </w:rPr>
        <w:t>Павлуновского</w:t>
      </w:r>
      <w:proofErr w:type="spellEnd"/>
      <w:r w:rsidR="00A476BD" w:rsidRPr="00A476BD">
        <w:rPr>
          <w:rFonts w:ascii="Times New Roman" w:hAnsi="Times New Roman" w:cs="Times New Roman"/>
          <w:sz w:val="28"/>
          <w:szCs w:val="28"/>
        </w:rPr>
        <w:t>)</w:t>
      </w:r>
      <w:r w:rsidR="00574F03" w:rsidRPr="00574F03">
        <w:rPr>
          <w:rFonts w:ascii="Times New Roman" w:hAnsi="Times New Roman" w:cs="Times New Roman"/>
          <w:sz w:val="28"/>
          <w:szCs w:val="28"/>
        </w:rPr>
        <w:t xml:space="preserve"> </w:t>
      </w:r>
      <w:r w:rsidR="003E4A0F">
        <w:rPr>
          <w:rFonts w:ascii="Times New Roman" w:hAnsi="Times New Roman" w:cs="Times New Roman"/>
          <w:sz w:val="28"/>
          <w:szCs w:val="28"/>
        </w:rPr>
        <w:t>с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описанием границ</w:t>
      </w:r>
      <w:r w:rsidRPr="002D6EF3">
        <w:rPr>
          <w:rFonts w:ascii="Times New Roman" w:hAnsi="Times New Roman" w:cs="Times New Roman"/>
          <w:sz w:val="28"/>
          <w:szCs w:val="28"/>
        </w:rPr>
        <w:t>, отображенных</w:t>
      </w:r>
      <w:r w:rsidR="00F867F3">
        <w:rPr>
          <w:rFonts w:ascii="Times New Roman" w:hAnsi="Times New Roman" w:cs="Times New Roman"/>
          <w:sz w:val="28"/>
          <w:szCs w:val="28"/>
        </w:rPr>
        <w:t xml:space="preserve"> </w:t>
      </w:r>
      <w:r w:rsidR="005D7F7C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на топоплане в масшт</w:t>
      </w:r>
      <w:r w:rsidR="00F46ACB" w:rsidRPr="002D6EF3">
        <w:rPr>
          <w:rFonts w:ascii="Times New Roman" w:hAnsi="Times New Roman" w:cs="Times New Roman"/>
          <w:sz w:val="28"/>
          <w:szCs w:val="28"/>
        </w:rPr>
        <w:t>абе 1:1000, согласно приложению</w:t>
      </w:r>
      <w:r w:rsidRPr="002D6EF3">
        <w:rPr>
          <w:rFonts w:ascii="Times New Roman" w:hAnsi="Times New Roman" w:cs="Times New Roman"/>
          <w:sz w:val="28"/>
          <w:szCs w:val="28"/>
        </w:rPr>
        <w:t xml:space="preserve"> </w:t>
      </w:r>
      <w:r w:rsidR="00574F03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Pr="002D6EF3">
        <w:rPr>
          <w:rFonts w:ascii="Times New Roman" w:hAnsi="Times New Roman" w:cs="Times New Roman"/>
          <w:sz w:val="28"/>
        </w:rPr>
        <w:t xml:space="preserve"> </w:t>
      </w:r>
    </w:p>
    <w:p w14:paraId="38A4B359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42F2B">
        <w:rPr>
          <w:rFonts w:ascii="Times New Roman" w:hAnsi="Times New Roman" w:cs="Times New Roman"/>
          <w:sz w:val="28"/>
        </w:rPr>
        <w:t>.</w:t>
      </w:r>
      <w:r w:rsidR="008569DA">
        <w:rPr>
          <w:rFonts w:ascii="Times New Roman" w:hAnsi="Times New Roman" w:cs="Times New Roman"/>
          <w:sz w:val="28"/>
        </w:rPr>
        <w:t xml:space="preserve"> </w:t>
      </w:r>
      <w:r w:rsidR="00A25DBE">
        <w:rPr>
          <w:rFonts w:ascii="Times New Roman" w:hAnsi="Times New Roman" w:cs="Times New Roman"/>
          <w:sz w:val="28"/>
        </w:rPr>
        <w:t>Управлению</w:t>
      </w:r>
      <w:r w:rsidR="00A25DBE" w:rsidRPr="00A25DBE">
        <w:rPr>
          <w:rFonts w:ascii="Times New Roman" w:hAnsi="Times New Roman" w:cs="Times New Roman"/>
          <w:sz w:val="28"/>
        </w:rPr>
        <w:t xml:space="preserve"> делами и профилактики коррупционных и иных правонарушений Администрации города Курска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(</w:t>
      </w:r>
      <w:proofErr w:type="spellStart"/>
      <w:r w:rsidR="00A25DBE">
        <w:rPr>
          <w:rFonts w:ascii="Times New Roman" w:hAnsi="Times New Roman" w:cs="Times New Roman"/>
          <w:sz w:val="28"/>
        </w:rPr>
        <w:t>Рябыкин</w:t>
      </w:r>
      <w:proofErr w:type="spellEnd"/>
      <w:r w:rsidR="00A25DBE">
        <w:rPr>
          <w:rFonts w:ascii="Times New Roman" w:hAnsi="Times New Roman" w:cs="Times New Roman"/>
          <w:sz w:val="28"/>
        </w:rPr>
        <w:t xml:space="preserve"> С.А.</w:t>
      </w:r>
      <w:r w:rsidR="00F77DA0" w:rsidRPr="00F77DA0">
        <w:rPr>
          <w:rFonts w:ascii="Times New Roman" w:hAnsi="Times New Roman" w:cs="Times New Roman"/>
          <w:sz w:val="28"/>
        </w:rPr>
        <w:t>) обеспечить направление текста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в газету «Городские известия» и размещение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на официальном сайте Администрации города Курска в информационно</w:t>
      </w:r>
      <w:r w:rsidR="00F77DA0">
        <w:rPr>
          <w:rFonts w:ascii="Times New Roman" w:hAnsi="Times New Roman" w:cs="Times New Roman"/>
          <w:sz w:val="28"/>
        </w:rPr>
        <w:t>-</w:t>
      </w:r>
      <w:r w:rsidR="00F77DA0" w:rsidRPr="00F77DA0">
        <w:rPr>
          <w:rFonts w:ascii="Times New Roman" w:hAnsi="Times New Roman" w:cs="Times New Roman"/>
          <w:sz w:val="28"/>
        </w:rPr>
        <w:t xml:space="preserve">телекоммуникационной сети «Интернет». </w:t>
      </w:r>
    </w:p>
    <w:p w14:paraId="21812976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77DA0" w:rsidRPr="00F77DA0">
        <w:rPr>
          <w:rFonts w:ascii="Times New Roman" w:hAnsi="Times New Roman" w:cs="Times New Roman"/>
          <w:sz w:val="28"/>
        </w:rPr>
        <w:t>. Управлению информации и печати Администрации города Курска (Бочарова Н.Е.) обеспечить опублик</w:t>
      </w:r>
      <w:r w:rsidR="00671935">
        <w:rPr>
          <w:rFonts w:ascii="Times New Roman" w:hAnsi="Times New Roman" w:cs="Times New Roman"/>
          <w:sz w:val="28"/>
        </w:rPr>
        <w:t>ование настоящего постановления</w:t>
      </w:r>
      <w:r w:rsidR="00671935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газете «Городские известия». </w:t>
      </w:r>
    </w:p>
    <w:p w14:paraId="3B82A86E" w14:textId="4E824A30" w:rsidR="00E33F94" w:rsidRDefault="00534A51" w:rsidP="00966918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F77DA0" w:rsidRPr="00F77DA0">
        <w:rPr>
          <w:rFonts w:ascii="Times New Roman" w:hAnsi="Times New Roman" w:cs="Times New Roman"/>
          <w:sz w:val="28"/>
        </w:rPr>
        <w:t>. Постановление вступает в силу со дня его официального опубликования.</w:t>
      </w:r>
    </w:p>
    <w:p w14:paraId="392CC8F6" w14:textId="77777777" w:rsidR="00966918" w:rsidRPr="00966918" w:rsidRDefault="00966918" w:rsidP="00966918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</w:p>
    <w:p w14:paraId="1E845A81" w14:textId="77777777" w:rsidR="004A62CE" w:rsidRDefault="00F5520C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  <w:sectPr w:rsidR="004A62CE" w:rsidSect="00966918">
          <w:pgSz w:w="11906" w:h="16838"/>
          <w:pgMar w:top="709" w:right="567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149F">
        <w:rPr>
          <w:rFonts w:ascii="Times New Roman" w:hAnsi="Times New Roman" w:cs="Times New Roman"/>
          <w:sz w:val="28"/>
          <w:szCs w:val="28"/>
        </w:rPr>
        <w:t>лав</w:t>
      </w:r>
      <w:r w:rsidR="00F14324">
        <w:rPr>
          <w:rFonts w:ascii="Times New Roman" w:hAnsi="Times New Roman" w:cs="Times New Roman"/>
          <w:sz w:val="28"/>
          <w:szCs w:val="28"/>
        </w:rPr>
        <w:t>а</w:t>
      </w:r>
      <w:r w:rsidR="00C7149F">
        <w:rPr>
          <w:rFonts w:ascii="Times New Roman" w:hAnsi="Times New Roman" w:cs="Times New Roman"/>
          <w:sz w:val="28"/>
          <w:szCs w:val="28"/>
        </w:rPr>
        <w:t xml:space="preserve"> города Курска                     </w:t>
      </w:r>
      <w:r w:rsidR="0059650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324">
        <w:rPr>
          <w:rFonts w:ascii="Times New Roman" w:hAnsi="Times New Roman" w:cs="Times New Roman"/>
          <w:sz w:val="28"/>
          <w:szCs w:val="28"/>
        </w:rPr>
        <w:t xml:space="preserve">             Е.Н. Маслов</w:t>
      </w:r>
    </w:p>
    <w:p w14:paraId="5690D8D5" w14:textId="77777777" w:rsidR="004A62CE" w:rsidRDefault="004A62CE" w:rsidP="004A62CE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EE6EAB">
        <w:rPr>
          <w:rFonts w:ascii="Times New Roman" w:hAnsi="Times New Roman"/>
          <w:b/>
          <w:sz w:val="24"/>
          <w:szCs w:val="24"/>
        </w:rPr>
        <w:lastRenderedPageBreak/>
        <w:t>Описание границ прилегающих территорий</w:t>
      </w:r>
      <w:r>
        <w:rPr>
          <w:rFonts w:ascii="Times New Roman" w:hAnsi="Times New Roman"/>
          <w:b/>
          <w:sz w:val="24"/>
          <w:szCs w:val="24"/>
        </w:rPr>
        <w:t xml:space="preserve"> в кадастровом квартале 46:29:102284</w:t>
      </w:r>
    </w:p>
    <w:p w14:paraId="0DDB58A5" w14:textId="77777777" w:rsidR="004A62CE" w:rsidRDefault="004A62CE" w:rsidP="004A6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(улица Большевиков - улица Чехова - улица Дзержинского - улица </w:t>
      </w:r>
      <w:proofErr w:type="spellStart"/>
      <w:r>
        <w:rPr>
          <w:rFonts w:ascii="Times New Roman" w:hAnsi="Times New Roman"/>
          <w:b/>
          <w:sz w:val="24"/>
          <w:szCs w:val="24"/>
        </w:rPr>
        <w:t>Павлуновского</w:t>
      </w:r>
      <w:proofErr w:type="spellEnd"/>
      <w:r w:rsidRPr="00EE6EAB">
        <w:rPr>
          <w:rFonts w:ascii="Times New Roman" w:hAnsi="Times New Roman"/>
          <w:b/>
          <w:sz w:val="24"/>
          <w:szCs w:val="24"/>
        </w:rPr>
        <w:t>)</w:t>
      </w:r>
    </w:p>
    <w:p w14:paraId="32E46FAF" w14:textId="77777777" w:rsidR="004A62CE" w:rsidRPr="00EE6EAB" w:rsidRDefault="004A62CE" w:rsidP="004A6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9497"/>
        <w:gridCol w:w="2126"/>
      </w:tblGrid>
      <w:tr w:rsidR="004A62CE" w:rsidRPr="00EE6EAB" w14:paraId="5F9BF229" w14:textId="77777777" w:rsidTr="00250D7E">
        <w:tc>
          <w:tcPr>
            <w:tcW w:w="817" w:type="dxa"/>
            <w:vAlign w:val="center"/>
          </w:tcPr>
          <w:p w14:paraId="009D59D4" w14:textId="77777777" w:rsidR="004A62CE" w:rsidRPr="00EE6EAB" w:rsidRDefault="004A62CE" w:rsidP="00250D7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2F8BD7E8" w14:textId="77777777" w:rsidR="004A62CE" w:rsidRPr="00EE6EAB" w:rsidRDefault="004A62CE" w:rsidP="00250D7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прил.</w:t>
            </w:r>
          </w:p>
          <w:p w14:paraId="22E6BA79" w14:textId="77777777" w:rsidR="004A62CE" w:rsidRPr="00EE6EAB" w:rsidRDefault="004A62CE" w:rsidP="00250D7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 тер.</w:t>
            </w:r>
          </w:p>
        </w:tc>
        <w:tc>
          <w:tcPr>
            <w:tcW w:w="3289" w:type="dxa"/>
            <w:vAlign w:val="center"/>
          </w:tcPr>
          <w:p w14:paraId="088C751C" w14:textId="77777777" w:rsidR="004A62CE" w:rsidRPr="00EE6EAB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Наименование объекта, адрес, кадастровый номер з/у</w:t>
            </w:r>
          </w:p>
        </w:tc>
        <w:tc>
          <w:tcPr>
            <w:tcW w:w="9497" w:type="dxa"/>
            <w:vAlign w:val="center"/>
          </w:tcPr>
          <w:p w14:paraId="0F757766" w14:textId="77777777" w:rsidR="004A62CE" w:rsidRPr="00EE6EAB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Описание границ прилегающей территории согласно схеме</w:t>
            </w:r>
          </w:p>
          <w:p w14:paraId="28723313" w14:textId="77777777" w:rsidR="004A62CE" w:rsidRPr="00EE6EAB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(размеры определены графически)</w:t>
            </w:r>
          </w:p>
        </w:tc>
        <w:tc>
          <w:tcPr>
            <w:tcW w:w="2126" w:type="dxa"/>
            <w:vAlign w:val="center"/>
          </w:tcPr>
          <w:p w14:paraId="401E25C6" w14:textId="77777777" w:rsidR="004A62CE" w:rsidRPr="00EE6EAB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Площадь прилегающей территории, м2 (ориентир.)</w:t>
            </w:r>
          </w:p>
        </w:tc>
      </w:tr>
      <w:tr w:rsidR="004A62CE" w:rsidRPr="00EE6EAB" w14:paraId="4334A316" w14:textId="77777777" w:rsidTr="00250D7E">
        <w:trPr>
          <w:cantSplit/>
        </w:trPr>
        <w:tc>
          <w:tcPr>
            <w:tcW w:w="817" w:type="dxa"/>
            <w:vAlign w:val="center"/>
          </w:tcPr>
          <w:p w14:paraId="7CA5ED27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14:paraId="0487DE58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гаражных боксов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B697C1B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Чехова в районе дома №8</w:t>
            </w:r>
          </w:p>
          <w:p w14:paraId="48CB031B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2284:48</w:t>
            </w:r>
          </w:p>
        </w:tc>
        <w:tc>
          <w:tcPr>
            <w:tcW w:w="9497" w:type="dxa"/>
          </w:tcPr>
          <w:p w14:paraId="2F4300D8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тория ограничена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точками  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-2-3-4</w:t>
            </w:r>
          </w:p>
        </w:tc>
        <w:tc>
          <w:tcPr>
            <w:tcW w:w="2126" w:type="dxa"/>
            <w:vAlign w:val="center"/>
          </w:tcPr>
          <w:p w14:paraId="388436BC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4A62CE" w:rsidRPr="00EE6EAB" w14:paraId="14B9F56B" w14:textId="77777777" w:rsidTr="00250D7E">
        <w:trPr>
          <w:cantSplit/>
        </w:trPr>
        <w:tc>
          <w:tcPr>
            <w:tcW w:w="817" w:type="dxa"/>
            <w:vAlign w:val="center"/>
          </w:tcPr>
          <w:p w14:paraId="55616632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14:paraId="149A78E3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Среднеэтажная жилая застройка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51C6573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Курск</w:t>
            </w:r>
          </w:p>
          <w:p w14:paraId="2D6C9D1C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2284:1512</w:t>
            </w:r>
          </w:p>
        </w:tc>
        <w:tc>
          <w:tcPr>
            <w:tcW w:w="9497" w:type="dxa"/>
          </w:tcPr>
          <w:p w14:paraId="3AD3F4B8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тория ограничена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точками  5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-6-7-8</w:t>
            </w:r>
          </w:p>
          <w:p w14:paraId="705FFD80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14:paraId="2D8CFC5B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468</w:t>
            </w:r>
          </w:p>
        </w:tc>
      </w:tr>
      <w:tr w:rsidR="004A62CE" w:rsidRPr="00EE6EAB" w14:paraId="222909A4" w14:textId="77777777" w:rsidTr="00250D7E">
        <w:trPr>
          <w:cantSplit/>
        </w:trPr>
        <w:tc>
          <w:tcPr>
            <w:tcW w:w="817" w:type="dxa"/>
            <w:vAlign w:val="center"/>
          </w:tcPr>
          <w:p w14:paraId="3D08D2DA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89" w:type="dxa"/>
          </w:tcPr>
          <w:p w14:paraId="168DCBE4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8D3A35F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Чехова,8</w:t>
            </w:r>
          </w:p>
          <w:p w14:paraId="4A2F6088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2284:1</w:t>
            </w:r>
          </w:p>
        </w:tc>
        <w:tc>
          <w:tcPr>
            <w:tcW w:w="9497" w:type="dxa"/>
          </w:tcPr>
          <w:p w14:paraId="16972643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тория ограничена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точками  7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-8-9-10</w:t>
            </w:r>
          </w:p>
          <w:p w14:paraId="3FA39E8C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14:paraId="03064245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</w:tr>
      <w:tr w:rsidR="004A62CE" w:rsidRPr="00EE6EAB" w14:paraId="018E6184" w14:textId="77777777" w:rsidTr="00250D7E">
        <w:trPr>
          <w:cantSplit/>
        </w:trPr>
        <w:tc>
          <w:tcPr>
            <w:tcW w:w="817" w:type="dxa"/>
            <w:vAlign w:val="center"/>
          </w:tcPr>
          <w:p w14:paraId="1B639161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89" w:type="dxa"/>
          </w:tcPr>
          <w:p w14:paraId="55CCF494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многоквартирных домов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2CFB067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Чехова,6</w:t>
            </w:r>
          </w:p>
          <w:p w14:paraId="64AF22B4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2284:45</w:t>
            </w:r>
          </w:p>
        </w:tc>
        <w:tc>
          <w:tcPr>
            <w:tcW w:w="9497" w:type="dxa"/>
          </w:tcPr>
          <w:p w14:paraId="2DD33194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>тория ограничена точками 11-12-13-14</w:t>
            </w:r>
          </w:p>
          <w:p w14:paraId="1A21BA9B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14:paraId="1B009CDC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</w:t>
            </w:r>
          </w:p>
        </w:tc>
      </w:tr>
      <w:tr w:rsidR="004A62CE" w:rsidRPr="00EE6EAB" w14:paraId="70B53D5D" w14:textId="77777777" w:rsidTr="00250D7E">
        <w:trPr>
          <w:cantSplit/>
        </w:trPr>
        <w:tc>
          <w:tcPr>
            <w:tcW w:w="817" w:type="dxa"/>
            <w:vAlign w:val="center"/>
          </w:tcPr>
          <w:p w14:paraId="4E3FC444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89" w:type="dxa"/>
          </w:tcPr>
          <w:p w14:paraId="7F595132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многоквартирных домов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08CF76F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Чехова,4</w:t>
            </w:r>
          </w:p>
          <w:p w14:paraId="5AFD11FF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2284:46</w:t>
            </w:r>
          </w:p>
        </w:tc>
        <w:tc>
          <w:tcPr>
            <w:tcW w:w="9497" w:type="dxa"/>
          </w:tcPr>
          <w:p w14:paraId="39A85813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тория ограничена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точками  15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-16-17-18</w:t>
            </w:r>
          </w:p>
          <w:p w14:paraId="0A47B516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14:paraId="7BFABAD8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</w:t>
            </w:r>
          </w:p>
          <w:p w14:paraId="5CDEF6F7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2CE" w:rsidRPr="00EE6EAB" w14:paraId="52189197" w14:textId="77777777" w:rsidTr="00250D7E">
        <w:trPr>
          <w:cantSplit/>
        </w:trPr>
        <w:tc>
          <w:tcPr>
            <w:tcW w:w="817" w:type="dxa"/>
            <w:vAlign w:val="center"/>
          </w:tcPr>
          <w:p w14:paraId="74001E9B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</w:t>
            </w:r>
          </w:p>
        </w:tc>
        <w:tc>
          <w:tcPr>
            <w:tcW w:w="3289" w:type="dxa"/>
          </w:tcPr>
          <w:p w14:paraId="43A30A08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Магазины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0C4BA22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2284:1524</w:t>
            </w:r>
          </w:p>
        </w:tc>
        <w:tc>
          <w:tcPr>
            <w:tcW w:w="9497" w:type="dxa"/>
          </w:tcPr>
          <w:p w14:paraId="76259366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тория ограничена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точками  19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-20-21-22</w:t>
            </w:r>
          </w:p>
          <w:p w14:paraId="1A94A339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14:paraId="53467C3A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4A62CE" w:rsidRPr="00EE6EAB" w14:paraId="35D3C5D4" w14:textId="77777777" w:rsidTr="00250D7E">
        <w:trPr>
          <w:cantSplit/>
        </w:trPr>
        <w:tc>
          <w:tcPr>
            <w:tcW w:w="817" w:type="dxa"/>
            <w:vAlign w:val="center"/>
          </w:tcPr>
          <w:p w14:paraId="13962380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89" w:type="dxa"/>
          </w:tcPr>
          <w:p w14:paraId="01DCB095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административно-хозяйственной деятельности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A6EF7C2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Чехова,12-а</w:t>
            </w:r>
          </w:p>
          <w:p w14:paraId="5E2386B9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2284:8</w:t>
            </w:r>
          </w:p>
        </w:tc>
        <w:tc>
          <w:tcPr>
            <w:tcW w:w="9497" w:type="dxa"/>
          </w:tcPr>
          <w:p w14:paraId="13F44F5A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тория ограничена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точками  23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-24-25</w:t>
            </w:r>
          </w:p>
          <w:p w14:paraId="1E94E652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14:paraId="51549B39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A62CE" w:rsidRPr="00EE6EAB" w14:paraId="385CEBAB" w14:textId="77777777" w:rsidTr="00250D7E">
        <w:trPr>
          <w:cantSplit/>
        </w:trPr>
        <w:tc>
          <w:tcPr>
            <w:tcW w:w="817" w:type="dxa"/>
            <w:vAlign w:val="center"/>
          </w:tcPr>
          <w:p w14:paraId="185933FA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89" w:type="dxa"/>
          </w:tcPr>
          <w:p w14:paraId="312BCF1E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торговой деятельности, для обслуживания населения (парикмахерская, кафе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 для эксплуатации многоквартирных домов</w:t>
            </w:r>
          </w:p>
          <w:p w14:paraId="78B58ECE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Дзержинского, 69б; </w:t>
            </w:r>
          </w:p>
          <w:p w14:paraId="68347E07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Павлуновского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1;</w:t>
            </w:r>
          </w:p>
          <w:p w14:paraId="40D3C2DC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Чехова,2</w:t>
            </w:r>
          </w:p>
          <w:p w14:paraId="16E7567A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2284:6</w:t>
            </w:r>
          </w:p>
        </w:tc>
        <w:tc>
          <w:tcPr>
            <w:tcW w:w="9497" w:type="dxa"/>
          </w:tcPr>
          <w:p w14:paraId="43ED5705" w14:textId="77777777" w:rsidR="004A62CE" w:rsidRDefault="004A62CE" w:rsidP="00250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тория ограничена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точками  23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-25-26-27;28-29-30-31;32-33-34.</w:t>
            </w:r>
          </w:p>
          <w:p w14:paraId="03302659" w14:textId="77777777" w:rsidR="004A62CE" w:rsidRPr="00EE6EAB" w:rsidRDefault="004A62CE" w:rsidP="00250D7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14:paraId="693BDB67" w14:textId="77777777" w:rsidR="004A62CE" w:rsidRDefault="004A62CE" w:rsidP="00250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1872</w:t>
            </w:r>
          </w:p>
        </w:tc>
      </w:tr>
    </w:tbl>
    <w:p w14:paraId="5FC9C328" w14:textId="77777777" w:rsidR="004A62CE" w:rsidRPr="00EE6EAB" w:rsidRDefault="004A62CE" w:rsidP="004A62CE">
      <w:pPr>
        <w:ind w:left="567" w:right="567"/>
        <w:rPr>
          <w:color w:val="FF0000"/>
          <w:sz w:val="24"/>
          <w:szCs w:val="24"/>
        </w:rPr>
      </w:pPr>
    </w:p>
    <w:p w14:paraId="5A50ACAC" w14:textId="77777777" w:rsidR="00463F05" w:rsidRPr="00156B34" w:rsidRDefault="00463F05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463F05" w:rsidRPr="00156B34" w:rsidSect="00F97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BF8D" w14:textId="77777777" w:rsidR="00477A3F" w:rsidRDefault="00477A3F" w:rsidP="00D80A5A">
      <w:pPr>
        <w:spacing w:after="0" w:line="240" w:lineRule="auto"/>
      </w:pPr>
      <w:r>
        <w:separator/>
      </w:r>
    </w:p>
  </w:endnote>
  <w:endnote w:type="continuationSeparator" w:id="0">
    <w:p w14:paraId="3B2514C8" w14:textId="77777777" w:rsidR="00477A3F" w:rsidRDefault="00477A3F" w:rsidP="00D8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8779" w14:textId="77777777" w:rsidR="00000000" w:rsidRDefault="0000000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CEAD0" w14:textId="77777777" w:rsidR="00000000" w:rsidRDefault="0000000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1779" w14:textId="77777777" w:rsidR="00000000" w:rsidRDefault="000000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D4624" w14:textId="77777777" w:rsidR="00477A3F" w:rsidRDefault="00477A3F" w:rsidP="00D80A5A">
      <w:pPr>
        <w:spacing w:after="0" w:line="240" w:lineRule="auto"/>
      </w:pPr>
      <w:r>
        <w:separator/>
      </w:r>
    </w:p>
  </w:footnote>
  <w:footnote w:type="continuationSeparator" w:id="0">
    <w:p w14:paraId="709326AA" w14:textId="77777777" w:rsidR="00477A3F" w:rsidRDefault="00477A3F" w:rsidP="00D80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32E8" w14:textId="77777777" w:rsidR="00000000" w:rsidRDefault="0000000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8079339"/>
      <w:docPartObj>
        <w:docPartGallery w:val="Page Numbers (Top of Page)"/>
        <w:docPartUnique/>
      </w:docPartObj>
    </w:sdtPr>
    <w:sdtContent>
      <w:p w14:paraId="60E3FDD3" w14:textId="77777777" w:rsidR="00000000" w:rsidRDefault="004A62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58D743A" w14:textId="77777777" w:rsidR="00000000" w:rsidRDefault="0000000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9FA0" w14:textId="77777777" w:rsidR="00000000" w:rsidRDefault="00000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96"/>
    <w:rsid w:val="00040CD3"/>
    <w:rsid w:val="00073F3D"/>
    <w:rsid w:val="000C2FB4"/>
    <w:rsid w:val="0014619E"/>
    <w:rsid w:val="00156B34"/>
    <w:rsid w:val="00164C69"/>
    <w:rsid w:val="001C449E"/>
    <w:rsid w:val="00247258"/>
    <w:rsid w:val="002B0F4D"/>
    <w:rsid w:val="002D4711"/>
    <w:rsid w:val="002D6EF3"/>
    <w:rsid w:val="002E55D2"/>
    <w:rsid w:val="00325D68"/>
    <w:rsid w:val="003E4A0F"/>
    <w:rsid w:val="003E7399"/>
    <w:rsid w:val="00463F05"/>
    <w:rsid w:val="00477A3F"/>
    <w:rsid w:val="004A62CE"/>
    <w:rsid w:val="004A7D05"/>
    <w:rsid w:val="00513009"/>
    <w:rsid w:val="00531A93"/>
    <w:rsid w:val="00534A51"/>
    <w:rsid w:val="00574171"/>
    <w:rsid w:val="00574F03"/>
    <w:rsid w:val="00596504"/>
    <w:rsid w:val="005D7F7C"/>
    <w:rsid w:val="0063064F"/>
    <w:rsid w:val="00646FEA"/>
    <w:rsid w:val="00647540"/>
    <w:rsid w:val="006649ED"/>
    <w:rsid w:val="00671935"/>
    <w:rsid w:val="00696925"/>
    <w:rsid w:val="006E0425"/>
    <w:rsid w:val="00717B98"/>
    <w:rsid w:val="00755887"/>
    <w:rsid w:val="007625F1"/>
    <w:rsid w:val="007C0751"/>
    <w:rsid w:val="007E12F9"/>
    <w:rsid w:val="007E7095"/>
    <w:rsid w:val="007F1DF5"/>
    <w:rsid w:val="00816135"/>
    <w:rsid w:val="008569DA"/>
    <w:rsid w:val="0087202C"/>
    <w:rsid w:val="00872F73"/>
    <w:rsid w:val="00883827"/>
    <w:rsid w:val="008D0049"/>
    <w:rsid w:val="00911C4B"/>
    <w:rsid w:val="00966918"/>
    <w:rsid w:val="0097449A"/>
    <w:rsid w:val="00980F2B"/>
    <w:rsid w:val="009D55BB"/>
    <w:rsid w:val="009E3444"/>
    <w:rsid w:val="009F76D0"/>
    <w:rsid w:val="00A25DBE"/>
    <w:rsid w:val="00A476BD"/>
    <w:rsid w:val="00A50CE2"/>
    <w:rsid w:val="00A71C41"/>
    <w:rsid w:val="00AE6B04"/>
    <w:rsid w:val="00B42F2B"/>
    <w:rsid w:val="00B51D46"/>
    <w:rsid w:val="00C05036"/>
    <w:rsid w:val="00C33BCA"/>
    <w:rsid w:val="00C459A7"/>
    <w:rsid w:val="00C701BC"/>
    <w:rsid w:val="00C7149F"/>
    <w:rsid w:val="00D80A5A"/>
    <w:rsid w:val="00DB479C"/>
    <w:rsid w:val="00DE6A99"/>
    <w:rsid w:val="00DF04F1"/>
    <w:rsid w:val="00E23096"/>
    <w:rsid w:val="00E33F94"/>
    <w:rsid w:val="00E4212E"/>
    <w:rsid w:val="00E4732A"/>
    <w:rsid w:val="00F14324"/>
    <w:rsid w:val="00F22196"/>
    <w:rsid w:val="00F46ACB"/>
    <w:rsid w:val="00F54E42"/>
    <w:rsid w:val="00F5520C"/>
    <w:rsid w:val="00F77DA0"/>
    <w:rsid w:val="00F8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E4CE2"/>
  <w15:docId w15:val="{5769C8A1-EE14-46C4-8358-B52B0CB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E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54E4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</w:rPr>
  </w:style>
  <w:style w:type="paragraph" w:customStyle="1" w:styleId="ConsPlusTitle">
    <w:name w:val="ConsPlusTitle"/>
    <w:qFormat/>
    <w:rsid w:val="00F54E42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49E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0A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0A5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7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8558E-F336-4249-BE2E-4C406EDCB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4</cp:revision>
  <cp:lastPrinted>2026-05-19T10:55:00Z</cp:lastPrinted>
  <dcterms:created xsi:type="dcterms:W3CDTF">2026-08-11T05:15:00Z</dcterms:created>
  <dcterms:modified xsi:type="dcterms:W3CDTF">2026-08-13T07:30:00Z</dcterms:modified>
</cp:coreProperties>
</file>