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75EE9" w14:textId="158D8116" w:rsidR="00E42E77" w:rsidRDefault="006A21D8" w:rsidP="00021879">
      <w:pPr>
        <w:widowControl w:val="0"/>
        <w:tabs>
          <w:tab w:val="left" w:pos="2585"/>
        </w:tabs>
        <w:autoSpaceDE w:val="0"/>
        <w:autoSpaceDN w:val="0"/>
        <w:adjustRightInd w:val="0"/>
        <w:rPr>
          <w:b/>
          <w:sz w:val="28"/>
          <w:szCs w:val="28"/>
        </w:rPr>
      </w:pPr>
      <w:r w:rsidRPr="00AD780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D38BB5" wp14:editId="2CA39272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126003951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none" lIns="91440" tIns="45720" rIns="91440" bIns="45720" anchor="ctr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C42320" id="Прямоугольник 4" o:spid="_x0000_s1026" style="position:absolute;margin-left:202.4pt;margin-top:-13.9pt;width:115.2pt;height:89.4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" filled="f" stroked="f"/>
            </w:pict>
          </mc:Fallback>
        </mc:AlternateContent>
      </w:r>
    </w:p>
    <w:p w14:paraId="6F6C758C" w14:textId="77777777" w:rsidR="00021879" w:rsidRPr="00021879" w:rsidRDefault="00021879" w:rsidP="00021879">
      <w:pPr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021879">
        <w:rPr>
          <w:rFonts w:eastAsia="Calibri"/>
          <w:noProof/>
          <w:lang w:eastAsia="ru-RU"/>
        </w:rPr>
        <w:drawing>
          <wp:inline distT="0" distB="0" distL="0" distR="0" wp14:anchorId="5A7E69F3" wp14:editId="666B4D28">
            <wp:extent cx="695325" cy="752475"/>
            <wp:effectExtent l="0" t="0" r="9525" b="9525"/>
            <wp:docPr id="4612135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E67CAA" w14:textId="77777777" w:rsidR="00021879" w:rsidRPr="00021879" w:rsidRDefault="00021879" w:rsidP="00021879">
      <w:pPr>
        <w:autoSpaceDN w:val="0"/>
        <w:jc w:val="center"/>
        <w:rPr>
          <w:rFonts w:eastAsia="Calibri"/>
          <w:sz w:val="28"/>
          <w:szCs w:val="28"/>
          <w:lang w:eastAsia="ru-RU"/>
        </w:rPr>
      </w:pPr>
    </w:p>
    <w:p w14:paraId="5B494286" w14:textId="77777777" w:rsidR="00021879" w:rsidRPr="00021879" w:rsidRDefault="00021879" w:rsidP="00021879">
      <w:pPr>
        <w:keepNext/>
        <w:autoSpaceDN w:val="0"/>
        <w:jc w:val="center"/>
        <w:outlineLvl w:val="2"/>
        <w:rPr>
          <w:sz w:val="36"/>
          <w:szCs w:val="24"/>
          <w:lang w:eastAsia="ru-RU"/>
        </w:rPr>
      </w:pPr>
      <w:r w:rsidRPr="00021879">
        <w:rPr>
          <w:sz w:val="36"/>
          <w:szCs w:val="24"/>
          <w:lang w:eastAsia="ru-RU"/>
        </w:rPr>
        <w:t>АДМИНИСТРАЦИЯ ГОРОДА КУРСКА</w:t>
      </w:r>
    </w:p>
    <w:p w14:paraId="2489F46F" w14:textId="77777777" w:rsidR="00021879" w:rsidRPr="00021879" w:rsidRDefault="00021879" w:rsidP="00021879">
      <w:pPr>
        <w:autoSpaceDN w:val="0"/>
        <w:spacing w:line="360" w:lineRule="auto"/>
        <w:jc w:val="center"/>
        <w:rPr>
          <w:rFonts w:eastAsia="Calibri"/>
          <w:sz w:val="40"/>
          <w:szCs w:val="28"/>
          <w:lang w:eastAsia="en-US"/>
        </w:rPr>
      </w:pPr>
      <w:r w:rsidRPr="00021879">
        <w:rPr>
          <w:rFonts w:eastAsia="Calibri"/>
          <w:sz w:val="40"/>
          <w:szCs w:val="28"/>
          <w:lang w:eastAsia="ru-RU"/>
        </w:rPr>
        <w:t>Курской области</w:t>
      </w:r>
    </w:p>
    <w:p w14:paraId="5B73136D" w14:textId="77777777" w:rsidR="00021879" w:rsidRPr="00021879" w:rsidRDefault="00021879" w:rsidP="00021879">
      <w:pPr>
        <w:keepNext/>
        <w:autoSpaceDN w:val="0"/>
        <w:jc w:val="center"/>
        <w:outlineLvl w:val="0"/>
        <w:rPr>
          <w:b/>
          <w:spacing w:val="80"/>
          <w:sz w:val="40"/>
          <w:lang w:eastAsia="ru-RU"/>
        </w:rPr>
      </w:pPr>
      <w:r w:rsidRPr="00021879">
        <w:rPr>
          <w:b/>
          <w:spacing w:val="80"/>
          <w:sz w:val="40"/>
          <w:lang w:eastAsia="ru-RU"/>
        </w:rPr>
        <w:t>ПОСТАНОВЛЕНИЕ</w:t>
      </w:r>
    </w:p>
    <w:p w14:paraId="68BD12EA" w14:textId="77777777" w:rsidR="00021879" w:rsidRPr="00021879" w:rsidRDefault="00021879" w:rsidP="00021879">
      <w:pPr>
        <w:suppressAutoHyphens/>
        <w:autoSpaceDN w:val="0"/>
        <w:jc w:val="center"/>
        <w:rPr>
          <w:rFonts w:ascii="Segoe UI" w:hAnsi="Segoe UI" w:cs="Segoe UI"/>
          <w:sz w:val="18"/>
          <w:szCs w:val="18"/>
          <w:lang w:eastAsia="ru-RU"/>
        </w:rPr>
      </w:pPr>
    </w:p>
    <w:p w14:paraId="388B7E70" w14:textId="7C9D30FB" w:rsidR="00021879" w:rsidRDefault="00021879" w:rsidP="00021879">
      <w:pPr>
        <w:autoSpaceDN w:val="0"/>
        <w:rPr>
          <w:sz w:val="28"/>
          <w:szCs w:val="28"/>
          <w:lang w:eastAsia="ru-RU"/>
        </w:rPr>
      </w:pPr>
      <w:r w:rsidRPr="00021879">
        <w:rPr>
          <w:sz w:val="28"/>
          <w:szCs w:val="28"/>
          <w:lang w:eastAsia="ru-RU"/>
        </w:rPr>
        <w:t xml:space="preserve">«29» января      2026 г.                                                                                  № </w:t>
      </w:r>
      <w:r w:rsidRPr="00021879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3325CC" wp14:editId="163DB218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2043187699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none" lIns="91440" tIns="45720" rIns="91440" bIns="45720" anchor="ctr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DBD9AC" id="Прямоугольник 6" o:spid="_x0000_s1026" style="position:absolute;margin-left:202.4pt;margin-top:-13.9pt;width:115.2pt;height:89.4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" filled="f" stroked="f"/>
            </w:pict>
          </mc:Fallback>
        </mc:AlternateContent>
      </w:r>
      <w:r w:rsidRPr="00021879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57E5F1EC" wp14:editId="2B7ED536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1318705821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00A44E" id="Прямоугольник 4" o:spid="_x0000_s1026" style="position:absolute;margin-left:202.4pt;margin-top:-13.9pt;width:115.2pt;height:8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" o:allowincell="f" filled="f" stroked="f"/>
            </w:pict>
          </mc:Fallback>
        </mc:AlternateContent>
      </w:r>
      <w:r w:rsidRPr="00021879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3BC6305D" wp14:editId="3D3A3F05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975593485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D06751" id="Прямоугольник 2" o:spid="_x0000_s1026" style="position:absolute;margin-left:202.4pt;margin-top:-13.9pt;width:115.2pt;height:89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" o:allowincell="f" filled="f" stroked="f"/>
            </w:pict>
          </mc:Fallback>
        </mc:AlternateContent>
      </w:r>
      <w:r w:rsidRPr="00021879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5</w:t>
      </w:r>
    </w:p>
    <w:p w14:paraId="34CF7378" w14:textId="77777777" w:rsidR="00021879" w:rsidRPr="00021879" w:rsidRDefault="00021879" w:rsidP="00021879">
      <w:pPr>
        <w:autoSpaceDN w:val="0"/>
        <w:rPr>
          <w:sz w:val="28"/>
          <w:szCs w:val="28"/>
          <w:lang w:eastAsia="en-US"/>
        </w:rPr>
      </w:pPr>
    </w:p>
    <w:p w14:paraId="7B82F32A" w14:textId="77777777" w:rsidR="00E42E77" w:rsidRDefault="00E42E77" w:rsidP="00A7297B">
      <w:pPr>
        <w:widowControl w:val="0"/>
        <w:tabs>
          <w:tab w:val="left" w:pos="2585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495B85CF" w14:textId="77777777" w:rsidR="00D04A33" w:rsidRPr="006C48A1" w:rsidRDefault="006A21D8" w:rsidP="00A7297B">
      <w:pPr>
        <w:jc w:val="center"/>
        <w:rPr>
          <w:b/>
          <w:sz w:val="28"/>
          <w:szCs w:val="28"/>
        </w:rPr>
      </w:pPr>
      <w:r w:rsidRPr="006C48A1">
        <w:rPr>
          <w:b/>
          <w:sz w:val="28"/>
          <w:szCs w:val="28"/>
        </w:rPr>
        <w:t>О внесении изменений в постановление Администрации</w:t>
      </w:r>
    </w:p>
    <w:p w14:paraId="57293A14" w14:textId="77777777" w:rsidR="00D04A33" w:rsidRDefault="006A21D8" w:rsidP="00A7297B">
      <w:pPr>
        <w:spacing w:line="276" w:lineRule="auto"/>
        <w:jc w:val="center"/>
        <w:rPr>
          <w:b/>
          <w:sz w:val="28"/>
          <w:szCs w:val="28"/>
        </w:rPr>
      </w:pPr>
      <w:r w:rsidRPr="006C48A1">
        <w:rPr>
          <w:b/>
          <w:sz w:val="28"/>
          <w:szCs w:val="28"/>
        </w:rPr>
        <w:t>города Курска от 15.10.2021 № 627</w:t>
      </w:r>
    </w:p>
    <w:p w14:paraId="63A5EFF9" w14:textId="77777777" w:rsidR="00DD199D" w:rsidRDefault="00DD199D" w:rsidP="00A7297B">
      <w:pPr>
        <w:spacing w:line="276" w:lineRule="auto"/>
        <w:jc w:val="both"/>
        <w:rPr>
          <w:b/>
          <w:sz w:val="28"/>
          <w:szCs w:val="28"/>
        </w:rPr>
      </w:pPr>
    </w:p>
    <w:p w14:paraId="01B2F6F8" w14:textId="4AA2B7B5" w:rsidR="006D5FAA" w:rsidRPr="00DB29CE" w:rsidRDefault="00F45E6E" w:rsidP="00A7297B">
      <w:pPr>
        <w:tabs>
          <w:tab w:val="left" w:pos="709"/>
          <w:tab w:val="left" w:pos="851"/>
        </w:tabs>
        <w:spacing w:line="276" w:lineRule="auto"/>
        <w:ind w:firstLine="709"/>
        <w:jc w:val="both"/>
        <w:rPr>
          <w:sz w:val="28"/>
          <w:szCs w:val="28"/>
        </w:rPr>
      </w:pPr>
      <w:r w:rsidRPr="004D17DB">
        <w:rPr>
          <w:rFonts w:eastAsia="Calibri"/>
          <w:sz w:val="28"/>
          <w:szCs w:val="28"/>
          <w:lang w:eastAsia="en-US"/>
        </w:rPr>
        <w:t xml:space="preserve">В соответствии </w:t>
      </w:r>
      <w:r w:rsidRPr="00EC0945">
        <w:rPr>
          <w:rFonts w:eastAsia="Calibri"/>
          <w:sz w:val="28"/>
          <w:szCs w:val="28"/>
          <w:lang w:eastAsia="en-US"/>
        </w:rPr>
        <w:t>с решени</w:t>
      </w:r>
      <w:r w:rsidR="00922D7B">
        <w:rPr>
          <w:rFonts w:eastAsia="Calibri"/>
          <w:sz w:val="28"/>
          <w:szCs w:val="28"/>
          <w:lang w:eastAsia="en-US"/>
        </w:rPr>
        <w:t>ями</w:t>
      </w:r>
      <w:r w:rsidRPr="00EC0945">
        <w:rPr>
          <w:rFonts w:eastAsia="Calibri"/>
          <w:sz w:val="28"/>
          <w:szCs w:val="28"/>
          <w:lang w:eastAsia="en-US"/>
        </w:rPr>
        <w:t xml:space="preserve"> Курского городского Собрания</w:t>
      </w:r>
      <w:r w:rsidR="00922D7B" w:rsidRPr="00922D7B">
        <w:rPr>
          <w:rFonts w:eastAsia="Calibri"/>
          <w:sz w:val="28"/>
          <w:szCs w:val="28"/>
          <w:lang w:eastAsia="en-US"/>
        </w:rPr>
        <w:t xml:space="preserve"> </w:t>
      </w:r>
      <w:r w:rsidR="00E42E77">
        <w:rPr>
          <w:rFonts w:eastAsia="Calibri"/>
          <w:sz w:val="28"/>
          <w:szCs w:val="28"/>
          <w:lang w:eastAsia="en-US"/>
        </w:rPr>
        <w:t xml:space="preserve">                   </w:t>
      </w:r>
      <w:r w:rsidR="00922D7B">
        <w:rPr>
          <w:rFonts w:eastAsia="Calibri"/>
          <w:sz w:val="28"/>
          <w:szCs w:val="28"/>
          <w:lang w:eastAsia="en-US"/>
        </w:rPr>
        <w:t>от 17.12.2024 № 115</w:t>
      </w:r>
      <w:r w:rsidR="00922D7B" w:rsidRPr="006C48A1">
        <w:rPr>
          <w:rFonts w:eastAsia="Calibri"/>
          <w:sz w:val="28"/>
          <w:szCs w:val="28"/>
          <w:lang w:eastAsia="en-US"/>
        </w:rPr>
        <w:t>-7-РС «О бюджете города Курска на 202</w:t>
      </w:r>
      <w:r w:rsidR="00922D7B">
        <w:rPr>
          <w:rFonts w:eastAsia="Calibri"/>
          <w:sz w:val="28"/>
          <w:szCs w:val="28"/>
          <w:lang w:eastAsia="en-US"/>
        </w:rPr>
        <w:t>5</w:t>
      </w:r>
      <w:r w:rsidR="00922D7B" w:rsidRPr="006C48A1">
        <w:rPr>
          <w:rFonts w:eastAsia="Calibri"/>
          <w:sz w:val="28"/>
          <w:szCs w:val="28"/>
          <w:lang w:eastAsia="en-US"/>
        </w:rPr>
        <w:t xml:space="preserve"> год</w:t>
      </w:r>
      <w:r w:rsidR="00922D7B">
        <w:rPr>
          <w:rFonts w:eastAsia="Calibri"/>
          <w:sz w:val="28"/>
          <w:szCs w:val="28"/>
          <w:lang w:eastAsia="en-US"/>
        </w:rPr>
        <w:t xml:space="preserve"> </w:t>
      </w:r>
      <w:r w:rsidR="00E42E77">
        <w:rPr>
          <w:rFonts w:eastAsia="Calibri"/>
          <w:sz w:val="28"/>
          <w:szCs w:val="28"/>
          <w:lang w:eastAsia="en-US"/>
        </w:rPr>
        <w:t xml:space="preserve">  </w:t>
      </w:r>
      <w:r w:rsidR="00F037F9">
        <w:rPr>
          <w:rFonts w:eastAsia="Calibri"/>
          <w:sz w:val="28"/>
          <w:szCs w:val="28"/>
          <w:lang w:eastAsia="en-US"/>
        </w:rPr>
        <w:t xml:space="preserve"> </w:t>
      </w:r>
      <w:r w:rsidR="00E42E77">
        <w:rPr>
          <w:rFonts w:eastAsia="Calibri"/>
          <w:sz w:val="28"/>
          <w:szCs w:val="28"/>
          <w:lang w:eastAsia="en-US"/>
        </w:rPr>
        <w:t xml:space="preserve">                    </w:t>
      </w:r>
      <w:r w:rsidR="00922D7B" w:rsidRPr="006C48A1">
        <w:rPr>
          <w:rFonts w:eastAsia="Calibri"/>
          <w:sz w:val="28"/>
          <w:szCs w:val="28"/>
          <w:lang w:eastAsia="en-US"/>
        </w:rPr>
        <w:t>и на плановый период 202</w:t>
      </w:r>
      <w:r w:rsidR="00922D7B">
        <w:rPr>
          <w:rFonts w:eastAsia="Calibri"/>
          <w:sz w:val="28"/>
          <w:szCs w:val="28"/>
          <w:lang w:eastAsia="en-US"/>
        </w:rPr>
        <w:t>6</w:t>
      </w:r>
      <w:r w:rsidR="00922D7B" w:rsidRPr="006C48A1">
        <w:rPr>
          <w:rFonts w:eastAsia="Calibri"/>
          <w:sz w:val="28"/>
          <w:szCs w:val="28"/>
          <w:lang w:eastAsia="en-US"/>
        </w:rPr>
        <w:t xml:space="preserve"> и 202</w:t>
      </w:r>
      <w:r w:rsidR="00922D7B">
        <w:rPr>
          <w:rFonts w:eastAsia="Calibri"/>
          <w:sz w:val="28"/>
          <w:szCs w:val="28"/>
          <w:lang w:eastAsia="en-US"/>
        </w:rPr>
        <w:t>7</w:t>
      </w:r>
      <w:r w:rsidR="00922D7B" w:rsidRPr="006C48A1">
        <w:rPr>
          <w:rFonts w:eastAsia="Calibri"/>
          <w:sz w:val="28"/>
          <w:szCs w:val="28"/>
          <w:lang w:eastAsia="en-US"/>
        </w:rPr>
        <w:t xml:space="preserve"> годов»</w:t>
      </w:r>
      <w:r w:rsidR="00922D7B">
        <w:rPr>
          <w:rFonts w:eastAsia="Calibri"/>
          <w:sz w:val="28"/>
          <w:szCs w:val="28"/>
          <w:lang w:eastAsia="en-US"/>
        </w:rPr>
        <w:t>, от</w:t>
      </w:r>
      <w:r w:rsidRPr="00EC094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16.12.2025</w:t>
      </w:r>
      <w:r w:rsidRPr="00EC0945">
        <w:rPr>
          <w:rFonts w:eastAsia="Calibri"/>
          <w:sz w:val="28"/>
          <w:szCs w:val="28"/>
          <w:lang w:eastAsia="en-US"/>
        </w:rPr>
        <w:t xml:space="preserve"> №</w:t>
      </w:r>
      <w:r>
        <w:rPr>
          <w:rFonts w:eastAsia="Calibri"/>
          <w:sz w:val="28"/>
          <w:szCs w:val="28"/>
          <w:lang w:eastAsia="en-US"/>
        </w:rPr>
        <w:t>167</w:t>
      </w:r>
      <w:r w:rsidRPr="00EC0945">
        <w:rPr>
          <w:rFonts w:eastAsia="Calibri"/>
          <w:sz w:val="28"/>
          <w:szCs w:val="28"/>
          <w:lang w:eastAsia="en-US"/>
        </w:rPr>
        <w:t xml:space="preserve">-7-РС </w:t>
      </w:r>
      <w:r w:rsidR="00E42E77">
        <w:rPr>
          <w:rFonts w:eastAsia="Calibri"/>
          <w:sz w:val="28"/>
          <w:szCs w:val="28"/>
          <w:lang w:eastAsia="en-US"/>
        </w:rPr>
        <w:t xml:space="preserve">                </w:t>
      </w:r>
      <w:r w:rsidRPr="00EC0945">
        <w:rPr>
          <w:rFonts w:eastAsia="Calibri"/>
          <w:sz w:val="28"/>
          <w:szCs w:val="28"/>
          <w:lang w:eastAsia="en-US"/>
        </w:rPr>
        <w:t>«О бюджете города Курска на 202</w:t>
      </w:r>
      <w:r>
        <w:rPr>
          <w:rFonts w:eastAsia="Calibri"/>
          <w:sz w:val="28"/>
          <w:szCs w:val="28"/>
          <w:lang w:eastAsia="en-US"/>
        </w:rPr>
        <w:t>6</w:t>
      </w:r>
      <w:r w:rsidRPr="00EC0945">
        <w:rPr>
          <w:rFonts w:eastAsia="Calibri"/>
          <w:sz w:val="28"/>
          <w:szCs w:val="28"/>
          <w:lang w:eastAsia="en-US"/>
        </w:rPr>
        <w:t xml:space="preserve"> год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C0945">
        <w:rPr>
          <w:rFonts w:eastAsia="Calibri"/>
          <w:sz w:val="28"/>
          <w:szCs w:val="28"/>
          <w:lang w:eastAsia="en-US"/>
        </w:rPr>
        <w:t>и на плановый период 202</w:t>
      </w:r>
      <w:r>
        <w:rPr>
          <w:rFonts w:eastAsia="Calibri"/>
          <w:sz w:val="28"/>
          <w:szCs w:val="28"/>
          <w:lang w:eastAsia="en-US"/>
        </w:rPr>
        <w:t>7</w:t>
      </w:r>
      <w:r w:rsidRPr="00EC0945">
        <w:rPr>
          <w:rFonts w:eastAsia="Calibri"/>
          <w:sz w:val="28"/>
          <w:szCs w:val="28"/>
          <w:lang w:eastAsia="en-US"/>
        </w:rPr>
        <w:t xml:space="preserve"> и 202</w:t>
      </w:r>
      <w:r>
        <w:rPr>
          <w:rFonts w:eastAsia="Calibri"/>
          <w:sz w:val="28"/>
          <w:szCs w:val="28"/>
          <w:lang w:eastAsia="en-US"/>
        </w:rPr>
        <w:t>8</w:t>
      </w:r>
      <w:r w:rsidRPr="00EC0945">
        <w:rPr>
          <w:rFonts w:eastAsia="Calibri"/>
          <w:sz w:val="28"/>
          <w:szCs w:val="28"/>
          <w:lang w:eastAsia="en-US"/>
        </w:rPr>
        <w:t xml:space="preserve"> годов»</w:t>
      </w:r>
      <w:r w:rsidRPr="009E573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и </w:t>
      </w:r>
      <w:r w:rsidRPr="006C48A1">
        <w:rPr>
          <w:rFonts w:eastAsia="Calibri"/>
          <w:sz w:val="28"/>
          <w:szCs w:val="28"/>
          <w:lang w:eastAsia="en-US"/>
        </w:rPr>
        <w:t>решение</w:t>
      </w:r>
      <w:r>
        <w:rPr>
          <w:rFonts w:eastAsia="Calibri"/>
          <w:sz w:val="28"/>
          <w:szCs w:val="28"/>
          <w:lang w:eastAsia="en-US"/>
        </w:rPr>
        <w:t>м Курского городского Собрания от 16.12.2025</w:t>
      </w:r>
      <w:r w:rsidRPr="006C48A1">
        <w:rPr>
          <w:rFonts w:eastAsia="Calibri"/>
          <w:sz w:val="28"/>
          <w:szCs w:val="28"/>
          <w:lang w:eastAsia="en-US"/>
        </w:rPr>
        <w:t xml:space="preserve"> </w:t>
      </w:r>
      <w:r w:rsidR="00A7297B">
        <w:rPr>
          <w:rFonts w:eastAsia="Calibri"/>
          <w:sz w:val="28"/>
          <w:szCs w:val="28"/>
          <w:lang w:eastAsia="en-US"/>
        </w:rPr>
        <w:t xml:space="preserve">                             </w:t>
      </w:r>
      <w:r w:rsidRPr="006C48A1">
        <w:rPr>
          <w:rFonts w:eastAsia="Calibri"/>
          <w:sz w:val="28"/>
          <w:szCs w:val="28"/>
          <w:lang w:eastAsia="en-US"/>
        </w:rPr>
        <w:t xml:space="preserve">№ </w:t>
      </w:r>
      <w:r>
        <w:rPr>
          <w:rFonts w:eastAsia="Calibri"/>
          <w:sz w:val="28"/>
          <w:szCs w:val="28"/>
          <w:lang w:eastAsia="en-US"/>
        </w:rPr>
        <w:t>168</w:t>
      </w:r>
      <w:r w:rsidRPr="006C48A1">
        <w:rPr>
          <w:rFonts w:eastAsia="Calibri"/>
          <w:sz w:val="28"/>
          <w:szCs w:val="28"/>
          <w:lang w:eastAsia="en-US"/>
        </w:rPr>
        <w:t>-7-РС «О внесении изменений в решение Курского городского Собрания</w:t>
      </w:r>
      <w:r>
        <w:rPr>
          <w:rFonts w:eastAsia="Calibri"/>
          <w:sz w:val="28"/>
          <w:szCs w:val="28"/>
          <w:lang w:eastAsia="en-US"/>
        </w:rPr>
        <w:t>,</w:t>
      </w:r>
      <w:r w:rsidRPr="004D17DB">
        <w:rPr>
          <w:rFonts w:eastAsia="Calibri"/>
          <w:sz w:val="28"/>
          <w:szCs w:val="28"/>
          <w:lang w:eastAsia="en-US"/>
        </w:rPr>
        <w:t xml:space="preserve"> постановлением Администрации города Курска</w:t>
      </w:r>
      <w:r>
        <w:rPr>
          <w:rFonts w:eastAsia="Calibri"/>
          <w:sz w:val="28"/>
          <w:szCs w:val="28"/>
          <w:lang w:eastAsia="en-US"/>
        </w:rPr>
        <w:t xml:space="preserve"> от 17.09.2013 </w:t>
      </w:r>
      <w:r w:rsidR="00A7297B">
        <w:rPr>
          <w:rFonts w:eastAsia="Calibri"/>
          <w:sz w:val="28"/>
          <w:szCs w:val="28"/>
          <w:lang w:eastAsia="en-US"/>
        </w:rPr>
        <w:t xml:space="preserve">                </w:t>
      </w:r>
      <w:r w:rsidR="00224DE3">
        <w:rPr>
          <w:rFonts w:eastAsia="Calibri"/>
          <w:sz w:val="28"/>
          <w:szCs w:val="28"/>
          <w:lang w:eastAsia="en-US"/>
        </w:rPr>
        <w:t>№</w:t>
      </w:r>
      <w:r>
        <w:rPr>
          <w:rFonts w:eastAsia="Calibri"/>
          <w:sz w:val="28"/>
          <w:szCs w:val="28"/>
          <w:lang w:eastAsia="en-US"/>
        </w:rPr>
        <w:t xml:space="preserve"> 3202 </w:t>
      </w:r>
      <w:r w:rsidR="00E42E77">
        <w:rPr>
          <w:rFonts w:eastAsia="Calibri"/>
          <w:sz w:val="28"/>
          <w:szCs w:val="28"/>
          <w:lang w:eastAsia="en-US"/>
        </w:rPr>
        <w:t xml:space="preserve"> </w:t>
      </w:r>
      <w:r w:rsidRPr="004D17DB">
        <w:rPr>
          <w:rFonts w:eastAsia="Calibri"/>
          <w:sz w:val="28"/>
          <w:szCs w:val="28"/>
          <w:lang w:eastAsia="en-US"/>
        </w:rPr>
        <w:t xml:space="preserve">«Об утверждении порядка </w:t>
      </w:r>
      <w:r>
        <w:rPr>
          <w:rFonts w:eastAsia="Calibri"/>
          <w:sz w:val="28"/>
          <w:szCs w:val="28"/>
          <w:lang w:eastAsia="en-US"/>
        </w:rPr>
        <w:t xml:space="preserve">разработки, формирования, </w:t>
      </w:r>
      <w:r w:rsidRPr="004D17DB">
        <w:rPr>
          <w:rFonts w:eastAsia="Calibri"/>
          <w:sz w:val="28"/>
          <w:szCs w:val="28"/>
          <w:lang w:eastAsia="en-US"/>
        </w:rPr>
        <w:t xml:space="preserve">реализации </w:t>
      </w:r>
      <w:r>
        <w:rPr>
          <w:rFonts w:eastAsia="Calibri"/>
          <w:sz w:val="28"/>
          <w:szCs w:val="28"/>
          <w:lang w:eastAsia="en-US"/>
        </w:rPr>
        <w:t xml:space="preserve">и оценки эффективности </w:t>
      </w:r>
      <w:r w:rsidRPr="004D17DB">
        <w:rPr>
          <w:rFonts w:eastAsia="Calibri"/>
          <w:sz w:val="28"/>
          <w:szCs w:val="28"/>
          <w:lang w:eastAsia="en-US"/>
        </w:rPr>
        <w:t>муниципальных программ города Курска»</w:t>
      </w:r>
      <w:r w:rsidRPr="006C48A1">
        <w:rPr>
          <w:sz w:val="28"/>
          <w:szCs w:val="28"/>
        </w:rPr>
        <w:t>, в целях уточнения объема финансирования</w:t>
      </w:r>
      <w:r>
        <w:rPr>
          <w:sz w:val="28"/>
          <w:szCs w:val="28"/>
        </w:rPr>
        <w:t xml:space="preserve"> и значений целевых показателей</w:t>
      </w:r>
      <w:r w:rsidRPr="006C48A1">
        <w:rPr>
          <w:sz w:val="28"/>
          <w:szCs w:val="28"/>
        </w:rPr>
        <w:t xml:space="preserve"> муниципальной программы «Управление муниципальным имуществом и земельными ресурсами города Курска»,</w:t>
      </w:r>
      <w:r w:rsidR="006A21D8" w:rsidRPr="006C48A1">
        <w:rPr>
          <w:sz w:val="28"/>
          <w:szCs w:val="28"/>
        </w:rPr>
        <w:t xml:space="preserve"> </w:t>
      </w:r>
      <w:r w:rsidR="006A21D8" w:rsidRPr="00DB29CE">
        <w:rPr>
          <w:sz w:val="28"/>
          <w:szCs w:val="28"/>
        </w:rPr>
        <w:t>ПОСТАНОВЛЯЮ:</w:t>
      </w:r>
    </w:p>
    <w:p w14:paraId="49B94875" w14:textId="77777777" w:rsidR="006D5FAA" w:rsidRPr="00DB29CE" w:rsidRDefault="006D5FAA" w:rsidP="00A7297B">
      <w:pPr>
        <w:tabs>
          <w:tab w:val="left" w:pos="709"/>
          <w:tab w:val="left" w:pos="851"/>
        </w:tabs>
        <w:spacing w:line="276" w:lineRule="auto"/>
        <w:ind w:firstLine="709"/>
        <w:jc w:val="both"/>
        <w:rPr>
          <w:sz w:val="28"/>
          <w:szCs w:val="28"/>
        </w:rPr>
      </w:pPr>
    </w:p>
    <w:p w14:paraId="641D8B78" w14:textId="22591858" w:rsidR="00551A01" w:rsidRPr="00DB29CE" w:rsidRDefault="006A21D8" w:rsidP="00A7297B">
      <w:pPr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</w:rPr>
      </w:pPr>
      <w:r w:rsidRPr="00DB29CE">
        <w:rPr>
          <w:sz w:val="28"/>
          <w:szCs w:val="28"/>
        </w:rPr>
        <w:t xml:space="preserve">1. Внести в постановление Администрации города Курска </w:t>
      </w:r>
      <w:r w:rsidR="00A7297B">
        <w:rPr>
          <w:sz w:val="28"/>
          <w:szCs w:val="28"/>
        </w:rPr>
        <w:t xml:space="preserve">                               </w:t>
      </w:r>
      <w:r w:rsidRPr="00DB29CE">
        <w:rPr>
          <w:sz w:val="28"/>
          <w:szCs w:val="28"/>
        </w:rPr>
        <w:t>от 15.10.2021 № 627 «Об утверждении муниципальной программы «Управление муниципальным имуществом и земельными ресурсами города Курска» (в ред. от 15.02.2022 № 88, от 18.07.2022 № 440, от 12.01.2023</w:t>
      </w:r>
      <w:r w:rsidR="00A7297B">
        <w:rPr>
          <w:sz w:val="28"/>
          <w:szCs w:val="28"/>
        </w:rPr>
        <w:t xml:space="preserve">                   </w:t>
      </w:r>
      <w:r w:rsidRPr="00DB29CE">
        <w:rPr>
          <w:sz w:val="28"/>
          <w:szCs w:val="28"/>
        </w:rPr>
        <w:t xml:space="preserve"> № 11,</w:t>
      </w:r>
      <w:r w:rsidR="002D2E25" w:rsidRPr="00DB29CE">
        <w:rPr>
          <w:sz w:val="28"/>
          <w:szCs w:val="28"/>
        </w:rPr>
        <w:t xml:space="preserve"> </w:t>
      </w:r>
      <w:r w:rsidRPr="00DB29CE">
        <w:rPr>
          <w:sz w:val="28"/>
          <w:szCs w:val="28"/>
        </w:rPr>
        <w:t>от 10.02.2023 № 83, от 09.10.2023 № 563</w:t>
      </w:r>
      <w:r w:rsidR="002D2E25" w:rsidRPr="00DB29CE">
        <w:rPr>
          <w:sz w:val="28"/>
          <w:szCs w:val="28"/>
        </w:rPr>
        <w:t>,</w:t>
      </w:r>
      <w:r w:rsidR="002D2E25" w:rsidRPr="00DB29CE">
        <w:t xml:space="preserve"> </w:t>
      </w:r>
      <w:r w:rsidR="002D2E25" w:rsidRPr="00DB29CE">
        <w:rPr>
          <w:sz w:val="28"/>
          <w:szCs w:val="28"/>
        </w:rPr>
        <w:t>от 09.02.2024 № 68,</w:t>
      </w:r>
      <w:r w:rsidR="00A7297B">
        <w:rPr>
          <w:sz w:val="28"/>
          <w:szCs w:val="28"/>
        </w:rPr>
        <w:t xml:space="preserve">                         </w:t>
      </w:r>
      <w:r w:rsidR="002D2E25" w:rsidRPr="00DB29CE">
        <w:rPr>
          <w:sz w:val="28"/>
          <w:szCs w:val="28"/>
        </w:rPr>
        <w:t>от 22.05.2024 № 269, от 19.07.2024 № 366,</w:t>
      </w:r>
      <w:r w:rsidR="00543AF7" w:rsidRPr="00DB29CE">
        <w:rPr>
          <w:sz w:val="28"/>
          <w:szCs w:val="28"/>
        </w:rPr>
        <w:t xml:space="preserve"> </w:t>
      </w:r>
      <w:r w:rsidR="002D2E25" w:rsidRPr="00DB29CE">
        <w:rPr>
          <w:sz w:val="28"/>
          <w:szCs w:val="28"/>
        </w:rPr>
        <w:t>от 20.11.2024 № 644</w:t>
      </w:r>
      <w:r w:rsidR="00FC6E66" w:rsidRPr="00DB29CE">
        <w:rPr>
          <w:sz w:val="28"/>
          <w:szCs w:val="28"/>
        </w:rPr>
        <w:t>,</w:t>
      </w:r>
      <w:r w:rsidR="00A7297B">
        <w:rPr>
          <w:sz w:val="28"/>
          <w:szCs w:val="28"/>
        </w:rPr>
        <w:t xml:space="preserve">                              </w:t>
      </w:r>
      <w:r w:rsidR="006158B6" w:rsidRPr="00DB29CE">
        <w:rPr>
          <w:sz w:val="28"/>
          <w:szCs w:val="28"/>
        </w:rPr>
        <w:t xml:space="preserve"> от</w:t>
      </w:r>
      <w:r w:rsidR="00FC6E66" w:rsidRPr="00DB29CE">
        <w:rPr>
          <w:sz w:val="28"/>
          <w:szCs w:val="28"/>
        </w:rPr>
        <w:t xml:space="preserve"> 07.02.2025 № 55</w:t>
      </w:r>
      <w:r w:rsidR="00C93C14" w:rsidRPr="000D41C0">
        <w:rPr>
          <w:sz w:val="28"/>
          <w:szCs w:val="28"/>
        </w:rPr>
        <w:t>,</w:t>
      </w:r>
      <w:r w:rsidR="00E42E77">
        <w:rPr>
          <w:sz w:val="28"/>
          <w:szCs w:val="28"/>
        </w:rPr>
        <w:t xml:space="preserve"> </w:t>
      </w:r>
      <w:r w:rsidR="000D41C0" w:rsidRPr="000D41C0">
        <w:rPr>
          <w:sz w:val="28"/>
          <w:szCs w:val="28"/>
        </w:rPr>
        <w:t>от 24.07.2025 №414</w:t>
      </w:r>
      <w:r w:rsidRPr="000D41C0">
        <w:rPr>
          <w:sz w:val="28"/>
          <w:szCs w:val="28"/>
        </w:rPr>
        <w:t>),</w:t>
      </w:r>
      <w:r w:rsidRPr="00DB29CE">
        <w:rPr>
          <w:sz w:val="28"/>
          <w:szCs w:val="28"/>
        </w:rPr>
        <w:t xml:space="preserve"> следующие изменения:</w:t>
      </w:r>
    </w:p>
    <w:p w14:paraId="5C7C58B4" w14:textId="77777777" w:rsidR="006D5FAA" w:rsidRPr="00DB29CE" w:rsidRDefault="006A21D8" w:rsidP="00A7297B">
      <w:pPr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</w:rPr>
      </w:pPr>
      <w:r w:rsidRPr="00DB29CE">
        <w:rPr>
          <w:sz w:val="28"/>
          <w:szCs w:val="28"/>
        </w:rPr>
        <w:t>в</w:t>
      </w:r>
      <w:r w:rsidR="00551A01" w:rsidRPr="00DB29CE">
        <w:rPr>
          <w:sz w:val="28"/>
          <w:szCs w:val="28"/>
        </w:rPr>
        <w:t xml:space="preserve"> муниципальной программе «Управление муниципальным имуществом и земельными ресурсами города Курска»:</w:t>
      </w:r>
      <w:r w:rsidRPr="00DB29CE">
        <w:rPr>
          <w:sz w:val="28"/>
          <w:szCs w:val="28"/>
        </w:rPr>
        <w:tab/>
      </w:r>
    </w:p>
    <w:p w14:paraId="2963D0A0" w14:textId="77777777" w:rsidR="006D5FAA" w:rsidRPr="00DB29CE" w:rsidRDefault="006A21D8" w:rsidP="00A7297B">
      <w:pPr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</w:rPr>
      </w:pPr>
      <w:r w:rsidRPr="00DB29CE">
        <w:rPr>
          <w:sz w:val="28"/>
          <w:szCs w:val="28"/>
        </w:rPr>
        <w:t>1.1. паспорт Программы изложить в новой редакции согласно приложению 1 к настоящему постановлению;</w:t>
      </w:r>
    </w:p>
    <w:p w14:paraId="5D1FCF3A" w14:textId="459FBB98" w:rsidR="00224DE3" w:rsidRDefault="00224DE3" w:rsidP="00A7297B">
      <w:pPr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r w:rsidRPr="00224DE3">
        <w:rPr>
          <w:sz w:val="28"/>
          <w:szCs w:val="28"/>
        </w:rPr>
        <w:t>в разделе II «Цели и задачи Программы, срок ее реализации» слова «Реализация Программы рассчитана на 2022 - 2027 годы.» заменить словами «Реализация Программы рассчитана на 2022 - 2028 годы.»;</w:t>
      </w:r>
    </w:p>
    <w:p w14:paraId="4E0C7553" w14:textId="56B05759" w:rsidR="00230BCA" w:rsidRPr="00DB29CE" w:rsidRDefault="006A21D8" w:rsidP="00A7297B">
      <w:pPr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</w:rPr>
      </w:pPr>
      <w:r w:rsidRPr="00DB29CE">
        <w:rPr>
          <w:sz w:val="28"/>
          <w:szCs w:val="28"/>
        </w:rPr>
        <w:t>1.</w:t>
      </w:r>
      <w:r w:rsidR="00260856">
        <w:rPr>
          <w:sz w:val="28"/>
          <w:szCs w:val="28"/>
        </w:rPr>
        <w:t>3</w:t>
      </w:r>
      <w:r w:rsidRPr="00DB29CE">
        <w:rPr>
          <w:sz w:val="28"/>
          <w:szCs w:val="28"/>
        </w:rPr>
        <w:t xml:space="preserve">. раздел </w:t>
      </w:r>
      <w:r w:rsidRPr="00DB29CE">
        <w:rPr>
          <w:sz w:val="28"/>
          <w:szCs w:val="28"/>
          <w:lang w:val="en-US"/>
        </w:rPr>
        <w:t>IV</w:t>
      </w:r>
      <w:r w:rsidRPr="00DB29CE">
        <w:rPr>
          <w:sz w:val="28"/>
          <w:szCs w:val="28"/>
        </w:rPr>
        <w:t xml:space="preserve"> «Финансовое обеспечение Программы» изложить </w:t>
      </w:r>
      <w:r w:rsidR="00260856">
        <w:rPr>
          <w:sz w:val="28"/>
          <w:szCs w:val="28"/>
        </w:rPr>
        <w:br/>
      </w:r>
      <w:r w:rsidRPr="00DB29CE">
        <w:rPr>
          <w:sz w:val="28"/>
          <w:szCs w:val="28"/>
        </w:rPr>
        <w:t xml:space="preserve">в новой редакции согласно приложению 2 к настоящему постановлению; </w:t>
      </w:r>
    </w:p>
    <w:p w14:paraId="4EFDDA6D" w14:textId="6BCD7BDD" w:rsidR="00F93FBA" w:rsidRPr="00DB29CE" w:rsidRDefault="006A21D8" w:rsidP="00A7297B">
      <w:pPr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</w:rPr>
      </w:pPr>
      <w:r w:rsidRPr="00DB29CE">
        <w:rPr>
          <w:sz w:val="28"/>
          <w:szCs w:val="28"/>
        </w:rPr>
        <w:t>1.</w:t>
      </w:r>
      <w:r w:rsidR="00260856">
        <w:rPr>
          <w:sz w:val="28"/>
          <w:szCs w:val="28"/>
        </w:rPr>
        <w:t>4</w:t>
      </w:r>
      <w:r w:rsidRPr="00DB29CE">
        <w:rPr>
          <w:sz w:val="28"/>
          <w:szCs w:val="28"/>
        </w:rPr>
        <w:t xml:space="preserve">. раздел VI «Ожидаемые результаты реализации Программы» изложить </w:t>
      </w:r>
      <w:r w:rsidR="00A7297B">
        <w:rPr>
          <w:sz w:val="28"/>
          <w:szCs w:val="28"/>
        </w:rPr>
        <w:t xml:space="preserve">  </w:t>
      </w:r>
      <w:r w:rsidRPr="00DB29CE">
        <w:rPr>
          <w:sz w:val="28"/>
          <w:szCs w:val="28"/>
        </w:rPr>
        <w:t>в новой редакции согласно приложению 3 к настоящему постановлению;</w:t>
      </w:r>
    </w:p>
    <w:p w14:paraId="7BB1694D" w14:textId="53857BC5" w:rsidR="006D5FAA" w:rsidRPr="00DB29CE" w:rsidRDefault="006A21D8" w:rsidP="00A7297B">
      <w:pPr>
        <w:spacing w:line="276" w:lineRule="auto"/>
        <w:ind w:firstLine="709"/>
        <w:jc w:val="both"/>
        <w:rPr>
          <w:sz w:val="28"/>
          <w:szCs w:val="28"/>
        </w:rPr>
      </w:pPr>
      <w:r w:rsidRPr="00DB29CE">
        <w:rPr>
          <w:sz w:val="28"/>
          <w:szCs w:val="28"/>
        </w:rPr>
        <w:t>1.</w:t>
      </w:r>
      <w:r w:rsidR="00260856">
        <w:rPr>
          <w:sz w:val="28"/>
          <w:szCs w:val="28"/>
        </w:rPr>
        <w:t>5</w:t>
      </w:r>
      <w:r w:rsidRPr="00DB29CE">
        <w:rPr>
          <w:sz w:val="28"/>
          <w:szCs w:val="28"/>
        </w:rPr>
        <w:t xml:space="preserve">. приложение 1 «Перечень мероприятий муниципальной программы «Управление муниципальным имуществом и земельными ресурсами города Курска» изложить в новой редакции согласно приложению </w:t>
      </w:r>
      <w:r w:rsidR="00F93FBA" w:rsidRPr="00DB29CE">
        <w:rPr>
          <w:sz w:val="28"/>
          <w:szCs w:val="28"/>
        </w:rPr>
        <w:t>4</w:t>
      </w:r>
      <w:r w:rsidRPr="00DB29CE">
        <w:rPr>
          <w:sz w:val="28"/>
          <w:szCs w:val="28"/>
        </w:rPr>
        <w:t xml:space="preserve"> к настоящему постановлению;</w:t>
      </w:r>
    </w:p>
    <w:p w14:paraId="6021A9C7" w14:textId="272F14D1" w:rsidR="006D5FAA" w:rsidRPr="00DB29CE" w:rsidRDefault="006A21D8" w:rsidP="00A7297B">
      <w:pPr>
        <w:spacing w:line="276" w:lineRule="auto"/>
        <w:ind w:firstLine="709"/>
        <w:jc w:val="both"/>
        <w:rPr>
          <w:sz w:val="28"/>
          <w:szCs w:val="28"/>
        </w:rPr>
      </w:pPr>
      <w:r w:rsidRPr="00DB29CE">
        <w:rPr>
          <w:sz w:val="28"/>
          <w:szCs w:val="28"/>
        </w:rPr>
        <w:t>1.</w:t>
      </w:r>
      <w:r w:rsidR="00260856">
        <w:rPr>
          <w:sz w:val="28"/>
          <w:szCs w:val="28"/>
        </w:rPr>
        <w:t>6</w:t>
      </w:r>
      <w:r w:rsidRPr="00DB29CE">
        <w:rPr>
          <w:sz w:val="28"/>
          <w:szCs w:val="28"/>
        </w:rPr>
        <w:t xml:space="preserve">. приложение 2 «Финансовое обеспечение муниципальной программы «Управление муниципальным имуществом и земельными ресурсами города Курска» изложить в новой редакции согласно приложению </w:t>
      </w:r>
      <w:r w:rsidR="00F93FBA" w:rsidRPr="00DB29CE">
        <w:rPr>
          <w:sz w:val="28"/>
          <w:szCs w:val="28"/>
        </w:rPr>
        <w:t>5</w:t>
      </w:r>
      <w:r w:rsidRPr="00DB29CE">
        <w:rPr>
          <w:sz w:val="28"/>
          <w:szCs w:val="28"/>
        </w:rPr>
        <w:t xml:space="preserve"> к настоящему постановлению</w:t>
      </w:r>
      <w:r w:rsidR="00F93FBA" w:rsidRPr="00DB29CE">
        <w:rPr>
          <w:sz w:val="28"/>
          <w:szCs w:val="28"/>
        </w:rPr>
        <w:t>;</w:t>
      </w:r>
    </w:p>
    <w:p w14:paraId="067B2C69" w14:textId="78613A3F" w:rsidR="00F93FBA" w:rsidRPr="00DB29CE" w:rsidRDefault="006A21D8" w:rsidP="00A7297B">
      <w:pPr>
        <w:spacing w:line="276" w:lineRule="auto"/>
        <w:ind w:firstLine="709"/>
        <w:jc w:val="both"/>
        <w:rPr>
          <w:sz w:val="28"/>
          <w:szCs w:val="28"/>
        </w:rPr>
      </w:pPr>
      <w:r w:rsidRPr="00DB29CE">
        <w:rPr>
          <w:sz w:val="28"/>
          <w:szCs w:val="28"/>
        </w:rPr>
        <w:t>1.</w:t>
      </w:r>
      <w:r w:rsidR="00260856">
        <w:rPr>
          <w:sz w:val="28"/>
          <w:szCs w:val="28"/>
        </w:rPr>
        <w:t>7</w:t>
      </w:r>
      <w:r w:rsidRPr="00DB29CE">
        <w:rPr>
          <w:sz w:val="28"/>
          <w:szCs w:val="28"/>
        </w:rPr>
        <w:t xml:space="preserve">. приложение 3 «Целевые показатели муниципальной программы «Управление муниципальным имуществом и земельными ресурсами города Курска» изложить в новой редакции согласно приложению 6 к настоящему постановлению. </w:t>
      </w:r>
    </w:p>
    <w:p w14:paraId="3E6367F3" w14:textId="4F07AB2E" w:rsidR="006D5FAA" w:rsidRPr="00DB29CE" w:rsidRDefault="006A21D8" w:rsidP="00A7297B">
      <w:pPr>
        <w:spacing w:line="276" w:lineRule="auto"/>
        <w:ind w:firstLine="709"/>
        <w:jc w:val="both"/>
        <w:rPr>
          <w:sz w:val="28"/>
          <w:szCs w:val="28"/>
        </w:rPr>
      </w:pPr>
      <w:r w:rsidRPr="00DB29CE">
        <w:rPr>
          <w:sz w:val="28"/>
          <w:szCs w:val="28"/>
        </w:rPr>
        <w:t>2.</w:t>
      </w:r>
      <w:r w:rsidRPr="00DB29CE">
        <w:rPr>
          <w:sz w:val="28"/>
          <w:szCs w:val="28"/>
        </w:rPr>
        <w:tab/>
        <w:t xml:space="preserve">Комитету документационного, ресурсного обеспечения </w:t>
      </w:r>
      <w:r w:rsidR="00E42E77">
        <w:rPr>
          <w:sz w:val="28"/>
          <w:szCs w:val="28"/>
        </w:rPr>
        <w:t xml:space="preserve"> </w:t>
      </w:r>
      <w:r w:rsidR="00A7297B">
        <w:rPr>
          <w:sz w:val="28"/>
          <w:szCs w:val="28"/>
        </w:rPr>
        <w:t xml:space="preserve">                        </w:t>
      </w:r>
      <w:r w:rsidRPr="00DB29CE">
        <w:rPr>
          <w:sz w:val="28"/>
          <w:szCs w:val="28"/>
        </w:rPr>
        <w:t>и автоматизации систем управления Администрации города Курска (Калинина И.В.) обеспечить направление текста настоящего постановления в газету «Городские известия»</w:t>
      </w:r>
      <w:r w:rsidR="00A7297B">
        <w:rPr>
          <w:sz w:val="28"/>
          <w:szCs w:val="28"/>
        </w:rPr>
        <w:t xml:space="preserve">     </w:t>
      </w:r>
      <w:r w:rsidRPr="00DB29CE">
        <w:rPr>
          <w:sz w:val="28"/>
          <w:szCs w:val="28"/>
        </w:rPr>
        <w:t xml:space="preserve"> и размещение настоящего постановления</w:t>
      </w:r>
      <w:r w:rsidR="00B938C5" w:rsidRPr="00DB29CE">
        <w:rPr>
          <w:sz w:val="28"/>
          <w:szCs w:val="28"/>
        </w:rPr>
        <w:t xml:space="preserve"> </w:t>
      </w:r>
      <w:r w:rsidRPr="00DB29CE">
        <w:rPr>
          <w:sz w:val="28"/>
          <w:szCs w:val="28"/>
        </w:rPr>
        <w:t>на официальном сайте Администрации города Курска в информационно-телекоммуникационной сети «Интернет».</w:t>
      </w:r>
    </w:p>
    <w:p w14:paraId="0697AAC6" w14:textId="77777777" w:rsidR="006D5FAA" w:rsidRPr="00DB29CE" w:rsidRDefault="006A21D8" w:rsidP="00A7297B">
      <w:pPr>
        <w:spacing w:line="276" w:lineRule="auto"/>
        <w:ind w:firstLine="709"/>
        <w:jc w:val="both"/>
        <w:rPr>
          <w:sz w:val="28"/>
          <w:szCs w:val="28"/>
        </w:rPr>
      </w:pPr>
      <w:r w:rsidRPr="00DB29CE">
        <w:rPr>
          <w:sz w:val="28"/>
          <w:szCs w:val="28"/>
        </w:rPr>
        <w:t>3.</w:t>
      </w:r>
      <w:r w:rsidRPr="00DB29CE">
        <w:rPr>
          <w:sz w:val="28"/>
          <w:szCs w:val="28"/>
        </w:rPr>
        <w:tab/>
        <w:t>Управлению информации и печати Администрации города Курска (Бочарова Н.Е.) обеспечить опубликование настоящего постановления в газете «Городские известия»</w:t>
      </w:r>
      <w:r w:rsidR="00230BCA" w:rsidRPr="00DB29CE">
        <w:rPr>
          <w:sz w:val="28"/>
          <w:szCs w:val="28"/>
        </w:rPr>
        <w:t>.</w:t>
      </w:r>
    </w:p>
    <w:p w14:paraId="037F2B13" w14:textId="77777777" w:rsidR="006D5FAA" w:rsidRPr="00DB29CE" w:rsidRDefault="006A21D8" w:rsidP="00A7297B">
      <w:pPr>
        <w:spacing w:line="276" w:lineRule="auto"/>
        <w:ind w:firstLine="709"/>
        <w:jc w:val="both"/>
        <w:rPr>
          <w:sz w:val="28"/>
          <w:szCs w:val="28"/>
        </w:rPr>
      </w:pPr>
      <w:r w:rsidRPr="00DB29CE">
        <w:rPr>
          <w:sz w:val="28"/>
          <w:szCs w:val="28"/>
        </w:rPr>
        <w:t xml:space="preserve">4. Постановление вступает в силу со дня его подписания. </w:t>
      </w:r>
    </w:p>
    <w:p w14:paraId="40A433C5" w14:textId="77777777" w:rsidR="00D43FA4" w:rsidRPr="00DB29CE" w:rsidRDefault="006A21D8" w:rsidP="00A7297B">
      <w:pPr>
        <w:spacing w:line="276" w:lineRule="auto"/>
        <w:jc w:val="both"/>
        <w:rPr>
          <w:sz w:val="28"/>
          <w:szCs w:val="28"/>
        </w:rPr>
      </w:pPr>
      <w:r w:rsidRPr="00DB29CE">
        <w:rPr>
          <w:sz w:val="28"/>
          <w:szCs w:val="28"/>
        </w:rPr>
        <w:t xml:space="preserve"> </w:t>
      </w:r>
    </w:p>
    <w:p w14:paraId="7662EB6C" w14:textId="77777777" w:rsidR="00D43FA4" w:rsidRDefault="00D43FA4" w:rsidP="00A7297B">
      <w:pPr>
        <w:spacing w:line="276" w:lineRule="auto"/>
        <w:jc w:val="both"/>
        <w:rPr>
          <w:sz w:val="28"/>
          <w:szCs w:val="28"/>
        </w:rPr>
      </w:pPr>
    </w:p>
    <w:p w14:paraId="035A26A6" w14:textId="77777777" w:rsidR="00260856" w:rsidRPr="00DB29CE" w:rsidRDefault="00260856" w:rsidP="00A7297B">
      <w:pPr>
        <w:spacing w:line="276" w:lineRule="auto"/>
        <w:jc w:val="both"/>
        <w:rPr>
          <w:sz w:val="28"/>
          <w:szCs w:val="28"/>
        </w:rPr>
      </w:pPr>
    </w:p>
    <w:p w14:paraId="4BEE8CCA" w14:textId="539B4FFD" w:rsidR="00F45E6E" w:rsidRPr="00DB29CE" w:rsidRDefault="00F45E6E" w:rsidP="00A7297B">
      <w:pPr>
        <w:tabs>
          <w:tab w:val="left" w:pos="709"/>
          <w:tab w:val="left" w:pos="851"/>
        </w:tabs>
        <w:spacing w:line="276" w:lineRule="auto"/>
        <w:jc w:val="both"/>
        <w:rPr>
          <w:sz w:val="28"/>
          <w:szCs w:val="28"/>
        </w:rPr>
      </w:pPr>
      <w:r w:rsidRPr="00DB29CE">
        <w:rPr>
          <w:sz w:val="28"/>
          <w:szCs w:val="28"/>
        </w:rPr>
        <w:t xml:space="preserve">Глава города Курска    </w:t>
      </w:r>
      <w:r w:rsidR="00E42E77">
        <w:rPr>
          <w:sz w:val="28"/>
          <w:szCs w:val="28"/>
        </w:rPr>
        <w:t xml:space="preserve">      </w:t>
      </w:r>
      <w:r w:rsidR="00F037F9">
        <w:rPr>
          <w:sz w:val="28"/>
          <w:szCs w:val="28"/>
        </w:rPr>
        <w:t xml:space="preserve">    </w:t>
      </w:r>
      <w:r w:rsidR="00E42E77">
        <w:rPr>
          <w:sz w:val="28"/>
          <w:szCs w:val="28"/>
        </w:rPr>
        <w:t xml:space="preserve">       </w:t>
      </w:r>
      <w:r w:rsidRPr="00DB29CE">
        <w:rPr>
          <w:sz w:val="28"/>
          <w:szCs w:val="28"/>
        </w:rPr>
        <w:t xml:space="preserve">                        </w:t>
      </w:r>
      <w:r w:rsidR="00A7297B">
        <w:rPr>
          <w:sz w:val="28"/>
          <w:szCs w:val="28"/>
        </w:rPr>
        <w:t xml:space="preserve">                           </w:t>
      </w:r>
      <w:r w:rsidRPr="00DB29CE">
        <w:rPr>
          <w:sz w:val="28"/>
          <w:szCs w:val="28"/>
        </w:rPr>
        <w:t xml:space="preserve">  </w:t>
      </w:r>
      <w:r w:rsidRPr="00DB29CE">
        <w:rPr>
          <w:sz w:val="28"/>
          <w:szCs w:val="28"/>
          <w:lang w:eastAsia="ru-RU"/>
        </w:rPr>
        <w:t>Е.Н. Маслов</w:t>
      </w:r>
    </w:p>
    <w:p w14:paraId="3201B4DE" w14:textId="77777777" w:rsidR="00E42E77" w:rsidRDefault="00E42E77" w:rsidP="00E90FC5">
      <w:pPr>
        <w:pStyle w:val="ab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06846EEF" w14:textId="77777777" w:rsidR="00E42E77" w:rsidRDefault="00E42E77" w:rsidP="00E90FC5">
      <w:pPr>
        <w:pStyle w:val="ab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21A088D7" w14:textId="77777777" w:rsidR="00E42E77" w:rsidRDefault="00E42E77" w:rsidP="00E90FC5">
      <w:pPr>
        <w:pStyle w:val="ab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6DC42198" w14:textId="77777777" w:rsidR="006712A0" w:rsidRDefault="006712A0" w:rsidP="00E90FC5">
      <w:pPr>
        <w:pStyle w:val="ab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6D43115E" w14:textId="77777777" w:rsidR="00271227" w:rsidRDefault="00271227" w:rsidP="00E90FC5">
      <w:pPr>
        <w:pStyle w:val="ab"/>
        <w:ind w:left="4536"/>
        <w:jc w:val="center"/>
        <w:rPr>
          <w:rFonts w:ascii="Times New Roman" w:hAnsi="Times New Roman" w:cs="Times New Roman"/>
          <w:sz w:val="28"/>
          <w:szCs w:val="28"/>
        </w:rPr>
        <w:sectPr w:rsidR="00271227" w:rsidSect="00A7297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5" w:h="16838"/>
          <w:pgMar w:top="1134" w:right="706" w:bottom="1134" w:left="1985" w:header="720" w:footer="720" w:gutter="0"/>
          <w:pgNumType w:start="1"/>
          <w:cols w:space="720"/>
          <w:noEndnote/>
          <w:titlePg/>
          <w:docGrid w:linePitch="299"/>
        </w:sectPr>
      </w:pPr>
    </w:p>
    <w:p w14:paraId="6A6AED84" w14:textId="1C1F0658" w:rsidR="005B4C92" w:rsidRDefault="00A7297B" w:rsidP="00E90FC5">
      <w:pPr>
        <w:pStyle w:val="ab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14:paraId="3EBF2439" w14:textId="77777777" w:rsidR="006D5FAA" w:rsidRPr="00DB29CE" w:rsidRDefault="006A21D8" w:rsidP="00E90FC5">
      <w:pPr>
        <w:pStyle w:val="ab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B29CE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45DD66A3" w14:textId="77777777" w:rsidR="00E90FC5" w:rsidRPr="00DB29CE" w:rsidRDefault="006A21D8" w:rsidP="00E90FC5">
      <w:pPr>
        <w:pStyle w:val="ab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B29CE"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59B76370" w14:textId="77777777" w:rsidR="006D5FAA" w:rsidRPr="00DB29CE" w:rsidRDefault="006A21D8" w:rsidP="00E90FC5">
      <w:pPr>
        <w:pStyle w:val="ab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B29CE">
        <w:rPr>
          <w:rFonts w:ascii="Times New Roman" w:hAnsi="Times New Roman" w:cs="Times New Roman"/>
          <w:sz w:val="28"/>
          <w:szCs w:val="28"/>
        </w:rPr>
        <w:t>Администрации города Курска</w:t>
      </w:r>
    </w:p>
    <w:p w14:paraId="6B6EB2ED" w14:textId="46C0A8DF" w:rsidR="00E90FC5" w:rsidRPr="00DB29CE" w:rsidRDefault="006A21D8" w:rsidP="00E90FC5">
      <w:pPr>
        <w:pStyle w:val="ab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B29CE">
        <w:rPr>
          <w:rFonts w:ascii="Times New Roman" w:hAnsi="Times New Roman" w:cs="Times New Roman"/>
          <w:sz w:val="28"/>
          <w:szCs w:val="28"/>
        </w:rPr>
        <w:t>от «</w:t>
      </w:r>
      <w:r w:rsidR="00021879">
        <w:rPr>
          <w:rFonts w:ascii="Times New Roman" w:hAnsi="Times New Roman" w:cs="Times New Roman"/>
          <w:sz w:val="28"/>
          <w:szCs w:val="28"/>
        </w:rPr>
        <w:t>29</w:t>
      </w:r>
      <w:r w:rsidRPr="00DB29CE">
        <w:rPr>
          <w:rFonts w:ascii="Times New Roman" w:hAnsi="Times New Roman" w:cs="Times New Roman"/>
          <w:sz w:val="28"/>
          <w:szCs w:val="28"/>
        </w:rPr>
        <w:t>»</w:t>
      </w:r>
      <w:r w:rsidR="00021879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DB29CE">
        <w:rPr>
          <w:rFonts w:ascii="Times New Roman" w:hAnsi="Times New Roman" w:cs="Times New Roman"/>
          <w:sz w:val="28"/>
          <w:szCs w:val="28"/>
        </w:rPr>
        <w:t>202</w:t>
      </w:r>
      <w:r w:rsidR="00BE2981" w:rsidRPr="00DB29CE">
        <w:rPr>
          <w:rFonts w:ascii="Times New Roman" w:hAnsi="Times New Roman" w:cs="Times New Roman"/>
          <w:sz w:val="28"/>
          <w:szCs w:val="28"/>
        </w:rPr>
        <w:t>6</w:t>
      </w:r>
      <w:r w:rsidR="006022A3" w:rsidRPr="00DB29CE">
        <w:rPr>
          <w:rFonts w:ascii="Times New Roman" w:hAnsi="Times New Roman" w:cs="Times New Roman"/>
          <w:sz w:val="28"/>
          <w:szCs w:val="28"/>
        </w:rPr>
        <w:t xml:space="preserve"> </w:t>
      </w:r>
      <w:r w:rsidRPr="00DB29CE">
        <w:rPr>
          <w:rFonts w:ascii="Times New Roman" w:hAnsi="Times New Roman" w:cs="Times New Roman"/>
          <w:sz w:val="28"/>
          <w:szCs w:val="28"/>
        </w:rPr>
        <w:t>года</w:t>
      </w:r>
    </w:p>
    <w:p w14:paraId="10D315E0" w14:textId="1F0037D9" w:rsidR="006D5FAA" w:rsidRPr="00DB29CE" w:rsidRDefault="00021879" w:rsidP="00021879">
      <w:pPr>
        <w:pStyle w:val="ab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A21D8" w:rsidRPr="00DB29C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35</w:t>
      </w:r>
      <w:r w:rsidR="006A21D8" w:rsidRPr="00DB29CE">
        <w:rPr>
          <w:rFonts w:ascii="Times New Roman" w:hAnsi="Times New Roman" w:cs="Times New Roman"/>
          <w:sz w:val="28"/>
          <w:szCs w:val="28"/>
        </w:rPr>
        <w:t xml:space="preserve"> </w:t>
      </w:r>
      <w:r w:rsidR="00BE2981" w:rsidRPr="00DB29CE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CFAFBE2" w14:textId="77777777" w:rsidR="006D5FAA" w:rsidRPr="00DB29CE" w:rsidRDefault="006D5FAA" w:rsidP="006D5FAA">
      <w:pPr>
        <w:ind w:left="142"/>
        <w:jc w:val="center"/>
        <w:rPr>
          <w:b/>
          <w:sz w:val="28"/>
          <w:szCs w:val="28"/>
        </w:rPr>
      </w:pPr>
    </w:p>
    <w:p w14:paraId="139DC7D9" w14:textId="77777777" w:rsidR="006D5FAA" w:rsidRPr="00DB29CE" w:rsidRDefault="006D5FAA" w:rsidP="006D5FAA">
      <w:pPr>
        <w:ind w:left="142"/>
        <w:jc w:val="center"/>
        <w:rPr>
          <w:b/>
          <w:sz w:val="28"/>
          <w:szCs w:val="28"/>
        </w:rPr>
      </w:pPr>
    </w:p>
    <w:p w14:paraId="270892E5" w14:textId="77777777" w:rsidR="006D5FAA" w:rsidRPr="00DB29CE" w:rsidRDefault="006D5FAA" w:rsidP="006D5FAA">
      <w:pPr>
        <w:ind w:left="142"/>
        <w:jc w:val="center"/>
        <w:rPr>
          <w:b/>
          <w:sz w:val="28"/>
          <w:szCs w:val="28"/>
        </w:rPr>
      </w:pPr>
    </w:p>
    <w:p w14:paraId="0EF82479" w14:textId="77777777" w:rsidR="006D5FAA" w:rsidRPr="00DB29CE" w:rsidRDefault="006A21D8" w:rsidP="006D5FAA">
      <w:pPr>
        <w:ind w:left="142"/>
        <w:jc w:val="center"/>
        <w:rPr>
          <w:b/>
          <w:sz w:val="28"/>
          <w:szCs w:val="28"/>
        </w:rPr>
      </w:pPr>
      <w:r w:rsidRPr="00DB29CE">
        <w:rPr>
          <w:b/>
          <w:sz w:val="28"/>
          <w:szCs w:val="28"/>
        </w:rPr>
        <w:t>ПАСПОРТ</w:t>
      </w:r>
    </w:p>
    <w:p w14:paraId="609C0228" w14:textId="77777777" w:rsidR="006D5FAA" w:rsidRPr="00DB29CE" w:rsidRDefault="006A21D8" w:rsidP="006D5FAA">
      <w:pPr>
        <w:ind w:left="142"/>
        <w:jc w:val="center"/>
        <w:rPr>
          <w:b/>
          <w:sz w:val="28"/>
          <w:szCs w:val="28"/>
        </w:rPr>
      </w:pPr>
      <w:r w:rsidRPr="00DB29CE">
        <w:rPr>
          <w:b/>
          <w:sz w:val="28"/>
          <w:szCs w:val="28"/>
        </w:rPr>
        <w:t>муниципальной программы</w:t>
      </w:r>
    </w:p>
    <w:p w14:paraId="5C0BAE51" w14:textId="77777777" w:rsidR="006D5FAA" w:rsidRPr="00DB29CE" w:rsidRDefault="006A21D8" w:rsidP="006D5FAA">
      <w:pPr>
        <w:ind w:left="142"/>
        <w:jc w:val="center"/>
        <w:rPr>
          <w:b/>
          <w:sz w:val="28"/>
          <w:szCs w:val="28"/>
        </w:rPr>
      </w:pPr>
      <w:r w:rsidRPr="00DB29CE">
        <w:rPr>
          <w:b/>
          <w:sz w:val="28"/>
          <w:szCs w:val="28"/>
        </w:rPr>
        <w:t>«Управление муниципальным имуществом и земельными ресурсами города Курска»</w:t>
      </w:r>
    </w:p>
    <w:p w14:paraId="472B47F2" w14:textId="77777777" w:rsidR="006D5FAA" w:rsidRPr="00DB29CE" w:rsidRDefault="006D5FAA" w:rsidP="006D5FAA">
      <w:pPr>
        <w:ind w:left="142"/>
        <w:jc w:val="center"/>
        <w:rPr>
          <w:b/>
          <w:sz w:val="28"/>
          <w:szCs w:val="28"/>
        </w:rPr>
      </w:pPr>
    </w:p>
    <w:tbl>
      <w:tblPr>
        <w:tblStyle w:val="TableGrid0"/>
        <w:tblW w:w="0" w:type="auto"/>
        <w:tblInd w:w="142" w:type="dxa"/>
        <w:tblLook w:val="04A0" w:firstRow="1" w:lastRow="0" w:firstColumn="1" w:lastColumn="0" w:noHBand="0" w:noVBand="1"/>
      </w:tblPr>
      <w:tblGrid>
        <w:gridCol w:w="523"/>
        <w:gridCol w:w="2250"/>
        <w:gridCol w:w="6515"/>
      </w:tblGrid>
      <w:tr w:rsidR="00BE2981" w:rsidRPr="00DB29CE" w14:paraId="2C21B70F" w14:textId="77777777" w:rsidTr="005532CF">
        <w:tc>
          <w:tcPr>
            <w:tcW w:w="523" w:type="dxa"/>
          </w:tcPr>
          <w:p w14:paraId="6273E5AE" w14:textId="77777777" w:rsidR="00BE2981" w:rsidRPr="00DB29CE" w:rsidRDefault="00BE2981" w:rsidP="00D4407C">
            <w:pPr>
              <w:jc w:val="center"/>
              <w:rPr>
                <w:b/>
                <w:sz w:val="28"/>
                <w:szCs w:val="28"/>
              </w:rPr>
            </w:pPr>
            <w:r w:rsidRPr="00DB29CE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2250" w:type="dxa"/>
          </w:tcPr>
          <w:p w14:paraId="133F2B17" w14:textId="77777777" w:rsidR="00BE2981" w:rsidRPr="00DB29CE" w:rsidRDefault="00BE2981" w:rsidP="00D4407C">
            <w:pPr>
              <w:rPr>
                <w:b/>
                <w:sz w:val="28"/>
                <w:szCs w:val="28"/>
              </w:rPr>
            </w:pPr>
            <w:r w:rsidRPr="00DB29CE">
              <w:rPr>
                <w:sz w:val="26"/>
                <w:szCs w:val="26"/>
                <w:lang w:eastAsia="ru-RU"/>
              </w:rPr>
              <w:t>Заказчик Программы</w:t>
            </w:r>
          </w:p>
        </w:tc>
        <w:tc>
          <w:tcPr>
            <w:tcW w:w="6515" w:type="dxa"/>
          </w:tcPr>
          <w:p w14:paraId="7964D3E3" w14:textId="77777777" w:rsidR="00BE2981" w:rsidRPr="00DB29CE" w:rsidRDefault="00BE2981" w:rsidP="00D4407C">
            <w:pPr>
              <w:jc w:val="both"/>
              <w:rPr>
                <w:b/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>Комитет по управлению муниципальным имуществом города Курска</w:t>
            </w:r>
          </w:p>
        </w:tc>
      </w:tr>
      <w:tr w:rsidR="00BE2981" w:rsidRPr="00DB29CE" w14:paraId="0F2C0777" w14:textId="77777777" w:rsidTr="005532CF">
        <w:tc>
          <w:tcPr>
            <w:tcW w:w="523" w:type="dxa"/>
          </w:tcPr>
          <w:p w14:paraId="24787D36" w14:textId="77777777" w:rsidR="00BE2981" w:rsidRPr="00DB29CE" w:rsidRDefault="00BE2981" w:rsidP="00D4407C">
            <w:pPr>
              <w:jc w:val="center"/>
              <w:rPr>
                <w:b/>
                <w:sz w:val="28"/>
                <w:szCs w:val="28"/>
              </w:rPr>
            </w:pPr>
            <w:r w:rsidRPr="00DB29CE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2250" w:type="dxa"/>
          </w:tcPr>
          <w:p w14:paraId="3D685463" w14:textId="77777777" w:rsidR="00BE2981" w:rsidRPr="00DB29CE" w:rsidRDefault="00BE2981" w:rsidP="00D4407C">
            <w:pPr>
              <w:rPr>
                <w:b/>
                <w:sz w:val="28"/>
                <w:szCs w:val="28"/>
              </w:rPr>
            </w:pPr>
            <w:r w:rsidRPr="00DB29CE">
              <w:rPr>
                <w:sz w:val="26"/>
                <w:szCs w:val="26"/>
              </w:rPr>
              <w:t>Основные разработчики Программы</w:t>
            </w:r>
          </w:p>
        </w:tc>
        <w:tc>
          <w:tcPr>
            <w:tcW w:w="6515" w:type="dxa"/>
          </w:tcPr>
          <w:p w14:paraId="667A36A6" w14:textId="77777777" w:rsidR="00BE2981" w:rsidRPr="00DB29CE" w:rsidRDefault="00BE2981" w:rsidP="00D4407C">
            <w:pPr>
              <w:ind w:left="34" w:right="6"/>
              <w:jc w:val="both"/>
              <w:rPr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 xml:space="preserve">Комитет по управлению муниципальным имуществом города Курска; </w:t>
            </w:r>
          </w:p>
          <w:p w14:paraId="798F7297" w14:textId="77777777" w:rsidR="00BE2981" w:rsidRPr="00DB29CE" w:rsidRDefault="00BE2981" w:rsidP="00D4407C">
            <w:pPr>
              <w:jc w:val="both"/>
              <w:rPr>
                <w:b/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>МКУ «Инспекция муниципального нежилого фонда                   и земельных ресурсов города Курска»</w:t>
            </w:r>
          </w:p>
        </w:tc>
      </w:tr>
      <w:tr w:rsidR="00BE2981" w:rsidRPr="00DB29CE" w14:paraId="07E781C1" w14:textId="77777777" w:rsidTr="005532CF">
        <w:tc>
          <w:tcPr>
            <w:tcW w:w="523" w:type="dxa"/>
          </w:tcPr>
          <w:p w14:paraId="27271668" w14:textId="77777777" w:rsidR="00BE2981" w:rsidRPr="00DB29CE" w:rsidRDefault="00BE2981" w:rsidP="00D4407C">
            <w:pPr>
              <w:jc w:val="center"/>
              <w:rPr>
                <w:b/>
                <w:sz w:val="28"/>
                <w:szCs w:val="28"/>
              </w:rPr>
            </w:pPr>
            <w:r w:rsidRPr="00DB29CE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2250" w:type="dxa"/>
          </w:tcPr>
          <w:p w14:paraId="219353C6" w14:textId="77777777" w:rsidR="00BE2981" w:rsidRPr="00DB29CE" w:rsidRDefault="00BE2981" w:rsidP="00D4407C">
            <w:pPr>
              <w:rPr>
                <w:b/>
                <w:sz w:val="28"/>
                <w:szCs w:val="28"/>
              </w:rPr>
            </w:pPr>
            <w:r w:rsidRPr="00DB29CE">
              <w:rPr>
                <w:sz w:val="26"/>
                <w:szCs w:val="26"/>
              </w:rPr>
              <w:t>Цели Программы</w:t>
            </w:r>
          </w:p>
        </w:tc>
        <w:tc>
          <w:tcPr>
            <w:tcW w:w="6515" w:type="dxa"/>
          </w:tcPr>
          <w:p w14:paraId="2C018B0D" w14:textId="77777777" w:rsidR="00BE2981" w:rsidRPr="00DB29CE" w:rsidRDefault="00BE2981" w:rsidP="00D4407C">
            <w:pPr>
              <w:ind w:left="34" w:right="6"/>
              <w:jc w:val="both"/>
              <w:rPr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 xml:space="preserve">Повышение эффективности управления муниципальным имуществом; </w:t>
            </w:r>
          </w:p>
          <w:p w14:paraId="52404D6F" w14:textId="77777777" w:rsidR="00BE2981" w:rsidRPr="00DB29CE" w:rsidRDefault="00BE2981" w:rsidP="00D4407C">
            <w:pPr>
              <w:ind w:left="34"/>
              <w:jc w:val="both"/>
              <w:rPr>
                <w:b/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 xml:space="preserve">осуществление эффективного управления                                    и распоряжения земельными и лесными участками, находящимися в собственности </w:t>
            </w:r>
            <w:r w:rsidRPr="00DB29CE">
              <w:rPr>
                <w:sz w:val="28"/>
                <w:szCs w:val="28"/>
              </w:rPr>
              <w:t>муниципального образования «</w:t>
            </w:r>
            <w:r w:rsidRPr="00DB29CE">
              <w:rPr>
                <w:sz w:val="26"/>
                <w:szCs w:val="26"/>
              </w:rPr>
              <w:t>городской округ город Курск», а также земельными участками, государственная собственность                           на которые не разграничена, расположенными                            на территории города Курска</w:t>
            </w:r>
          </w:p>
        </w:tc>
      </w:tr>
      <w:tr w:rsidR="00BE2981" w:rsidRPr="00DB29CE" w14:paraId="308613F2" w14:textId="77777777" w:rsidTr="005532CF">
        <w:tc>
          <w:tcPr>
            <w:tcW w:w="523" w:type="dxa"/>
          </w:tcPr>
          <w:p w14:paraId="57698834" w14:textId="77777777" w:rsidR="00BE2981" w:rsidRPr="00DB29CE" w:rsidRDefault="00BE2981" w:rsidP="00D4407C">
            <w:pPr>
              <w:jc w:val="center"/>
              <w:rPr>
                <w:b/>
                <w:sz w:val="28"/>
                <w:szCs w:val="28"/>
              </w:rPr>
            </w:pPr>
            <w:r w:rsidRPr="00DB29CE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2250" w:type="dxa"/>
          </w:tcPr>
          <w:p w14:paraId="069B0A7C" w14:textId="77777777" w:rsidR="00BE2981" w:rsidRPr="00DB29CE" w:rsidRDefault="00BE2981" w:rsidP="00D4407C">
            <w:pPr>
              <w:rPr>
                <w:b/>
                <w:sz w:val="28"/>
                <w:szCs w:val="28"/>
              </w:rPr>
            </w:pPr>
            <w:r w:rsidRPr="00DB29CE"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6515" w:type="dxa"/>
          </w:tcPr>
          <w:p w14:paraId="04EDF77D" w14:textId="77777777" w:rsidR="00BE2981" w:rsidRPr="00DB29CE" w:rsidRDefault="00BE2981" w:rsidP="00D4407C">
            <w:pPr>
              <w:ind w:left="64" w:right="6"/>
              <w:jc w:val="both"/>
              <w:rPr>
                <w:color w:val="000000" w:themeColor="text1"/>
                <w:sz w:val="26"/>
                <w:szCs w:val="26"/>
              </w:rPr>
            </w:pPr>
            <w:r w:rsidRPr="00DB29CE">
              <w:rPr>
                <w:color w:val="000000" w:themeColor="text1"/>
                <w:sz w:val="26"/>
                <w:szCs w:val="26"/>
              </w:rPr>
              <w:t>Повышение доходности от использования                                   и реализации муниципального имущества;</w:t>
            </w:r>
          </w:p>
          <w:p w14:paraId="383C31FB" w14:textId="77777777" w:rsidR="00BE2981" w:rsidRPr="00DB29CE" w:rsidRDefault="00BE2981" w:rsidP="00D4407C">
            <w:pPr>
              <w:ind w:left="64" w:right="6"/>
              <w:jc w:val="both"/>
              <w:rPr>
                <w:color w:val="000000" w:themeColor="text1"/>
                <w:sz w:val="26"/>
                <w:szCs w:val="26"/>
              </w:rPr>
            </w:pPr>
            <w:r w:rsidRPr="00DB29CE">
              <w:rPr>
                <w:color w:val="000000" w:themeColor="text1"/>
                <w:sz w:val="26"/>
                <w:szCs w:val="26"/>
              </w:rPr>
              <w:t xml:space="preserve">осуществление государственной регистрации права собственности </w:t>
            </w:r>
            <w:r w:rsidRPr="00DB29CE">
              <w:rPr>
                <w:sz w:val="28"/>
                <w:szCs w:val="28"/>
              </w:rPr>
              <w:t>муниципального образования «</w:t>
            </w:r>
            <w:r w:rsidRPr="00DB29CE">
              <w:rPr>
                <w:color w:val="000000" w:themeColor="text1"/>
                <w:sz w:val="26"/>
                <w:szCs w:val="26"/>
              </w:rPr>
              <w:t>городской округ город Курск» на объекты недвижимости;</w:t>
            </w:r>
          </w:p>
          <w:p w14:paraId="78562D2B" w14:textId="77777777" w:rsidR="00BE2981" w:rsidRPr="00DB29CE" w:rsidRDefault="00BE2981" w:rsidP="00D4407C">
            <w:pPr>
              <w:ind w:left="64" w:right="6"/>
              <w:jc w:val="both"/>
              <w:rPr>
                <w:color w:val="000000" w:themeColor="text1"/>
                <w:sz w:val="26"/>
                <w:szCs w:val="26"/>
              </w:rPr>
            </w:pPr>
            <w:r w:rsidRPr="00DB29CE">
              <w:rPr>
                <w:color w:val="000000" w:themeColor="text1"/>
                <w:sz w:val="26"/>
                <w:szCs w:val="26"/>
              </w:rPr>
              <w:t xml:space="preserve">создание условий для осуществления эффективного                    управления муниципальным имуществом города Курска; </w:t>
            </w:r>
          </w:p>
          <w:p w14:paraId="1D0FB34C" w14:textId="77777777" w:rsidR="00BE2981" w:rsidRPr="00DB29CE" w:rsidRDefault="00BE2981" w:rsidP="00D4407C">
            <w:pPr>
              <w:pStyle w:val="ab"/>
              <w:jc w:val="both"/>
              <w:rPr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>создание условий для осуществления эффективного управления и распоряжения земельными ресурсами;</w:t>
            </w:r>
          </w:p>
          <w:p w14:paraId="7E5E3B01" w14:textId="77777777" w:rsidR="00BE2981" w:rsidRPr="00DB29CE" w:rsidRDefault="00BE2981" w:rsidP="00D4407C">
            <w:pPr>
              <w:pStyle w:val="ab"/>
              <w:jc w:val="both"/>
              <w:rPr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>повышение доходности от использования                             и реализации земельных участков, права                                на размещение нестационарных торговых объектов;</w:t>
            </w:r>
          </w:p>
          <w:p w14:paraId="000A91C0" w14:textId="77777777" w:rsidR="00BE2981" w:rsidRPr="00DB29CE" w:rsidRDefault="00BE2981" w:rsidP="00D4407C">
            <w:pPr>
              <w:pStyle w:val="ab"/>
              <w:jc w:val="both"/>
              <w:rPr>
                <w:b/>
              </w:rPr>
            </w:pPr>
            <w:r w:rsidRPr="00DB29CE">
              <w:rPr>
                <w:sz w:val="26"/>
                <w:szCs w:val="26"/>
              </w:rPr>
              <w:t>осуществление контроля за использованием муниципального имущества</w:t>
            </w:r>
          </w:p>
        </w:tc>
      </w:tr>
      <w:tr w:rsidR="00BE2981" w:rsidRPr="00DB29CE" w14:paraId="203CDC1E" w14:textId="77777777" w:rsidTr="005532CF">
        <w:tc>
          <w:tcPr>
            <w:tcW w:w="523" w:type="dxa"/>
          </w:tcPr>
          <w:p w14:paraId="22B7F04D" w14:textId="77777777" w:rsidR="00BE2981" w:rsidRPr="00DB29CE" w:rsidRDefault="00BE2981" w:rsidP="00D4407C">
            <w:pPr>
              <w:jc w:val="center"/>
              <w:rPr>
                <w:b/>
                <w:sz w:val="28"/>
                <w:szCs w:val="28"/>
              </w:rPr>
            </w:pPr>
            <w:r w:rsidRPr="00DB29CE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2250" w:type="dxa"/>
          </w:tcPr>
          <w:p w14:paraId="058A82BB" w14:textId="77777777" w:rsidR="00BE2981" w:rsidRPr="00DB29CE" w:rsidRDefault="00BE2981" w:rsidP="00D4407C">
            <w:pPr>
              <w:jc w:val="both"/>
              <w:rPr>
                <w:b/>
                <w:sz w:val="28"/>
                <w:szCs w:val="28"/>
              </w:rPr>
            </w:pPr>
            <w:r w:rsidRPr="00DB29CE">
              <w:rPr>
                <w:sz w:val="26"/>
                <w:szCs w:val="26"/>
              </w:rPr>
              <w:t xml:space="preserve">Сроки и этапы </w:t>
            </w:r>
            <w:r w:rsidRPr="00DB29CE">
              <w:rPr>
                <w:sz w:val="26"/>
                <w:szCs w:val="26"/>
              </w:rPr>
              <w:lastRenderedPageBreak/>
              <w:t>реализации Программы</w:t>
            </w:r>
          </w:p>
        </w:tc>
        <w:tc>
          <w:tcPr>
            <w:tcW w:w="6515" w:type="dxa"/>
          </w:tcPr>
          <w:p w14:paraId="2DC601B9" w14:textId="77777777" w:rsidR="00BE2981" w:rsidRPr="00DB29CE" w:rsidRDefault="00BE2981" w:rsidP="00D4407C">
            <w:pPr>
              <w:jc w:val="both"/>
              <w:rPr>
                <w:b/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lastRenderedPageBreak/>
              <w:t>2022 – 2028 годы, в один этап</w:t>
            </w:r>
          </w:p>
        </w:tc>
      </w:tr>
      <w:tr w:rsidR="00BE2981" w:rsidRPr="00DB29CE" w14:paraId="7A182052" w14:textId="77777777" w:rsidTr="005532CF">
        <w:trPr>
          <w:trHeight w:val="7727"/>
        </w:trPr>
        <w:tc>
          <w:tcPr>
            <w:tcW w:w="523" w:type="dxa"/>
          </w:tcPr>
          <w:p w14:paraId="59D5306E" w14:textId="77777777" w:rsidR="00BE2981" w:rsidRPr="00DB29CE" w:rsidRDefault="00BE2981" w:rsidP="00D4407C">
            <w:pPr>
              <w:jc w:val="center"/>
              <w:rPr>
                <w:b/>
                <w:sz w:val="28"/>
                <w:szCs w:val="28"/>
              </w:rPr>
            </w:pPr>
            <w:r w:rsidRPr="00DB29CE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2250" w:type="dxa"/>
          </w:tcPr>
          <w:p w14:paraId="62AFDB61" w14:textId="77777777" w:rsidR="00BE2981" w:rsidRPr="00DB29CE" w:rsidRDefault="00BE2981" w:rsidP="00D4407C">
            <w:pPr>
              <w:rPr>
                <w:b/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>Объемы бюджетных ассигнований программы           за счет средств бюджета города Курска, а также прогнозируемый объем средств, привлекаемых             из других источников</w:t>
            </w:r>
          </w:p>
        </w:tc>
        <w:tc>
          <w:tcPr>
            <w:tcW w:w="6515" w:type="dxa"/>
          </w:tcPr>
          <w:p w14:paraId="0F7FF5E7" w14:textId="77777777" w:rsidR="00BE2981" w:rsidRPr="00DB29CE" w:rsidRDefault="00BE2981" w:rsidP="00D4407C">
            <w:pPr>
              <w:ind w:left="64" w:right="-2"/>
              <w:jc w:val="both"/>
              <w:rPr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>Общий объем финансирования Программы составляет 725 538,0 тыс. руб., в том числе по годам:</w:t>
            </w:r>
          </w:p>
          <w:p w14:paraId="3B095458" w14:textId="77777777" w:rsidR="00BE2981" w:rsidRPr="00DB29CE" w:rsidRDefault="00BE2981" w:rsidP="00D4407C">
            <w:pPr>
              <w:ind w:left="64" w:right="-2"/>
              <w:jc w:val="both"/>
              <w:rPr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>2022 г. – 88 314,9 тыс. руб.</w:t>
            </w:r>
          </w:p>
          <w:p w14:paraId="6FF57B00" w14:textId="77777777" w:rsidR="00BE2981" w:rsidRPr="00DB29CE" w:rsidRDefault="00BE2981" w:rsidP="00D4407C">
            <w:pPr>
              <w:ind w:left="64" w:right="-2"/>
              <w:jc w:val="both"/>
              <w:rPr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>2023 г. – 92 054,9 тыс. руб.</w:t>
            </w:r>
          </w:p>
          <w:p w14:paraId="377C9055" w14:textId="77777777" w:rsidR="00BE2981" w:rsidRPr="00DB29CE" w:rsidRDefault="00BE2981" w:rsidP="00D4407C">
            <w:pPr>
              <w:ind w:left="64" w:right="-2"/>
              <w:jc w:val="both"/>
              <w:rPr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>2024 г. – 103 570,4 тыс. руб.</w:t>
            </w:r>
          </w:p>
          <w:p w14:paraId="40B9E4EC" w14:textId="77777777" w:rsidR="00BE2981" w:rsidRPr="00DB29CE" w:rsidRDefault="00BE2981" w:rsidP="00D4407C">
            <w:pPr>
              <w:ind w:left="64" w:right="-2"/>
              <w:jc w:val="both"/>
              <w:rPr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>2025 г. – 102 233,0 тыс. руб.</w:t>
            </w:r>
          </w:p>
          <w:p w14:paraId="368FF59F" w14:textId="77777777" w:rsidR="00BE2981" w:rsidRPr="00DB29CE" w:rsidRDefault="00BE2981" w:rsidP="00D4407C">
            <w:pPr>
              <w:ind w:left="64" w:right="-2"/>
              <w:jc w:val="both"/>
              <w:rPr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>2026 г. – 113 125,6 тыс. руб.</w:t>
            </w:r>
          </w:p>
          <w:p w14:paraId="4BCE9DF7" w14:textId="77777777" w:rsidR="00BE2981" w:rsidRPr="00DB29CE" w:rsidRDefault="00BE2981" w:rsidP="00D4407C">
            <w:pPr>
              <w:ind w:left="64" w:right="-2"/>
              <w:jc w:val="both"/>
              <w:rPr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>2027 г. – 113 119,6 тыс. руб.</w:t>
            </w:r>
          </w:p>
          <w:p w14:paraId="508EF854" w14:textId="77777777" w:rsidR="00BE2981" w:rsidRPr="00DB29CE" w:rsidRDefault="00BE2981" w:rsidP="00D4407C">
            <w:pPr>
              <w:ind w:left="64" w:right="-2"/>
              <w:jc w:val="both"/>
              <w:rPr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>2028 г. – 113 119,6 тыс. руб.</w:t>
            </w:r>
          </w:p>
          <w:p w14:paraId="17D98210" w14:textId="39F9D1FC" w:rsidR="00BE2981" w:rsidRPr="00DB29CE" w:rsidRDefault="00BE2981" w:rsidP="00D4407C">
            <w:pPr>
              <w:ind w:left="64" w:right="-2" w:firstLine="537"/>
              <w:jc w:val="both"/>
              <w:rPr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 xml:space="preserve">из бюджета города Курска – 711 680,1 тыс. руб., </w:t>
            </w:r>
            <w:r w:rsidR="00E42E77">
              <w:rPr>
                <w:sz w:val="26"/>
                <w:szCs w:val="26"/>
              </w:rPr>
              <w:t xml:space="preserve">   </w:t>
            </w:r>
            <w:r w:rsidRPr="00DB29CE">
              <w:rPr>
                <w:sz w:val="26"/>
                <w:szCs w:val="26"/>
              </w:rPr>
              <w:t xml:space="preserve">    в том числе по годам:</w:t>
            </w:r>
          </w:p>
          <w:p w14:paraId="0E5F6799" w14:textId="77777777" w:rsidR="00BE2981" w:rsidRPr="00DB29CE" w:rsidRDefault="00BE2981" w:rsidP="00D4407C">
            <w:pPr>
              <w:ind w:left="64" w:right="-2"/>
              <w:jc w:val="both"/>
              <w:rPr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>2022 г. – 83 326,1 тыс. руб.</w:t>
            </w:r>
          </w:p>
          <w:p w14:paraId="7D160C81" w14:textId="77777777" w:rsidR="00BE2981" w:rsidRPr="00DB29CE" w:rsidRDefault="00BE2981" w:rsidP="00D4407C">
            <w:pPr>
              <w:ind w:left="64" w:right="-2"/>
              <w:jc w:val="both"/>
              <w:rPr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>2023 г. – 88 218,7 тыс. руб.</w:t>
            </w:r>
          </w:p>
          <w:p w14:paraId="51EAAC58" w14:textId="77777777" w:rsidR="00BE2981" w:rsidRPr="00DB29CE" w:rsidRDefault="00BE2981" w:rsidP="00D4407C">
            <w:pPr>
              <w:ind w:left="64" w:right="-2"/>
              <w:jc w:val="both"/>
              <w:rPr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>2024 г. – 98 537,5 тыс. руб.</w:t>
            </w:r>
          </w:p>
          <w:p w14:paraId="32E292FF" w14:textId="77777777" w:rsidR="00BE2981" w:rsidRPr="00DB29CE" w:rsidRDefault="00BE2981" w:rsidP="00D4407C">
            <w:pPr>
              <w:ind w:left="64" w:right="-2"/>
              <w:jc w:val="both"/>
              <w:rPr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>2025 г. – 102 233,0 тыс. руб.</w:t>
            </w:r>
          </w:p>
          <w:p w14:paraId="392E111C" w14:textId="77777777" w:rsidR="00BE2981" w:rsidRPr="00DB29CE" w:rsidRDefault="00BE2981" w:rsidP="00D4407C">
            <w:pPr>
              <w:ind w:left="64" w:right="-2"/>
              <w:jc w:val="both"/>
              <w:rPr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>2026 г. – 113 125,6 тыс. руб.</w:t>
            </w:r>
          </w:p>
          <w:p w14:paraId="37533C29" w14:textId="77777777" w:rsidR="00BE2981" w:rsidRPr="00DB29CE" w:rsidRDefault="00BE2981" w:rsidP="00D4407C">
            <w:pPr>
              <w:ind w:left="64" w:right="-2"/>
              <w:jc w:val="both"/>
              <w:rPr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>2027 г. – 113 119,6 тыс. руб.</w:t>
            </w:r>
          </w:p>
          <w:p w14:paraId="0F37B455" w14:textId="77777777" w:rsidR="00BE2981" w:rsidRPr="00DB29CE" w:rsidRDefault="00BE2981" w:rsidP="00D4407C">
            <w:pPr>
              <w:ind w:left="64" w:right="-2"/>
              <w:jc w:val="both"/>
              <w:rPr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>2028 г. – 113 119,6 тыс. руб.</w:t>
            </w:r>
          </w:p>
          <w:p w14:paraId="670DE6A3" w14:textId="3FF98178" w:rsidR="00BE2981" w:rsidRPr="00DB29CE" w:rsidRDefault="00BE2981" w:rsidP="00D4407C">
            <w:pPr>
              <w:ind w:left="64" w:right="-2" w:firstLine="567"/>
              <w:jc w:val="both"/>
              <w:rPr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 xml:space="preserve">из бюджета Курской области – 2 479,9 тыс. руб., </w:t>
            </w:r>
            <w:r w:rsidR="00E42E77">
              <w:rPr>
                <w:sz w:val="26"/>
                <w:szCs w:val="26"/>
              </w:rPr>
              <w:t xml:space="preserve">   </w:t>
            </w:r>
            <w:r w:rsidRPr="00DB29CE">
              <w:rPr>
                <w:sz w:val="26"/>
                <w:szCs w:val="26"/>
              </w:rPr>
              <w:t xml:space="preserve">   в том числе по годам:</w:t>
            </w:r>
          </w:p>
          <w:p w14:paraId="1B55D92D" w14:textId="77777777" w:rsidR="00BE2981" w:rsidRPr="00DB29CE" w:rsidRDefault="00BE2981" w:rsidP="00D4407C">
            <w:pPr>
              <w:ind w:left="64" w:right="-2"/>
              <w:jc w:val="both"/>
              <w:rPr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>2022 г. – 1 249,1 тыс. руб.</w:t>
            </w:r>
          </w:p>
          <w:p w14:paraId="477964A5" w14:textId="77777777" w:rsidR="00BE2981" w:rsidRPr="00DB29CE" w:rsidRDefault="00BE2981" w:rsidP="00D4407C">
            <w:pPr>
              <w:ind w:left="64" w:right="-2"/>
              <w:jc w:val="both"/>
              <w:rPr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>2023 г. – 485,8 тыс. руб.</w:t>
            </w:r>
          </w:p>
          <w:p w14:paraId="1716EADB" w14:textId="77777777" w:rsidR="00BE2981" w:rsidRPr="00DB29CE" w:rsidRDefault="00BE2981" w:rsidP="00D4407C">
            <w:pPr>
              <w:ind w:left="64" w:right="-2"/>
              <w:jc w:val="both"/>
              <w:rPr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>2024 г. – 745 тыс. руб.</w:t>
            </w:r>
          </w:p>
          <w:p w14:paraId="653C9006" w14:textId="61E8B906" w:rsidR="00BE2981" w:rsidRPr="00DB29CE" w:rsidRDefault="00BE2981" w:rsidP="00D4407C">
            <w:pPr>
              <w:ind w:left="64" w:right="-2" w:firstLine="537"/>
              <w:jc w:val="both"/>
              <w:rPr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 xml:space="preserve">из Федерального бюджета – 11 378,0 тыс. руб.,  </w:t>
            </w:r>
            <w:r w:rsidR="00E42E77">
              <w:rPr>
                <w:sz w:val="26"/>
                <w:szCs w:val="26"/>
              </w:rPr>
              <w:t xml:space="preserve">     </w:t>
            </w:r>
            <w:r w:rsidRPr="00DB29CE">
              <w:rPr>
                <w:sz w:val="26"/>
                <w:szCs w:val="26"/>
              </w:rPr>
              <w:t xml:space="preserve">    в том числе по годам:</w:t>
            </w:r>
          </w:p>
          <w:p w14:paraId="5F6E266C" w14:textId="77777777" w:rsidR="00BE2981" w:rsidRPr="00DB29CE" w:rsidRDefault="00BE2981" w:rsidP="00D4407C">
            <w:pPr>
              <w:ind w:left="64" w:right="-2"/>
              <w:jc w:val="both"/>
              <w:rPr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>2022 г. – 3 739,7 тыс. руб.</w:t>
            </w:r>
          </w:p>
          <w:p w14:paraId="1FC4DAD2" w14:textId="77777777" w:rsidR="00BE2981" w:rsidRPr="00DB29CE" w:rsidRDefault="00BE2981" w:rsidP="00D4407C">
            <w:pPr>
              <w:ind w:left="64" w:right="-2"/>
              <w:jc w:val="both"/>
              <w:rPr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>2023 г. – 3 350,4 тыс. руб.</w:t>
            </w:r>
          </w:p>
          <w:p w14:paraId="5E0B7F1B" w14:textId="77777777" w:rsidR="00BE2981" w:rsidRPr="00DB29CE" w:rsidRDefault="00BE2981" w:rsidP="00D4407C">
            <w:pPr>
              <w:ind w:left="64" w:right="-2"/>
              <w:jc w:val="both"/>
              <w:rPr>
                <w:b/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>2024 г. – 4 287,9 тыс. руб.</w:t>
            </w:r>
          </w:p>
        </w:tc>
      </w:tr>
      <w:tr w:rsidR="00BE2981" w14:paraId="61A69DDA" w14:textId="77777777" w:rsidTr="005532CF">
        <w:tc>
          <w:tcPr>
            <w:tcW w:w="523" w:type="dxa"/>
          </w:tcPr>
          <w:p w14:paraId="0A9CF11D" w14:textId="77777777" w:rsidR="00BE2981" w:rsidRPr="00DB29CE" w:rsidRDefault="00BE2981" w:rsidP="00D4407C">
            <w:pPr>
              <w:jc w:val="center"/>
              <w:rPr>
                <w:b/>
                <w:sz w:val="28"/>
                <w:szCs w:val="28"/>
              </w:rPr>
            </w:pPr>
            <w:r w:rsidRPr="00DB29CE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2250" w:type="dxa"/>
          </w:tcPr>
          <w:p w14:paraId="41DA9ACF" w14:textId="77777777" w:rsidR="00BE2981" w:rsidRPr="00DB29CE" w:rsidRDefault="00BE2981" w:rsidP="00D4407C">
            <w:pPr>
              <w:rPr>
                <w:b/>
                <w:sz w:val="28"/>
                <w:szCs w:val="28"/>
              </w:rPr>
            </w:pPr>
            <w:r w:rsidRPr="00DB29CE">
              <w:rPr>
                <w:sz w:val="26"/>
                <w:szCs w:val="26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6515" w:type="dxa"/>
          </w:tcPr>
          <w:p w14:paraId="7A71D6A8" w14:textId="380F129E" w:rsidR="00BE2981" w:rsidRPr="00DB29CE" w:rsidRDefault="00BE2981" w:rsidP="00D4407C">
            <w:pPr>
              <w:ind w:right="-2"/>
              <w:jc w:val="both"/>
              <w:rPr>
                <w:rFonts w:eastAsiaTheme="minorHAnsi"/>
                <w:sz w:val="26"/>
                <w:szCs w:val="26"/>
              </w:rPr>
            </w:pPr>
            <w:r w:rsidRPr="00DB29CE">
              <w:rPr>
                <w:rFonts w:eastAsiaTheme="minorHAnsi"/>
                <w:sz w:val="26"/>
                <w:szCs w:val="26"/>
              </w:rPr>
              <w:t xml:space="preserve">В соответствии с целями и задачами Программы в ходе </w:t>
            </w:r>
            <w:r w:rsidR="00E42E77">
              <w:rPr>
                <w:rFonts w:eastAsiaTheme="minorHAnsi"/>
                <w:sz w:val="26"/>
                <w:szCs w:val="26"/>
              </w:rPr>
              <w:t xml:space="preserve">  </w:t>
            </w:r>
            <w:r w:rsidRPr="00DB29CE">
              <w:rPr>
                <w:rFonts w:eastAsiaTheme="minorHAnsi"/>
                <w:sz w:val="26"/>
                <w:szCs w:val="26"/>
              </w:rPr>
              <w:t>ее реализации за период с 2022 по 2028 годы планируется достижение следующих показателей:</w:t>
            </w:r>
          </w:p>
          <w:p w14:paraId="7C44D49A" w14:textId="77777777" w:rsidR="00BE2981" w:rsidRPr="00DB29CE" w:rsidRDefault="00BE2981" w:rsidP="00D4407C">
            <w:pPr>
              <w:ind w:right="-2"/>
              <w:jc w:val="both"/>
              <w:rPr>
                <w:rFonts w:eastAsiaTheme="minorHAnsi"/>
                <w:sz w:val="26"/>
                <w:szCs w:val="26"/>
              </w:rPr>
            </w:pPr>
            <w:r w:rsidRPr="00DB29CE">
              <w:rPr>
                <w:rFonts w:eastAsiaTheme="minorHAnsi"/>
                <w:sz w:val="26"/>
                <w:szCs w:val="26"/>
              </w:rPr>
              <w:t>получение доходов от приватизации муниципального имущества – 350,</w:t>
            </w:r>
            <w:r w:rsidR="00C93C14">
              <w:rPr>
                <w:rFonts w:eastAsiaTheme="minorHAnsi"/>
                <w:sz w:val="26"/>
                <w:szCs w:val="26"/>
              </w:rPr>
              <w:t>3</w:t>
            </w:r>
            <w:r w:rsidRPr="00DB29CE">
              <w:rPr>
                <w:rFonts w:eastAsiaTheme="minorHAnsi"/>
                <w:sz w:val="26"/>
                <w:szCs w:val="26"/>
              </w:rPr>
              <w:t> млн. руб.;</w:t>
            </w:r>
          </w:p>
          <w:p w14:paraId="779D1599" w14:textId="77777777" w:rsidR="00BE2981" w:rsidRPr="00DB29CE" w:rsidRDefault="00BE2981" w:rsidP="00D4407C">
            <w:pPr>
              <w:jc w:val="both"/>
              <w:rPr>
                <w:rFonts w:eastAsiaTheme="minorHAnsi"/>
                <w:sz w:val="26"/>
                <w:szCs w:val="26"/>
              </w:rPr>
            </w:pPr>
            <w:r w:rsidRPr="00DB29CE">
              <w:rPr>
                <w:rFonts w:eastAsiaTheme="minorHAnsi"/>
                <w:sz w:val="26"/>
                <w:szCs w:val="26"/>
              </w:rPr>
              <w:t>получение доходов от сдачи в аренду муниципального имущества – 212,8 млн. руб.;</w:t>
            </w:r>
          </w:p>
          <w:p w14:paraId="60527FF2" w14:textId="72D8019C" w:rsidR="00BE2981" w:rsidRPr="00DB29CE" w:rsidRDefault="00BE2981" w:rsidP="00D4407C">
            <w:pPr>
              <w:ind w:right="-2"/>
              <w:jc w:val="both"/>
              <w:rPr>
                <w:rFonts w:eastAsiaTheme="minorHAnsi"/>
                <w:sz w:val="26"/>
                <w:szCs w:val="26"/>
              </w:rPr>
            </w:pPr>
            <w:r w:rsidRPr="00DB29CE">
              <w:rPr>
                <w:rFonts w:eastAsiaTheme="minorHAnsi"/>
                <w:sz w:val="26"/>
                <w:szCs w:val="26"/>
              </w:rPr>
              <w:t>получение доходов в результате заключения договоров</w:t>
            </w:r>
            <w:r w:rsidR="00E42E77">
              <w:rPr>
                <w:rFonts w:eastAsiaTheme="minorHAnsi"/>
                <w:sz w:val="26"/>
                <w:szCs w:val="26"/>
              </w:rPr>
              <w:t xml:space="preserve">  </w:t>
            </w:r>
            <w:r w:rsidRPr="00DB29CE">
              <w:rPr>
                <w:rFonts w:eastAsiaTheme="minorHAnsi"/>
                <w:sz w:val="26"/>
                <w:szCs w:val="26"/>
              </w:rPr>
              <w:t xml:space="preserve"> на право размещения волоконно-оптического кабеля  </w:t>
            </w:r>
            <w:r w:rsidR="00E42E77">
              <w:rPr>
                <w:rFonts w:eastAsiaTheme="minorHAnsi"/>
                <w:sz w:val="26"/>
                <w:szCs w:val="26"/>
              </w:rPr>
              <w:t xml:space="preserve">   </w:t>
            </w:r>
            <w:r w:rsidRPr="00DB29CE">
              <w:rPr>
                <w:rFonts w:eastAsiaTheme="minorHAnsi"/>
                <w:sz w:val="26"/>
                <w:szCs w:val="26"/>
              </w:rPr>
              <w:t xml:space="preserve">     и иного оборудования – 343,3 млн. руб.;</w:t>
            </w:r>
          </w:p>
          <w:p w14:paraId="5803605F" w14:textId="77777777" w:rsidR="00BE2981" w:rsidRPr="00DB29CE" w:rsidRDefault="00BE2981" w:rsidP="00D4407C">
            <w:pPr>
              <w:ind w:right="-2"/>
              <w:jc w:val="both"/>
              <w:rPr>
                <w:rFonts w:eastAsiaTheme="minorHAnsi"/>
                <w:sz w:val="26"/>
                <w:szCs w:val="26"/>
              </w:rPr>
            </w:pPr>
            <w:r w:rsidRPr="00DB29CE">
              <w:rPr>
                <w:sz w:val="26"/>
                <w:szCs w:val="26"/>
              </w:rPr>
              <w:t>увеличение доли объектов недвижимости, поставленных на кадастровый учет (отношение фактического показателя к утвержденному плановому) – ежегодно до 100%</w:t>
            </w:r>
            <w:r w:rsidRPr="00DB29CE">
              <w:rPr>
                <w:rFonts w:eastAsiaTheme="minorHAnsi"/>
                <w:sz w:val="26"/>
                <w:szCs w:val="26"/>
              </w:rPr>
              <w:t>;</w:t>
            </w:r>
          </w:p>
          <w:p w14:paraId="3BEF2D38" w14:textId="1E63E0B2" w:rsidR="00BE2981" w:rsidRPr="005532CF" w:rsidRDefault="00BE2981" w:rsidP="005532CF">
            <w:pPr>
              <w:ind w:right="-2"/>
              <w:jc w:val="both"/>
              <w:rPr>
                <w:rFonts w:eastAsiaTheme="minorHAnsi"/>
                <w:sz w:val="26"/>
                <w:szCs w:val="26"/>
              </w:rPr>
            </w:pPr>
            <w:r w:rsidRPr="00DB29CE">
              <w:rPr>
                <w:rFonts w:eastAsiaTheme="minorHAnsi"/>
                <w:sz w:val="26"/>
                <w:szCs w:val="26"/>
              </w:rPr>
              <w:t xml:space="preserve">увеличение доли объектов недвижимости, право муниципальной собственности на которые зарегистрировано, с 71,3% в 2022 году до </w:t>
            </w:r>
            <w:r w:rsidR="00E938A0" w:rsidRPr="00DB29CE">
              <w:rPr>
                <w:rFonts w:eastAsiaTheme="minorHAnsi"/>
                <w:sz w:val="26"/>
                <w:szCs w:val="26"/>
              </w:rPr>
              <w:t>100,0</w:t>
            </w:r>
            <w:r w:rsidRPr="00DB29CE">
              <w:rPr>
                <w:rFonts w:eastAsiaTheme="minorHAnsi"/>
                <w:sz w:val="26"/>
                <w:szCs w:val="26"/>
              </w:rPr>
              <w:t>%                         в 202</w:t>
            </w:r>
            <w:r w:rsidR="00E938A0" w:rsidRPr="00DB29CE">
              <w:rPr>
                <w:rFonts w:eastAsiaTheme="minorHAnsi"/>
                <w:sz w:val="26"/>
                <w:szCs w:val="26"/>
              </w:rPr>
              <w:t>8</w:t>
            </w:r>
            <w:r w:rsidRPr="00DB29CE">
              <w:rPr>
                <w:rFonts w:eastAsiaTheme="minorHAnsi"/>
                <w:sz w:val="26"/>
                <w:szCs w:val="26"/>
              </w:rPr>
              <w:t xml:space="preserve"> году;</w:t>
            </w:r>
          </w:p>
        </w:tc>
      </w:tr>
    </w:tbl>
    <w:p w14:paraId="3AD69CE5" w14:textId="77777777" w:rsidR="005532CF" w:rsidRDefault="005532CF">
      <w:pPr>
        <w:sectPr w:rsidR="005532CF" w:rsidSect="005532CF">
          <w:headerReference w:type="default" r:id="rId15"/>
          <w:headerReference w:type="first" r:id="rId16"/>
          <w:pgSz w:w="11905" w:h="16838"/>
          <w:pgMar w:top="1134" w:right="706" w:bottom="1134" w:left="1985" w:header="720" w:footer="720" w:gutter="0"/>
          <w:pgNumType w:start="2"/>
          <w:cols w:space="720"/>
          <w:noEndnote/>
          <w:titlePg/>
          <w:docGrid w:linePitch="299"/>
        </w:sectPr>
      </w:pPr>
    </w:p>
    <w:p w14:paraId="40CE0C05" w14:textId="6480C370" w:rsidR="005532CF" w:rsidRDefault="005532CF"/>
    <w:tbl>
      <w:tblPr>
        <w:tblStyle w:val="TableGrid0"/>
        <w:tblW w:w="0" w:type="auto"/>
        <w:tblInd w:w="142" w:type="dxa"/>
        <w:tblLook w:val="04A0" w:firstRow="1" w:lastRow="0" w:firstColumn="1" w:lastColumn="0" w:noHBand="0" w:noVBand="1"/>
      </w:tblPr>
      <w:tblGrid>
        <w:gridCol w:w="523"/>
        <w:gridCol w:w="2250"/>
        <w:gridCol w:w="6515"/>
      </w:tblGrid>
      <w:tr w:rsidR="005532CF" w14:paraId="7C6EB88D" w14:textId="77777777" w:rsidTr="005532CF">
        <w:tc>
          <w:tcPr>
            <w:tcW w:w="523" w:type="dxa"/>
          </w:tcPr>
          <w:p w14:paraId="0718225A" w14:textId="77777777" w:rsidR="005532CF" w:rsidRPr="00DB29CE" w:rsidRDefault="005532CF" w:rsidP="00D4407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</w:tcPr>
          <w:p w14:paraId="43EA9DF4" w14:textId="77777777" w:rsidR="005532CF" w:rsidRPr="00DB29CE" w:rsidRDefault="005532CF" w:rsidP="00D4407C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6515" w:type="dxa"/>
          </w:tcPr>
          <w:p w14:paraId="077F7AC5" w14:textId="77777777" w:rsidR="005532CF" w:rsidRPr="005532CF" w:rsidRDefault="005532CF" w:rsidP="005532CF">
            <w:pPr>
              <w:ind w:right="-2"/>
              <w:jc w:val="both"/>
              <w:rPr>
                <w:rFonts w:eastAsiaTheme="minorHAnsi"/>
                <w:sz w:val="26"/>
                <w:szCs w:val="26"/>
              </w:rPr>
            </w:pPr>
            <w:r w:rsidRPr="005532CF">
              <w:rPr>
                <w:rFonts w:eastAsiaTheme="minorHAnsi"/>
                <w:sz w:val="26"/>
                <w:szCs w:val="26"/>
              </w:rPr>
              <w:t>проведение 229 судебных экспертиз;</w:t>
            </w:r>
          </w:p>
          <w:p w14:paraId="40959BFA" w14:textId="77777777" w:rsidR="005532CF" w:rsidRPr="005532CF" w:rsidRDefault="005532CF" w:rsidP="005532CF">
            <w:pPr>
              <w:ind w:right="-2"/>
              <w:jc w:val="both"/>
              <w:rPr>
                <w:rFonts w:eastAsiaTheme="minorHAnsi"/>
                <w:sz w:val="26"/>
                <w:szCs w:val="26"/>
              </w:rPr>
            </w:pPr>
            <w:r w:rsidRPr="005532CF">
              <w:rPr>
                <w:rFonts w:eastAsiaTheme="minorHAnsi"/>
                <w:sz w:val="26"/>
                <w:szCs w:val="26"/>
              </w:rPr>
              <w:t xml:space="preserve">проведение работ по содержанию и обслуживанию 347 объектов муниципальной собственности; </w:t>
            </w:r>
          </w:p>
          <w:p w14:paraId="468D9971" w14:textId="77777777" w:rsidR="005532CF" w:rsidRPr="005532CF" w:rsidRDefault="005532CF" w:rsidP="005532CF">
            <w:pPr>
              <w:ind w:right="-2"/>
              <w:jc w:val="both"/>
              <w:rPr>
                <w:rFonts w:eastAsiaTheme="minorHAnsi"/>
                <w:sz w:val="26"/>
                <w:szCs w:val="26"/>
              </w:rPr>
            </w:pPr>
            <w:r w:rsidRPr="005532CF">
              <w:rPr>
                <w:rFonts w:eastAsiaTheme="minorHAnsi"/>
                <w:sz w:val="26"/>
                <w:szCs w:val="26"/>
              </w:rPr>
              <w:t xml:space="preserve">организация проведения кадастровых                                                и землеустроительных работ по формированию 1004 земельных и лесных участков; </w:t>
            </w:r>
          </w:p>
          <w:p w14:paraId="414452CD" w14:textId="77777777" w:rsidR="005532CF" w:rsidRPr="005532CF" w:rsidRDefault="005532CF" w:rsidP="005532CF">
            <w:pPr>
              <w:ind w:right="-2"/>
              <w:jc w:val="both"/>
              <w:rPr>
                <w:rFonts w:eastAsiaTheme="minorHAnsi"/>
                <w:sz w:val="26"/>
                <w:szCs w:val="26"/>
              </w:rPr>
            </w:pPr>
            <w:r w:rsidRPr="005532CF">
              <w:rPr>
                <w:rFonts w:eastAsiaTheme="minorHAnsi"/>
                <w:sz w:val="26"/>
                <w:szCs w:val="26"/>
              </w:rPr>
              <w:t>увеличение доли многоквартирных домов, расположенных на земельных участках, в отношении которых осуществлен государственный кадастровый учет, с 50,0% в 2022 году до 50,6% в 2028 году;</w:t>
            </w:r>
          </w:p>
          <w:p w14:paraId="752958A3" w14:textId="77777777" w:rsidR="005532CF" w:rsidRPr="005532CF" w:rsidRDefault="005532CF" w:rsidP="005532CF">
            <w:pPr>
              <w:ind w:right="-2"/>
              <w:jc w:val="both"/>
              <w:rPr>
                <w:rFonts w:eastAsiaTheme="minorHAnsi"/>
                <w:sz w:val="26"/>
                <w:szCs w:val="26"/>
              </w:rPr>
            </w:pPr>
            <w:r w:rsidRPr="005532CF">
              <w:rPr>
                <w:rFonts w:eastAsiaTheme="minorHAnsi"/>
                <w:sz w:val="26"/>
                <w:szCs w:val="26"/>
              </w:rPr>
              <w:t>предоставление 662 земельных участков для индивидуального жилищного строительства                        в соответствии с Законом Курской области                         от 21.09.2011 №74-ЗКО «О бесплатном предоставлении                         в собственность отдельным категориям граждан земельных участков на территории Курской области»;</w:t>
            </w:r>
          </w:p>
          <w:p w14:paraId="4E3A6112" w14:textId="77777777" w:rsidR="005532CF" w:rsidRPr="005532CF" w:rsidRDefault="005532CF" w:rsidP="005532CF">
            <w:pPr>
              <w:ind w:right="-2"/>
              <w:jc w:val="both"/>
              <w:rPr>
                <w:rFonts w:eastAsiaTheme="minorHAnsi"/>
                <w:sz w:val="26"/>
                <w:szCs w:val="26"/>
              </w:rPr>
            </w:pPr>
            <w:r w:rsidRPr="005532CF">
              <w:rPr>
                <w:rFonts w:eastAsiaTheme="minorHAnsi"/>
                <w:sz w:val="26"/>
                <w:szCs w:val="26"/>
              </w:rPr>
              <w:t>получение доходов в виде арендной платы                                   за земельные участки, государственная собственность       на которые не разграничена и которые расположены          в границах городского округа, а также средства                                   от продажи права на заключение договоров аренды – 55,4 млн. руб.;</w:t>
            </w:r>
          </w:p>
          <w:p w14:paraId="30AAD31F" w14:textId="77777777" w:rsidR="005532CF" w:rsidRPr="005532CF" w:rsidRDefault="005532CF" w:rsidP="005532CF">
            <w:pPr>
              <w:ind w:right="-2"/>
              <w:jc w:val="both"/>
              <w:rPr>
                <w:rFonts w:eastAsiaTheme="minorHAnsi"/>
                <w:sz w:val="26"/>
                <w:szCs w:val="26"/>
              </w:rPr>
            </w:pPr>
            <w:r w:rsidRPr="005532CF">
              <w:rPr>
                <w:rFonts w:eastAsiaTheme="minorHAnsi"/>
                <w:sz w:val="26"/>
                <w:szCs w:val="26"/>
              </w:rPr>
              <w:t>получение доходов от продажи земельных участков, собственность на которые  не разграничена и которые расположены в границах городского округа 221,7 млн. руб.;</w:t>
            </w:r>
          </w:p>
          <w:p w14:paraId="24720F1A" w14:textId="77777777" w:rsidR="005532CF" w:rsidRPr="005532CF" w:rsidRDefault="005532CF" w:rsidP="005532CF">
            <w:pPr>
              <w:ind w:right="-2"/>
              <w:jc w:val="both"/>
              <w:rPr>
                <w:rFonts w:eastAsiaTheme="minorHAnsi"/>
                <w:sz w:val="26"/>
                <w:szCs w:val="26"/>
              </w:rPr>
            </w:pPr>
            <w:r w:rsidRPr="005532CF">
              <w:rPr>
                <w:rFonts w:eastAsiaTheme="minorHAnsi"/>
                <w:sz w:val="26"/>
                <w:szCs w:val="26"/>
              </w:rPr>
              <w:t xml:space="preserve"> получение доходов в виде арендной платы, а также средств от продажи права на заключение договоров аренды земли, находящейся в собственности городского округа (за исключением земельных участков муниципальных бюджетных и автономных учреждений) – 308,7 млн. руб.;</w:t>
            </w:r>
            <w:r w:rsidRPr="005532CF">
              <w:rPr>
                <w:rFonts w:eastAsiaTheme="minorHAnsi"/>
                <w:sz w:val="26"/>
                <w:szCs w:val="26"/>
              </w:rPr>
              <w:tab/>
            </w:r>
          </w:p>
          <w:p w14:paraId="46BA0CD2" w14:textId="77777777" w:rsidR="005532CF" w:rsidRPr="005532CF" w:rsidRDefault="005532CF" w:rsidP="005532CF">
            <w:pPr>
              <w:ind w:right="-2"/>
              <w:jc w:val="both"/>
              <w:rPr>
                <w:rFonts w:eastAsiaTheme="minorHAnsi"/>
                <w:sz w:val="26"/>
                <w:szCs w:val="26"/>
              </w:rPr>
            </w:pPr>
            <w:r w:rsidRPr="005532CF">
              <w:rPr>
                <w:rFonts w:eastAsiaTheme="minorHAnsi"/>
                <w:sz w:val="26"/>
                <w:szCs w:val="26"/>
              </w:rPr>
              <w:t>получение доходов от продажи земельных участков, находящихся в собственности городского округа             (за исключением земельных участков муниципальных бюджетных и автономных учреждений) 58,9 млн. руб.;</w:t>
            </w:r>
          </w:p>
          <w:p w14:paraId="6A8AACDA" w14:textId="77777777" w:rsidR="005532CF" w:rsidRPr="005532CF" w:rsidRDefault="005532CF" w:rsidP="005532CF">
            <w:pPr>
              <w:ind w:right="-2"/>
              <w:jc w:val="both"/>
              <w:rPr>
                <w:rFonts w:eastAsiaTheme="minorHAnsi"/>
                <w:sz w:val="26"/>
                <w:szCs w:val="26"/>
              </w:rPr>
            </w:pPr>
            <w:r w:rsidRPr="005532CF">
              <w:rPr>
                <w:rFonts w:eastAsiaTheme="minorHAnsi"/>
                <w:sz w:val="26"/>
                <w:szCs w:val="26"/>
              </w:rPr>
              <w:t>поступление доходов, получаемых в виде платы                за предоставление права на размещение нестационарных торговых объектов – 139,9 млн. руб.;</w:t>
            </w:r>
          </w:p>
          <w:p w14:paraId="65161BDB" w14:textId="77777777" w:rsidR="005532CF" w:rsidRPr="005532CF" w:rsidRDefault="005532CF" w:rsidP="005532CF">
            <w:pPr>
              <w:ind w:right="-2"/>
              <w:jc w:val="both"/>
              <w:rPr>
                <w:rFonts w:eastAsiaTheme="minorHAnsi"/>
                <w:sz w:val="26"/>
                <w:szCs w:val="26"/>
              </w:rPr>
            </w:pPr>
            <w:r w:rsidRPr="005532CF">
              <w:rPr>
                <w:rFonts w:eastAsiaTheme="minorHAnsi"/>
                <w:sz w:val="26"/>
                <w:szCs w:val="26"/>
              </w:rPr>
              <w:t>увеличение доли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района), с 65,4% в 2022 году   до 65,6%  в 2028 году;</w:t>
            </w:r>
          </w:p>
          <w:p w14:paraId="1ABA6984" w14:textId="1C3799A5" w:rsidR="005532CF" w:rsidRPr="00DB29CE" w:rsidRDefault="005532CF" w:rsidP="005532CF">
            <w:pPr>
              <w:ind w:right="-2"/>
              <w:jc w:val="both"/>
              <w:rPr>
                <w:rFonts w:eastAsiaTheme="minorHAnsi"/>
                <w:sz w:val="26"/>
                <w:szCs w:val="26"/>
              </w:rPr>
            </w:pPr>
            <w:r w:rsidRPr="005532CF">
              <w:rPr>
                <w:rFonts w:eastAsiaTheme="minorHAnsi"/>
                <w:sz w:val="26"/>
                <w:szCs w:val="26"/>
              </w:rPr>
              <w:t>проведение 20530 проверок использования муниципального имущества.</w:t>
            </w:r>
          </w:p>
        </w:tc>
      </w:tr>
    </w:tbl>
    <w:p w14:paraId="6B78026E" w14:textId="77777777" w:rsidR="00DF4400" w:rsidRDefault="00DF4400" w:rsidP="007B32DF">
      <w:pPr>
        <w:ind w:left="142"/>
        <w:jc w:val="center"/>
        <w:rPr>
          <w:sz w:val="28"/>
          <w:szCs w:val="28"/>
        </w:rPr>
        <w:sectPr w:rsidR="00DF4400" w:rsidSect="005532CF">
          <w:pgSz w:w="11905" w:h="16838"/>
          <w:pgMar w:top="1134" w:right="706" w:bottom="1134" w:left="1985" w:header="720" w:footer="720" w:gutter="0"/>
          <w:pgNumType w:start="2"/>
          <w:cols w:space="720"/>
          <w:noEndnote/>
          <w:titlePg/>
          <w:docGrid w:linePitch="299"/>
        </w:sectPr>
      </w:pPr>
    </w:p>
    <w:p w14:paraId="50028C3C" w14:textId="3073F483" w:rsidR="007B32DF" w:rsidRPr="000F2066" w:rsidRDefault="007B32DF" w:rsidP="007B32DF">
      <w:pPr>
        <w:ind w:left="142"/>
        <w:jc w:val="center"/>
        <w:rPr>
          <w:sz w:val="28"/>
          <w:szCs w:val="28"/>
        </w:rPr>
      </w:pPr>
    </w:p>
    <w:p w14:paraId="342EE7F7" w14:textId="77777777" w:rsidR="0076603D" w:rsidRPr="00965638" w:rsidRDefault="006A21D8" w:rsidP="0076603D">
      <w:pPr>
        <w:pStyle w:val="ab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6563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429E4">
        <w:rPr>
          <w:rFonts w:ascii="Times New Roman" w:hAnsi="Times New Roman" w:cs="Times New Roman"/>
          <w:sz w:val="28"/>
          <w:szCs w:val="28"/>
        </w:rPr>
        <w:t>2</w:t>
      </w:r>
    </w:p>
    <w:p w14:paraId="0685CA26" w14:textId="77777777" w:rsidR="0076603D" w:rsidRDefault="006A21D8" w:rsidP="0076603D">
      <w:pPr>
        <w:pStyle w:val="ab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65638"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55A8B7FE" w14:textId="77777777" w:rsidR="0076603D" w:rsidRDefault="006A21D8" w:rsidP="0076603D">
      <w:pPr>
        <w:pStyle w:val="ab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65638">
        <w:rPr>
          <w:rFonts w:ascii="Times New Roman" w:hAnsi="Times New Roman" w:cs="Times New Roman"/>
          <w:sz w:val="28"/>
          <w:szCs w:val="28"/>
        </w:rPr>
        <w:t>Администрации города Курска</w:t>
      </w:r>
    </w:p>
    <w:p w14:paraId="44A78136" w14:textId="3B828E9B" w:rsidR="0076603D" w:rsidRDefault="006A21D8" w:rsidP="0076603D">
      <w:pPr>
        <w:widowControl w:val="0"/>
        <w:autoSpaceDE w:val="0"/>
        <w:autoSpaceDN w:val="0"/>
        <w:adjustRightInd w:val="0"/>
        <w:ind w:left="3540" w:firstLine="85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00367">
        <w:rPr>
          <w:sz w:val="28"/>
          <w:szCs w:val="28"/>
        </w:rPr>
        <w:t xml:space="preserve">от </w:t>
      </w:r>
      <w:r>
        <w:rPr>
          <w:sz w:val="28"/>
          <w:szCs w:val="28"/>
        </w:rPr>
        <w:t>«</w:t>
      </w:r>
      <w:r w:rsidR="003D2B2D">
        <w:rPr>
          <w:sz w:val="28"/>
          <w:szCs w:val="28"/>
        </w:rPr>
        <w:t>29</w:t>
      </w:r>
      <w:r>
        <w:rPr>
          <w:sz w:val="28"/>
          <w:szCs w:val="28"/>
        </w:rPr>
        <w:t>»</w:t>
      </w:r>
      <w:r w:rsidR="003D2B2D">
        <w:rPr>
          <w:sz w:val="28"/>
          <w:szCs w:val="28"/>
        </w:rPr>
        <w:t xml:space="preserve"> января</w:t>
      </w:r>
      <w:r w:rsidR="007C1E9D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BE2981">
        <w:rPr>
          <w:sz w:val="28"/>
          <w:szCs w:val="28"/>
        </w:rPr>
        <w:t>6</w:t>
      </w:r>
      <w:r>
        <w:rPr>
          <w:sz w:val="28"/>
          <w:szCs w:val="28"/>
        </w:rPr>
        <w:t xml:space="preserve"> года</w:t>
      </w:r>
    </w:p>
    <w:p w14:paraId="6914CAB5" w14:textId="0545928C" w:rsidR="0076603D" w:rsidRDefault="006A21D8" w:rsidP="0076603D">
      <w:pPr>
        <w:widowControl w:val="0"/>
        <w:autoSpaceDE w:val="0"/>
        <w:autoSpaceDN w:val="0"/>
        <w:adjustRightInd w:val="0"/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F81EEA">
        <w:rPr>
          <w:sz w:val="28"/>
          <w:szCs w:val="28"/>
        </w:rPr>
        <w:t xml:space="preserve">  </w:t>
      </w:r>
      <w:r w:rsidR="006022A3">
        <w:rPr>
          <w:sz w:val="28"/>
          <w:szCs w:val="28"/>
        </w:rPr>
        <w:t xml:space="preserve">№ </w:t>
      </w:r>
      <w:r w:rsidR="003D2B2D">
        <w:rPr>
          <w:sz w:val="28"/>
          <w:szCs w:val="28"/>
        </w:rPr>
        <w:t>35</w:t>
      </w:r>
      <w:r w:rsidR="00BE2981">
        <w:rPr>
          <w:sz w:val="28"/>
          <w:szCs w:val="28"/>
        </w:rPr>
        <w:t xml:space="preserve">  </w:t>
      </w:r>
    </w:p>
    <w:p w14:paraId="5DB176A4" w14:textId="77777777" w:rsidR="0076603D" w:rsidRDefault="0076603D" w:rsidP="0076603D">
      <w:pPr>
        <w:pStyle w:val="ac"/>
        <w:jc w:val="center"/>
        <w:rPr>
          <w:b/>
          <w:sz w:val="28"/>
          <w:szCs w:val="28"/>
        </w:rPr>
      </w:pPr>
    </w:p>
    <w:p w14:paraId="7C215933" w14:textId="77777777" w:rsidR="0076603D" w:rsidRDefault="0076603D" w:rsidP="0076603D">
      <w:pPr>
        <w:pStyle w:val="ac"/>
        <w:jc w:val="center"/>
        <w:rPr>
          <w:b/>
          <w:sz w:val="28"/>
          <w:szCs w:val="28"/>
        </w:rPr>
      </w:pPr>
    </w:p>
    <w:p w14:paraId="266801C0" w14:textId="77777777" w:rsidR="00BE2981" w:rsidRPr="00BE2981" w:rsidRDefault="00BE2981" w:rsidP="00BE2981">
      <w:pPr>
        <w:spacing w:before="100" w:beforeAutospacing="1" w:after="100" w:afterAutospacing="1"/>
        <w:jc w:val="center"/>
        <w:rPr>
          <w:b/>
          <w:sz w:val="28"/>
          <w:szCs w:val="28"/>
          <w:lang w:eastAsia="ru-RU"/>
        </w:rPr>
      </w:pPr>
      <w:r w:rsidRPr="00BE2981">
        <w:rPr>
          <w:b/>
          <w:sz w:val="28"/>
          <w:szCs w:val="28"/>
          <w:lang w:eastAsia="ru-RU"/>
        </w:rPr>
        <w:t>«IV. Финансовое обеспечение Программы</w:t>
      </w:r>
    </w:p>
    <w:p w14:paraId="7F17DEEA" w14:textId="77777777" w:rsidR="00BE2981" w:rsidRPr="00BE2981" w:rsidRDefault="00BE2981" w:rsidP="006712A0">
      <w:pPr>
        <w:widowControl w:val="0"/>
        <w:autoSpaceDE w:val="0"/>
        <w:autoSpaceDN w:val="0"/>
        <w:adjustRightInd w:val="0"/>
        <w:ind w:left="-142" w:firstLine="709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Источником финансирования мероприятий Программы является бюджет города Курска.</w:t>
      </w:r>
    </w:p>
    <w:p w14:paraId="51CFB1BD" w14:textId="77777777" w:rsidR="00BE2981" w:rsidRPr="00BE2981" w:rsidRDefault="00BE2981" w:rsidP="006712A0">
      <w:pPr>
        <w:ind w:left="-142" w:right="-2" w:firstLine="709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Общий объем финансирования Программы составляет 725 538,0 тыс. руб., в том числе  по годам:</w:t>
      </w:r>
    </w:p>
    <w:p w14:paraId="27E28DE2" w14:textId="77777777" w:rsidR="00BE2981" w:rsidRPr="00BE2981" w:rsidRDefault="00BE2981" w:rsidP="00BE2981">
      <w:pPr>
        <w:ind w:left="709" w:right="-2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2022 г. – 88 314,9 тыс. руб.</w:t>
      </w:r>
    </w:p>
    <w:p w14:paraId="3969D1FF" w14:textId="77777777" w:rsidR="00BE2981" w:rsidRPr="00BE2981" w:rsidRDefault="00BE2981" w:rsidP="00BE2981">
      <w:pPr>
        <w:ind w:left="709" w:right="-2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2023 г. – 92 054,9 тыс. руб.</w:t>
      </w:r>
    </w:p>
    <w:p w14:paraId="2BA9F4A3" w14:textId="77777777" w:rsidR="00BE2981" w:rsidRPr="00BE2981" w:rsidRDefault="00BE2981" w:rsidP="00BE2981">
      <w:pPr>
        <w:ind w:left="709" w:right="-2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2024 г. – 103 570,4 тыс. руб.</w:t>
      </w:r>
    </w:p>
    <w:p w14:paraId="321AD241" w14:textId="77777777" w:rsidR="00BE2981" w:rsidRPr="00BE2981" w:rsidRDefault="00BE2981" w:rsidP="00BE2981">
      <w:pPr>
        <w:ind w:left="709" w:right="-2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2025 г. – 102 233,0 тыс. руб.</w:t>
      </w:r>
    </w:p>
    <w:p w14:paraId="4A00D490" w14:textId="77777777" w:rsidR="00BE2981" w:rsidRPr="00BE2981" w:rsidRDefault="00BE2981" w:rsidP="00BE2981">
      <w:pPr>
        <w:ind w:left="709" w:right="-2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2026 г. – 113 125,6 тыс. руб.</w:t>
      </w:r>
    </w:p>
    <w:p w14:paraId="1CE7870F" w14:textId="77777777" w:rsidR="00BE2981" w:rsidRPr="00BE2981" w:rsidRDefault="00BE2981" w:rsidP="00BE2981">
      <w:pPr>
        <w:ind w:left="709" w:right="-2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2027 г. – 113 119,6 тыс. руб.</w:t>
      </w:r>
    </w:p>
    <w:p w14:paraId="79350FC1" w14:textId="77777777" w:rsidR="00BE2981" w:rsidRPr="00BE2981" w:rsidRDefault="00BE2981" w:rsidP="00BE2981">
      <w:pPr>
        <w:ind w:left="709" w:right="-2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2028 г. – 113 119,6 тыс. руб.</w:t>
      </w:r>
    </w:p>
    <w:p w14:paraId="03AA5FFE" w14:textId="77777777" w:rsidR="00BE2981" w:rsidRPr="00BE2981" w:rsidRDefault="00BE2981" w:rsidP="006712A0">
      <w:pPr>
        <w:ind w:left="-142" w:right="-2"/>
        <w:rPr>
          <w:sz w:val="28"/>
          <w:szCs w:val="28"/>
        </w:rPr>
      </w:pPr>
      <w:r w:rsidRPr="00BE2981">
        <w:rPr>
          <w:sz w:val="28"/>
          <w:szCs w:val="28"/>
        </w:rPr>
        <w:t>из бюджета города Курска – 711 680,1 тыс. руб., в том числе по годам:</w:t>
      </w:r>
    </w:p>
    <w:p w14:paraId="3A3156EF" w14:textId="77777777" w:rsidR="00BE2981" w:rsidRPr="00BE2981" w:rsidRDefault="00BE2981" w:rsidP="00BE2981">
      <w:pPr>
        <w:ind w:left="709" w:right="-2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2022 г. – 83 326,1 тыс. руб.</w:t>
      </w:r>
    </w:p>
    <w:p w14:paraId="11E0E97E" w14:textId="77777777" w:rsidR="00BE2981" w:rsidRPr="00BE2981" w:rsidRDefault="00BE2981" w:rsidP="00BE2981">
      <w:pPr>
        <w:ind w:left="709" w:right="-2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2023 г. – 88 218,7 тыс. руб.</w:t>
      </w:r>
    </w:p>
    <w:p w14:paraId="7C6A3201" w14:textId="77777777" w:rsidR="00BE2981" w:rsidRPr="00BE2981" w:rsidRDefault="00BE2981" w:rsidP="00BE2981">
      <w:pPr>
        <w:ind w:left="709" w:right="-2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2024 г. – 98 537,5 тыс. руб.</w:t>
      </w:r>
    </w:p>
    <w:p w14:paraId="110D4927" w14:textId="77777777" w:rsidR="00BE2981" w:rsidRPr="00BE2981" w:rsidRDefault="00BE2981" w:rsidP="00BE2981">
      <w:pPr>
        <w:ind w:left="709" w:right="-2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2025 г. – 102 233,0 тыс. руб.</w:t>
      </w:r>
    </w:p>
    <w:p w14:paraId="45BC0927" w14:textId="77777777" w:rsidR="00BE2981" w:rsidRPr="00BE2981" w:rsidRDefault="00BE2981" w:rsidP="00BE2981">
      <w:pPr>
        <w:ind w:left="709" w:right="-2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2026 г. – 113 125,6 тыс. руб.</w:t>
      </w:r>
    </w:p>
    <w:p w14:paraId="59B7E88B" w14:textId="77777777" w:rsidR="00BE2981" w:rsidRPr="00BE2981" w:rsidRDefault="00BE2981" w:rsidP="00BE2981">
      <w:pPr>
        <w:ind w:left="709" w:right="-2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2027 г. – 113 119,6 тыс. руб.</w:t>
      </w:r>
    </w:p>
    <w:p w14:paraId="7F61125B" w14:textId="77777777" w:rsidR="00BE2981" w:rsidRPr="00BE2981" w:rsidRDefault="00BE2981" w:rsidP="00BE2981">
      <w:pPr>
        <w:ind w:left="709" w:right="-2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2028 г. – 113 119,6 тыс. руб.</w:t>
      </w:r>
    </w:p>
    <w:p w14:paraId="4A0A228C" w14:textId="77777777" w:rsidR="00BE2981" w:rsidRPr="00BE2981" w:rsidRDefault="00BE2981" w:rsidP="006712A0">
      <w:pPr>
        <w:ind w:left="-142" w:right="-2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из бюджета Курской области – 2 479,9 тыс. руб., в том числе по годам:</w:t>
      </w:r>
    </w:p>
    <w:p w14:paraId="01DC2782" w14:textId="77777777" w:rsidR="00BE2981" w:rsidRPr="00BE2981" w:rsidRDefault="00BE2981" w:rsidP="00BE2981">
      <w:pPr>
        <w:ind w:left="709" w:right="-2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2022 г. – 1 249,1 тыс. руб.</w:t>
      </w:r>
    </w:p>
    <w:p w14:paraId="75E4671D" w14:textId="77777777" w:rsidR="00BE2981" w:rsidRPr="00BE2981" w:rsidRDefault="00BE2981" w:rsidP="00BE2981">
      <w:pPr>
        <w:ind w:left="709" w:right="-2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2023 г. – 485,8 тыс. руб.</w:t>
      </w:r>
    </w:p>
    <w:p w14:paraId="5654A8EA" w14:textId="77777777" w:rsidR="00BE2981" w:rsidRPr="00BE2981" w:rsidRDefault="00BE2981" w:rsidP="00BE2981">
      <w:pPr>
        <w:ind w:left="709" w:right="-2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2024 г. – 745,0 тыс. руб.</w:t>
      </w:r>
    </w:p>
    <w:p w14:paraId="08E100A3" w14:textId="77777777" w:rsidR="00BE2981" w:rsidRPr="00BE2981" w:rsidRDefault="00BE2981" w:rsidP="006712A0">
      <w:pPr>
        <w:ind w:left="-142" w:right="-2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из Федерального бюджета – 11 378,0 тыс. руб., в том числе по годам:</w:t>
      </w:r>
    </w:p>
    <w:p w14:paraId="3AE228B5" w14:textId="77777777" w:rsidR="00BE2981" w:rsidRPr="00BE2981" w:rsidRDefault="00BE2981" w:rsidP="00BE2981">
      <w:pPr>
        <w:ind w:left="709" w:right="-2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2022 г. – 3 739,7 тыс. руб.</w:t>
      </w:r>
    </w:p>
    <w:p w14:paraId="11408A23" w14:textId="77777777" w:rsidR="00BE2981" w:rsidRPr="00BE2981" w:rsidRDefault="00BE2981" w:rsidP="00BE2981">
      <w:pPr>
        <w:ind w:left="709" w:right="-2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2023 г. – 3 350,4 тыс. руб.</w:t>
      </w:r>
    </w:p>
    <w:p w14:paraId="74002725" w14:textId="77777777" w:rsidR="00BE2981" w:rsidRPr="00BE2981" w:rsidRDefault="00BE2981" w:rsidP="00BE2981">
      <w:pPr>
        <w:ind w:left="709" w:right="-2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2024 г. – 4 287,9 тыс. руб.</w:t>
      </w:r>
    </w:p>
    <w:p w14:paraId="1B815967" w14:textId="4CD28233" w:rsidR="006712A0" w:rsidRDefault="00BE2981" w:rsidP="006712A0">
      <w:pPr>
        <w:ind w:left="-142" w:firstLine="709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Финансирование Программы из бюджета города Курска осуществляется через главного распорядителя средств бюджета города Курска, ответственного</w:t>
      </w:r>
      <w:r w:rsidR="006712A0">
        <w:rPr>
          <w:sz w:val="28"/>
          <w:szCs w:val="28"/>
        </w:rPr>
        <w:t xml:space="preserve">  </w:t>
      </w:r>
      <w:r w:rsidRPr="00BE2981">
        <w:rPr>
          <w:sz w:val="28"/>
          <w:szCs w:val="28"/>
        </w:rPr>
        <w:t xml:space="preserve"> за реализацию мероприятий Программы.</w:t>
      </w:r>
    </w:p>
    <w:p w14:paraId="0B81ED1F" w14:textId="77777777" w:rsidR="006712A0" w:rsidRDefault="00BE2981" w:rsidP="006712A0">
      <w:pPr>
        <w:ind w:left="-142" w:firstLine="709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Заявки для получения финансирования предоставляются в комитет финансов города Курска в установленном порядке.</w:t>
      </w:r>
    </w:p>
    <w:p w14:paraId="691685C6" w14:textId="77777777" w:rsidR="006712A0" w:rsidRDefault="00BE2981" w:rsidP="006712A0">
      <w:pPr>
        <w:ind w:left="-142" w:firstLine="709"/>
        <w:jc w:val="both"/>
        <w:rPr>
          <w:sz w:val="28"/>
          <w:szCs w:val="28"/>
        </w:rPr>
      </w:pPr>
      <w:r w:rsidRPr="00BE2981">
        <w:rPr>
          <w:sz w:val="28"/>
          <w:szCs w:val="28"/>
        </w:rPr>
        <w:lastRenderedPageBreak/>
        <w:t>Финансовое обеспечение Программы в разрезе главного распорядителя средств бюджета города Курска, представлено в приложении 2 к настоящей Программе.</w:t>
      </w:r>
    </w:p>
    <w:p w14:paraId="5607E4C9" w14:textId="598C9E26" w:rsidR="006712A0" w:rsidRDefault="00BE2981" w:rsidP="006712A0">
      <w:pPr>
        <w:ind w:left="-142" w:firstLine="709"/>
        <w:jc w:val="both"/>
        <w:rPr>
          <w:sz w:val="28"/>
          <w:szCs w:val="28"/>
        </w:rPr>
      </w:pPr>
      <w:r w:rsidRPr="00BE2981">
        <w:rPr>
          <w:sz w:val="28"/>
          <w:szCs w:val="28"/>
        </w:rPr>
        <w:t xml:space="preserve">Ежегодные объемы бюджетных ассигнований мероприятий Программы уточняются в соответствии с утвержденным бюджетом города Курска </w:t>
      </w:r>
      <w:r w:rsidR="006712A0">
        <w:rPr>
          <w:sz w:val="28"/>
          <w:szCs w:val="28"/>
        </w:rPr>
        <w:t xml:space="preserve">               </w:t>
      </w:r>
      <w:r w:rsidRPr="00BE2981">
        <w:rPr>
          <w:sz w:val="28"/>
          <w:szCs w:val="28"/>
        </w:rPr>
        <w:t>на соответствующий финансовый год и плановый период с учетом выделенных на реализаци</w:t>
      </w:r>
      <w:r w:rsidR="006712A0">
        <w:rPr>
          <w:sz w:val="28"/>
          <w:szCs w:val="28"/>
        </w:rPr>
        <w:t>ю Программы финансовых средств.</w:t>
      </w:r>
    </w:p>
    <w:p w14:paraId="79F23AC2" w14:textId="07E0E3B7" w:rsidR="0076603D" w:rsidRPr="008F75D6" w:rsidRDefault="00BE2981" w:rsidP="006712A0">
      <w:pPr>
        <w:ind w:left="-142" w:firstLine="709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Объем финансового обеспечения Программы для реализации программных мероприятий включает также механизм привлечения других источников финансирования (областной бюджет, инвесторы, доход                        от управления акциями, доходность унитарных предприятий). В случае привлечения дополнительных средств из источников, не предусмотренных настоящей Программой, заказчик Программы вносит в нее соответствующие изменения».</w:t>
      </w:r>
    </w:p>
    <w:p w14:paraId="5CC50BBA" w14:textId="77777777" w:rsidR="00F56CD9" w:rsidRDefault="00F56CD9" w:rsidP="00F56CD9">
      <w:pPr>
        <w:pStyle w:val="ab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0E5FC41A" w14:textId="77777777" w:rsidR="00F93FBA" w:rsidRPr="00F93FBA" w:rsidRDefault="00F93FBA" w:rsidP="00F56CD9">
      <w:pPr>
        <w:pStyle w:val="ab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0AF2D1A5" w14:textId="77777777" w:rsidR="00F56CD9" w:rsidRPr="005C0A57" w:rsidRDefault="00F56CD9" w:rsidP="00F56CD9">
      <w:pPr>
        <w:pStyle w:val="ab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20616343" w14:textId="77777777" w:rsidR="00F56CD9" w:rsidRPr="005C0A57" w:rsidRDefault="00F56CD9" w:rsidP="00F56CD9">
      <w:pPr>
        <w:pStyle w:val="ab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5329BD48" w14:textId="77777777" w:rsidR="00F56CD9" w:rsidRPr="005C0A57" w:rsidRDefault="00F56CD9" w:rsidP="00F56CD9">
      <w:pPr>
        <w:pStyle w:val="ab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034F58FD" w14:textId="77777777" w:rsidR="00F56CD9" w:rsidRPr="005C0A57" w:rsidRDefault="00F56CD9" w:rsidP="00F56CD9">
      <w:pPr>
        <w:pStyle w:val="ab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16158F9F" w14:textId="77777777" w:rsidR="00F56CD9" w:rsidRPr="005C0A57" w:rsidRDefault="00F56CD9" w:rsidP="00F56CD9">
      <w:pPr>
        <w:pStyle w:val="ab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54337299" w14:textId="77777777" w:rsidR="00F56CD9" w:rsidRPr="005C0A57" w:rsidRDefault="00F56CD9" w:rsidP="00F56CD9">
      <w:pPr>
        <w:pStyle w:val="ab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54C02C06" w14:textId="77777777" w:rsidR="00F56CD9" w:rsidRPr="005C0A57" w:rsidRDefault="00F56CD9" w:rsidP="00F56CD9">
      <w:pPr>
        <w:pStyle w:val="ab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6B65D737" w14:textId="77777777" w:rsidR="00F56CD9" w:rsidRPr="005C0A57" w:rsidRDefault="00F56CD9" w:rsidP="00F56CD9">
      <w:pPr>
        <w:pStyle w:val="ab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3CFE4E8B" w14:textId="77777777" w:rsidR="00F56CD9" w:rsidRPr="005C0A57" w:rsidRDefault="00F56CD9" w:rsidP="00F56CD9">
      <w:pPr>
        <w:pStyle w:val="ab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03180430" w14:textId="77777777" w:rsidR="00F56CD9" w:rsidRPr="005C0A57" w:rsidRDefault="00F56CD9" w:rsidP="00F56CD9">
      <w:pPr>
        <w:pStyle w:val="ab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4B65692C" w14:textId="77777777" w:rsidR="00F56CD9" w:rsidRPr="005C0A57" w:rsidRDefault="00F56CD9" w:rsidP="00F56CD9">
      <w:pPr>
        <w:pStyle w:val="ab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0C809E9F" w14:textId="77777777" w:rsidR="00F56CD9" w:rsidRPr="005C0A57" w:rsidRDefault="00F56CD9" w:rsidP="00F56CD9">
      <w:pPr>
        <w:pStyle w:val="ab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3D51F7E1" w14:textId="77777777" w:rsidR="00F93FBA" w:rsidRPr="00F93FBA" w:rsidRDefault="00F93FBA" w:rsidP="00F56CD9">
      <w:pPr>
        <w:pStyle w:val="ab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0C9F3C79" w14:textId="77777777" w:rsidR="00F56CD9" w:rsidRPr="005C0A57" w:rsidRDefault="00F56CD9" w:rsidP="00F56CD9">
      <w:pPr>
        <w:pStyle w:val="ab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53DF973E" w14:textId="77777777" w:rsidR="00F56CD9" w:rsidRPr="005C0A57" w:rsidRDefault="00F56CD9" w:rsidP="00F56CD9">
      <w:pPr>
        <w:pStyle w:val="ab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43BA0296" w14:textId="77777777" w:rsidR="00F56CD9" w:rsidRPr="005C0A57" w:rsidRDefault="00F56CD9" w:rsidP="00F56CD9">
      <w:pPr>
        <w:pStyle w:val="ab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5201FEE5" w14:textId="77777777" w:rsidR="00974625" w:rsidRDefault="00974625" w:rsidP="00F56CD9">
      <w:pPr>
        <w:pStyle w:val="ab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319C7F31" w14:textId="77777777" w:rsidR="00974625" w:rsidRDefault="00974625" w:rsidP="00F56CD9">
      <w:pPr>
        <w:pStyle w:val="ab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5BC85922" w14:textId="77777777" w:rsidR="00974625" w:rsidRDefault="00974625" w:rsidP="00F56CD9">
      <w:pPr>
        <w:pStyle w:val="ab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3010617E" w14:textId="77777777" w:rsidR="00974625" w:rsidRDefault="00974625" w:rsidP="00F56CD9">
      <w:pPr>
        <w:pStyle w:val="ab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7F78E713" w14:textId="77777777" w:rsidR="00974625" w:rsidRDefault="00974625" w:rsidP="00F56CD9">
      <w:pPr>
        <w:pStyle w:val="ab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5C45CEF8" w14:textId="77777777" w:rsidR="00974625" w:rsidRDefault="00974625" w:rsidP="00F56CD9">
      <w:pPr>
        <w:pStyle w:val="ab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7D21DEBA" w14:textId="77777777" w:rsidR="00974625" w:rsidRDefault="00974625" w:rsidP="00F56CD9">
      <w:pPr>
        <w:pStyle w:val="ab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176A6F39" w14:textId="77777777" w:rsidR="00974625" w:rsidRDefault="00974625" w:rsidP="00F56CD9">
      <w:pPr>
        <w:pStyle w:val="ab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693995AD" w14:textId="77777777" w:rsidR="00D754F4" w:rsidRDefault="00D754F4" w:rsidP="00D754F4">
      <w:pPr>
        <w:tabs>
          <w:tab w:val="left" w:pos="7455"/>
        </w:tabs>
        <w:autoSpaceDE w:val="0"/>
        <w:autoSpaceDN w:val="0"/>
        <w:jc w:val="center"/>
        <w:outlineLvl w:val="0"/>
        <w:rPr>
          <w:b/>
          <w:sz w:val="28"/>
          <w:szCs w:val="28"/>
        </w:rPr>
        <w:sectPr w:rsidR="00D754F4" w:rsidSect="00A7297B">
          <w:headerReference w:type="first" r:id="rId17"/>
          <w:pgSz w:w="11905" w:h="16838"/>
          <w:pgMar w:top="1134" w:right="706" w:bottom="1134" w:left="1985" w:header="720" w:footer="720" w:gutter="0"/>
          <w:pgNumType w:start="1"/>
          <w:cols w:space="720"/>
          <w:noEndnote/>
          <w:titlePg/>
          <w:docGrid w:linePitch="299"/>
        </w:sectPr>
      </w:pPr>
    </w:p>
    <w:p w14:paraId="613001FC" w14:textId="77777777" w:rsidR="00F56CD9" w:rsidRPr="00965638" w:rsidRDefault="006A21D8" w:rsidP="00F56CD9">
      <w:pPr>
        <w:pStyle w:val="ab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6563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09C90F38" w14:textId="77777777" w:rsidR="00F56CD9" w:rsidRDefault="006A21D8" w:rsidP="00F56CD9">
      <w:pPr>
        <w:pStyle w:val="ab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65638"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015995B0" w14:textId="77777777" w:rsidR="00F56CD9" w:rsidRDefault="006A21D8" w:rsidP="00F56CD9">
      <w:pPr>
        <w:pStyle w:val="ab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65638">
        <w:rPr>
          <w:rFonts w:ascii="Times New Roman" w:hAnsi="Times New Roman" w:cs="Times New Roman"/>
          <w:sz w:val="28"/>
          <w:szCs w:val="28"/>
        </w:rPr>
        <w:t>Администрации города Курска</w:t>
      </w:r>
    </w:p>
    <w:p w14:paraId="64D03935" w14:textId="640102DB" w:rsidR="00F56CD9" w:rsidRDefault="006A21D8" w:rsidP="00F56CD9">
      <w:pPr>
        <w:widowControl w:val="0"/>
        <w:autoSpaceDE w:val="0"/>
        <w:autoSpaceDN w:val="0"/>
        <w:adjustRightInd w:val="0"/>
        <w:ind w:left="3540" w:firstLine="85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00367">
        <w:rPr>
          <w:sz w:val="28"/>
          <w:szCs w:val="28"/>
        </w:rPr>
        <w:t xml:space="preserve">от </w:t>
      </w:r>
      <w:r>
        <w:rPr>
          <w:sz w:val="28"/>
          <w:szCs w:val="28"/>
        </w:rPr>
        <w:t>«</w:t>
      </w:r>
      <w:r w:rsidR="0052305F">
        <w:rPr>
          <w:sz w:val="28"/>
          <w:szCs w:val="28"/>
        </w:rPr>
        <w:t>29</w:t>
      </w:r>
      <w:r>
        <w:rPr>
          <w:sz w:val="28"/>
          <w:szCs w:val="28"/>
        </w:rPr>
        <w:t>»</w:t>
      </w:r>
      <w:r w:rsidR="007C1E9D">
        <w:rPr>
          <w:sz w:val="28"/>
          <w:szCs w:val="28"/>
        </w:rPr>
        <w:t xml:space="preserve"> </w:t>
      </w:r>
      <w:r w:rsidR="0052305F">
        <w:rPr>
          <w:sz w:val="28"/>
          <w:szCs w:val="28"/>
        </w:rPr>
        <w:t xml:space="preserve">января </w:t>
      </w:r>
      <w:r>
        <w:rPr>
          <w:sz w:val="28"/>
          <w:szCs w:val="28"/>
        </w:rPr>
        <w:t>202</w:t>
      </w:r>
      <w:r w:rsidR="00BE2981">
        <w:rPr>
          <w:sz w:val="28"/>
          <w:szCs w:val="28"/>
        </w:rPr>
        <w:t>6</w:t>
      </w:r>
      <w:r>
        <w:rPr>
          <w:sz w:val="28"/>
          <w:szCs w:val="28"/>
        </w:rPr>
        <w:t xml:space="preserve"> года</w:t>
      </w:r>
    </w:p>
    <w:p w14:paraId="232F8FE8" w14:textId="576EA669" w:rsidR="00F56CD9" w:rsidRDefault="006A21D8" w:rsidP="00F56CD9">
      <w:pPr>
        <w:widowControl w:val="0"/>
        <w:autoSpaceDE w:val="0"/>
        <w:autoSpaceDN w:val="0"/>
        <w:adjustRightInd w:val="0"/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                 № </w:t>
      </w:r>
      <w:r w:rsidR="0052305F">
        <w:rPr>
          <w:sz w:val="28"/>
          <w:szCs w:val="28"/>
        </w:rPr>
        <w:t>35</w:t>
      </w:r>
    </w:p>
    <w:p w14:paraId="72B07A90" w14:textId="77777777" w:rsidR="00F56CD9" w:rsidRDefault="00F56CD9" w:rsidP="00F56CD9">
      <w:pPr>
        <w:widowControl w:val="0"/>
        <w:autoSpaceDE w:val="0"/>
        <w:autoSpaceDN w:val="0"/>
        <w:jc w:val="center"/>
        <w:outlineLvl w:val="0"/>
        <w:rPr>
          <w:rFonts w:eastAsiaTheme="minorEastAsia"/>
          <w:b/>
          <w:sz w:val="28"/>
          <w:szCs w:val="28"/>
          <w:lang w:eastAsia="ru-RU"/>
        </w:rPr>
      </w:pPr>
    </w:p>
    <w:p w14:paraId="775AEADC" w14:textId="77777777" w:rsidR="00935250" w:rsidRDefault="00935250" w:rsidP="00F56CD9">
      <w:pPr>
        <w:widowControl w:val="0"/>
        <w:autoSpaceDE w:val="0"/>
        <w:autoSpaceDN w:val="0"/>
        <w:jc w:val="center"/>
        <w:outlineLvl w:val="0"/>
        <w:rPr>
          <w:rFonts w:eastAsiaTheme="minorEastAsia"/>
          <w:b/>
          <w:sz w:val="28"/>
          <w:szCs w:val="28"/>
          <w:lang w:eastAsia="ru-RU"/>
        </w:rPr>
      </w:pPr>
    </w:p>
    <w:p w14:paraId="75F0E032" w14:textId="77777777" w:rsidR="00935250" w:rsidRDefault="00935250" w:rsidP="00F56CD9">
      <w:pPr>
        <w:widowControl w:val="0"/>
        <w:autoSpaceDE w:val="0"/>
        <w:autoSpaceDN w:val="0"/>
        <w:jc w:val="center"/>
        <w:outlineLvl w:val="0"/>
        <w:rPr>
          <w:rFonts w:eastAsiaTheme="minorEastAsia"/>
          <w:b/>
          <w:sz w:val="28"/>
          <w:szCs w:val="28"/>
          <w:lang w:eastAsia="ru-RU"/>
        </w:rPr>
      </w:pPr>
    </w:p>
    <w:p w14:paraId="34D5DC1F" w14:textId="77777777" w:rsidR="00BE2981" w:rsidRPr="00BE2981" w:rsidRDefault="00BE2981" w:rsidP="00BE2981">
      <w:pPr>
        <w:widowControl w:val="0"/>
        <w:autoSpaceDE w:val="0"/>
        <w:autoSpaceDN w:val="0"/>
        <w:jc w:val="center"/>
        <w:outlineLvl w:val="0"/>
        <w:rPr>
          <w:rFonts w:eastAsiaTheme="minorEastAsia"/>
          <w:b/>
          <w:sz w:val="28"/>
          <w:szCs w:val="28"/>
          <w:lang w:eastAsia="ru-RU"/>
        </w:rPr>
      </w:pPr>
      <w:r w:rsidRPr="00BE2981">
        <w:rPr>
          <w:rFonts w:eastAsiaTheme="minorEastAsia"/>
          <w:b/>
          <w:sz w:val="28"/>
          <w:szCs w:val="28"/>
          <w:lang w:eastAsia="ru-RU"/>
        </w:rPr>
        <w:t>«VI. Ожидаемые результаты реализации Программы</w:t>
      </w:r>
    </w:p>
    <w:p w14:paraId="0B6A51C7" w14:textId="77777777" w:rsidR="00BE2981" w:rsidRPr="00BE2981" w:rsidRDefault="00BE2981" w:rsidP="00BE2981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  <w:lang w:eastAsia="ru-RU"/>
        </w:rPr>
      </w:pPr>
    </w:p>
    <w:p w14:paraId="08D001D5" w14:textId="77777777" w:rsidR="00BE2981" w:rsidRPr="00BE2981" w:rsidRDefault="00BE2981" w:rsidP="006712A0">
      <w:pPr>
        <w:ind w:left="-284" w:right="-2" w:firstLine="709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В соответствии с целями и задачами Программы в ходе ее реализации          за период с 2022 по 2028 годы планируется достижение следующих показателей:</w:t>
      </w:r>
    </w:p>
    <w:p w14:paraId="2EE3073F" w14:textId="77777777" w:rsidR="00BE2981" w:rsidRPr="00BE2981" w:rsidRDefault="00BE2981" w:rsidP="006712A0">
      <w:pPr>
        <w:ind w:left="-284" w:right="-2" w:firstLine="709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получение доходов от приватизации муниципального имущества 350,</w:t>
      </w:r>
      <w:r w:rsidR="00C93C14">
        <w:rPr>
          <w:sz w:val="28"/>
          <w:szCs w:val="28"/>
        </w:rPr>
        <w:t>3</w:t>
      </w:r>
      <w:r w:rsidRPr="00BE2981">
        <w:rPr>
          <w:sz w:val="28"/>
          <w:szCs w:val="28"/>
        </w:rPr>
        <w:t> млн. руб.;</w:t>
      </w:r>
    </w:p>
    <w:p w14:paraId="5699BE92" w14:textId="77777777" w:rsidR="00BE2981" w:rsidRPr="00BE2981" w:rsidRDefault="00BE2981" w:rsidP="006712A0">
      <w:pPr>
        <w:ind w:left="-284" w:right="-2" w:firstLine="709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получение доходов от сдачи в аренду муниципального имущества  212,8 млн. руб.;</w:t>
      </w:r>
    </w:p>
    <w:p w14:paraId="6330DA34" w14:textId="34DCA9BE" w:rsidR="00BE2981" w:rsidRPr="00BE2981" w:rsidRDefault="00BE2981" w:rsidP="006712A0">
      <w:pPr>
        <w:ind w:left="-284" w:right="-2" w:firstLine="709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получение доходов в результате заключения договоров на право размещения волоконно-оптического кабеля и иного оборудования 343,3 млн. руб.;</w:t>
      </w:r>
    </w:p>
    <w:p w14:paraId="642FDDB2" w14:textId="77777777" w:rsidR="00BE2981" w:rsidRPr="00BE2981" w:rsidRDefault="00BE2981" w:rsidP="006712A0">
      <w:pPr>
        <w:ind w:left="-284" w:right="-2" w:firstLine="709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увеличение доли объектов недвижимости, поставленных                                     на кадастровый учет (отношение фактического показателя к утвержденному плановому) ежегодно до 100%;</w:t>
      </w:r>
    </w:p>
    <w:p w14:paraId="1B58E995" w14:textId="77777777" w:rsidR="00BE2981" w:rsidRPr="00BE2981" w:rsidRDefault="00BE2981" w:rsidP="006712A0">
      <w:pPr>
        <w:ind w:left="-284" w:right="-2" w:firstLine="709"/>
        <w:jc w:val="both"/>
        <w:rPr>
          <w:sz w:val="28"/>
          <w:szCs w:val="28"/>
        </w:rPr>
      </w:pPr>
      <w:r w:rsidRPr="00E938A0">
        <w:rPr>
          <w:sz w:val="28"/>
          <w:szCs w:val="28"/>
        </w:rPr>
        <w:t xml:space="preserve">увеличение доли объектов недвижимости, право муниципальной собственности на которые зарегистрировано, с 71,3% в 2022 году до </w:t>
      </w:r>
      <w:r w:rsidR="00E938A0" w:rsidRPr="00E938A0">
        <w:rPr>
          <w:sz w:val="28"/>
          <w:szCs w:val="28"/>
        </w:rPr>
        <w:t>100,0</w:t>
      </w:r>
      <w:r w:rsidRPr="00E938A0">
        <w:rPr>
          <w:sz w:val="28"/>
          <w:szCs w:val="28"/>
        </w:rPr>
        <w:t>%                         в 2028 году;</w:t>
      </w:r>
    </w:p>
    <w:p w14:paraId="3D05AC88" w14:textId="77777777" w:rsidR="00BE2981" w:rsidRPr="00BE2981" w:rsidRDefault="00BE2981" w:rsidP="006712A0">
      <w:pPr>
        <w:ind w:left="-284" w:right="-2" w:firstLine="709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проведение 229 судебных экспертиз;</w:t>
      </w:r>
    </w:p>
    <w:p w14:paraId="1DB8A81D" w14:textId="77777777" w:rsidR="00BE2981" w:rsidRDefault="00BE2981" w:rsidP="006712A0">
      <w:pPr>
        <w:ind w:left="-284" w:right="-2" w:firstLine="709"/>
        <w:jc w:val="both"/>
        <w:rPr>
          <w:sz w:val="28"/>
          <w:szCs w:val="28"/>
        </w:rPr>
      </w:pPr>
      <w:r w:rsidRPr="00BE2981">
        <w:rPr>
          <w:sz w:val="28"/>
          <w:szCs w:val="28"/>
        </w:rPr>
        <w:t xml:space="preserve">проведение работ по содержанию и обслуживанию 347 объектов муниципальной собственности; </w:t>
      </w:r>
    </w:p>
    <w:p w14:paraId="501617AF" w14:textId="77777777" w:rsidR="00BE2981" w:rsidRPr="00BE2981" w:rsidRDefault="00BE2981" w:rsidP="006712A0">
      <w:pPr>
        <w:ind w:left="-284" w:right="-2" w:firstLine="709"/>
        <w:jc w:val="both"/>
        <w:rPr>
          <w:sz w:val="28"/>
          <w:szCs w:val="28"/>
        </w:rPr>
      </w:pPr>
      <w:r w:rsidRPr="00BE2981">
        <w:rPr>
          <w:sz w:val="28"/>
          <w:szCs w:val="28"/>
        </w:rPr>
        <w:t xml:space="preserve">организация проведения кадастровых и землеустроительных работ            по формированию </w:t>
      </w:r>
      <w:r w:rsidR="000A4FDC">
        <w:rPr>
          <w:sz w:val="28"/>
          <w:szCs w:val="28"/>
        </w:rPr>
        <w:t>1004</w:t>
      </w:r>
      <w:r w:rsidRPr="00BE2981">
        <w:rPr>
          <w:sz w:val="28"/>
          <w:szCs w:val="28"/>
        </w:rPr>
        <w:t xml:space="preserve"> земельных и лесных участков; </w:t>
      </w:r>
    </w:p>
    <w:p w14:paraId="7A97626C" w14:textId="1068A9DB" w:rsidR="00BE2981" w:rsidRPr="00D46341" w:rsidRDefault="00BE2981" w:rsidP="006712A0">
      <w:pPr>
        <w:ind w:left="-284" w:right="-2" w:firstLine="709"/>
        <w:jc w:val="both"/>
        <w:rPr>
          <w:rFonts w:eastAsiaTheme="minorHAnsi"/>
          <w:sz w:val="28"/>
          <w:szCs w:val="28"/>
        </w:rPr>
      </w:pPr>
      <w:r w:rsidRPr="00D46341">
        <w:rPr>
          <w:rFonts w:eastAsiaTheme="minorHAnsi"/>
          <w:sz w:val="28"/>
          <w:szCs w:val="28"/>
        </w:rPr>
        <w:t>увеличение доли многоквартирных домов, расположенных</w:t>
      </w:r>
      <w:r w:rsidR="006712A0">
        <w:rPr>
          <w:rFonts w:eastAsiaTheme="minorHAnsi"/>
          <w:sz w:val="28"/>
          <w:szCs w:val="28"/>
        </w:rPr>
        <w:t xml:space="preserve">      </w:t>
      </w:r>
      <w:r w:rsidRPr="00D46341">
        <w:rPr>
          <w:rFonts w:eastAsiaTheme="minorHAnsi"/>
          <w:sz w:val="28"/>
          <w:szCs w:val="28"/>
        </w:rPr>
        <w:t xml:space="preserve">                 на земельных участках, в отношении которых осуществлен государственный кадастровый учет, с 50,0% в 2022 году до 50,</w:t>
      </w:r>
      <w:r w:rsidR="00D46341" w:rsidRPr="00D46341">
        <w:rPr>
          <w:rFonts w:eastAsiaTheme="minorHAnsi"/>
          <w:sz w:val="28"/>
          <w:szCs w:val="28"/>
        </w:rPr>
        <w:t>6</w:t>
      </w:r>
      <w:r w:rsidRPr="00D46341">
        <w:rPr>
          <w:rFonts w:eastAsiaTheme="minorHAnsi"/>
          <w:sz w:val="28"/>
          <w:szCs w:val="28"/>
        </w:rPr>
        <w:t>% в 2028 году;</w:t>
      </w:r>
    </w:p>
    <w:p w14:paraId="1CA7BEE0" w14:textId="77777777" w:rsidR="00BE2981" w:rsidRPr="00BE2981" w:rsidRDefault="00BE2981" w:rsidP="006712A0">
      <w:pPr>
        <w:ind w:left="-284" w:right="-2" w:firstLine="709"/>
        <w:jc w:val="both"/>
        <w:rPr>
          <w:sz w:val="28"/>
          <w:szCs w:val="28"/>
        </w:rPr>
      </w:pPr>
      <w:r w:rsidRPr="00CD7060">
        <w:rPr>
          <w:sz w:val="28"/>
          <w:szCs w:val="28"/>
        </w:rPr>
        <w:t xml:space="preserve">предоставление </w:t>
      </w:r>
      <w:r w:rsidR="003A22C1">
        <w:rPr>
          <w:sz w:val="28"/>
          <w:szCs w:val="28"/>
        </w:rPr>
        <w:t>662</w:t>
      </w:r>
      <w:r w:rsidRPr="00CD7060">
        <w:rPr>
          <w:sz w:val="28"/>
          <w:szCs w:val="28"/>
        </w:rPr>
        <w:t xml:space="preserve"> земельных участков для индивидуального жилищного строительства  в соответствии  с Законом Курской области                     от 21.09.2011 №74-ЗКО «О бесплатном предоставлении в собственность отдельным категориям граждан земельных участков на территории Курской области»;</w:t>
      </w:r>
    </w:p>
    <w:p w14:paraId="6A5251BE" w14:textId="77777777" w:rsidR="00BE2981" w:rsidRPr="00BE2981" w:rsidRDefault="00BE2981" w:rsidP="006712A0">
      <w:pPr>
        <w:ind w:left="-284" w:right="-2" w:firstLine="709"/>
        <w:jc w:val="both"/>
        <w:rPr>
          <w:sz w:val="28"/>
          <w:szCs w:val="28"/>
        </w:rPr>
      </w:pPr>
      <w:r w:rsidRPr="00BE2981">
        <w:rPr>
          <w:sz w:val="28"/>
          <w:szCs w:val="28"/>
        </w:rPr>
        <w:t xml:space="preserve"> получение доходов в виде арендной платы за земельные участки, государственная собственность на которые не разграничена и которые расположены в границах городского округа, а также средства                                   от продажи права на заключение договоров аренды 55,4 млн. руб.;</w:t>
      </w:r>
    </w:p>
    <w:p w14:paraId="7316D2F7" w14:textId="1A48FA26" w:rsidR="00BE2981" w:rsidRPr="00BE2981" w:rsidRDefault="00BE2981" w:rsidP="006712A0">
      <w:pPr>
        <w:ind w:left="-284" w:right="-57" w:firstLine="766"/>
        <w:contextualSpacing/>
        <w:jc w:val="both"/>
        <w:rPr>
          <w:sz w:val="28"/>
          <w:szCs w:val="28"/>
        </w:rPr>
      </w:pPr>
      <w:r w:rsidRPr="000F3704">
        <w:rPr>
          <w:sz w:val="28"/>
          <w:szCs w:val="28"/>
        </w:rPr>
        <w:lastRenderedPageBreak/>
        <w:t xml:space="preserve">получение доходов от продажи земельных участков, собственность  </w:t>
      </w:r>
      <w:r w:rsidR="006712A0">
        <w:rPr>
          <w:sz w:val="28"/>
          <w:szCs w:val="28"/>
        </w:rPr>
        <w:t xml:space="preserve">   </w:t>
      </w:r>
      <w:r w:rsidRPr="000F3704">
        <w:rPr>
          <w:sz w:val="28"/>
          <w:szCs w:val="28"/>
        </w:rPr>
        <w:t xml:space="preserve">    на  которые </w:t>
      </w:r>
      <w:r w:rsidRPr="000F3704">
        <w:rPr>
          <w:sz w:val="28"/>
          <w:szCs w:val="28"/>
          <w:lang w:eastAsia="ru-RU"/>
        </w:rPr>
        <w:t>не разграничена и которые расположены в границах городского округа</w:t>
      </w:r>
      <w:r w:rsidRPr="000F3704">
        <w:rPr>
          <w:sz w:val="28"/>
          <w:szCs w:val="28"/>
        </w:rPr>
        <w:t xml:space="preserve"> 221,7 млн. руб.;</w:t>
      </w:r>
    </w:p>
    <w:p w14:paraId="4DA851FA" w14:textId="34B6E16F" w:rsidR="00BE2981" w:rsidRPr="00BE2981" w:rsidRDefault="00BE2981" w:rsidP="006712A0">
      <w:pPr>
        <w:ind w:left="-284" w:right="-2" w:firstLine="709"/>
        <w:jc w:val="both"/>
        <w:rPr>
          <w:sz w:val="28"/>
          <w:szCs w:val="28"/>
        </w:rPr>
      </w:pPr>
      <w:r w:rsidRPr="00BE2981">
        <w:rPr>
          <w:sz w:val="28"/>
          <w:szCs w:val="28"/>
        </w:rPr>
        <w:t xml:space="preserve">получение доходов в виде арендной платы, а также средств             </w:t>
      </w:r>
      <w:r w:rsidR="006712A0">
        <w:rPr>
          <w:sz w:val="28"/>
          <w:szCs w:val="28"/>
        </w:rPr>
        <w:t xml:space="preserve">      </w:t>
      </w:r>
      <w:r w:rsidRPr="00BE2981">
        <w:rPr>
          <w:sz w:val="28"/>
          <w:szCs w:val="28"/>
        </w:rPr>
        <w:t xml:space="preserve">    от продажи права на заключение договоров аренды земли, находящейся </w:t>
      </w:r>
      <w:r w:rsidR="006712A0">
        <w:rPr>
          <w:sz w:val="28"/>
          <w:szCs w:val="28"/>
        </w:rPr>
        <w:t xml:space="preserve">      </w:t>
      </w:r>
      <w:r w:rsidRPr="00BE2981">
        <w:rPr>
          <w:sz w:val="28"/>
          <w:szCs w:val="28"/>
        </w:rPr>
        <w:t xml:space="preserve">      в собственности городского округа (за исключением земельных участков муниципальных бюджетных и автономных учреждений) 308,7 млн. руб.;</w:t>
      </w:r>
      <w:r w:rsidRPr="00BE2981">
        <w:rPr>
          <w:sz w:val="28"/>
          <w:szCs w:val="28"/>
        </w:rPr>
        <w:tab/>
      </w:r>
    </w:p>
    <w:p w14:paraId="4D5DD496" w14:textId="77777777" w:rsidR="00BE2981" w:rsidRPr="00BE2981" w:rsidRDefault="00BE2981" w:rsidP="006712A0">
      <w:pPr>
        <w:widowControl w:val="0"/>
        <w:autoSpaceDE w:val="0"/>
        <w:autoSpaceDN w:val="0"/>
        <w:adjustRightInd w:val="0"/>
        <w:ind w:left="-284" w:firstLine="709"/>
        <w:contextualSpacing/>
        <w:jc w:val="both"/>
        <w:rPr>
          <w:sz w:val="28"/>
          <w:szCs w:val="28"/>
        </w:rPr>
      </w:pPr>
      <w:r w:rsidRPr="00BE2981">
        <w:rPr>
          <w:sz w:val="28"/>
          <w:szCs w:val="28"/>
        </w:rPr>
        <w:t xml:space="preserve">получение доходов от продажи земельных участков, находящихся                    в собственности городского округа (за исключением земельных участков муниципальных </w:t>
      </w:r>
      <w:r w:rsidRPr="00BE2981">
        <w:rPr>
          <w:sz w:val="28"/>
          <w:szCs w:val="28"/>
          <w:lang w:eastAsia="ru-RU"/>
        </w:rPr>
        <w:t xml:space="preserve">бюджетных и автономных учреждений) </w:t>
      </w:r>
      <w:r w:rsidRPr="00BE2981">
        <w:rPr>
          <w:sz w:val="28"/>
          <w:szCs w:val="28"/>
        </w:rPr>
        <w:t>58,9 млн. руб.;</w:t>
      </w:r>
    </w:p>
    <w:p w14:paraId="23B1667F" w14:textId="77777777" w:rsidR="00BE2981" w:rsidRPr="00BE2981" w:rsidRDefault="00BE2981" w:rsidP="006712A0">
      <w:pPr>
        <w:ind w:left="-284" w:right="-2" w:firstLine="709"/>
        <w:jc w:val="both"/>
        <w:rPr>
          <w:sz w:val="28"/>
          <w:szCs w:val="28"/>
        </w:rPr>
      </w:pPr>
      <w:r w:rsidRPr="00BE2981">
        <w:rPr>
          <w:sz w:val="28"/>
          <w:szCs w:val="28"/>
        </w:rPr>
        <w:t>поступление доходов, получаемых в виде платы за предоставление права на размещение нестационарных торговых объектов 139,9 млн. руб.;</w:t>
      </w:r>
    </w:p>
    <w:p w14:paraId="67B5CE1B" w14:textId="67BB6C38" w:rsidR="00BE2981" w:rsidRPr="00BE2981" w:rsidRDefault="00BE2981" w:rsidP="006712A0">
      <w:pPr>
        <w:autoSpaceDE w:val="0"/>
        <w:autoSpaceDN w:val="0"/>
        <w:adjustRightInd w:val="0"/>
        <w:ind w:left="-284" w:firstLine="709"/>
        <w:jc w:val="both"/>
        <w:rPr>
          <w:rFonts w:eastAsiaTheme="minorHAnsi"/>
          <w:sz w:val="28"/>
          <w:szCs w:val="28"/>
        </w:rPr>
      </w:pPr>
      <w:r w:rsidRPr="00BE2981">
        <w:rPr>
          <w:sz w:val="28"/>
          <w:szCs w:val="28"/>
        </w:rPr>
        <w:t xml:space="preserve">увеличение доли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района), с 65,4% в 2022 году до 65,6% </w:t>
      </w:r>
      <w:r w:rsidR="006712A0">
        <w:rPr>
          <w:sz w:val="28"/>
          <w:szCs w:val="28"/>
        </w:rPr>
        <w:t xml:space="preserve">       </w:t>
      </w:r>
      <w:r w:rsidRPr="00BE2981">
        <w:rPr>
          <w:sz w:val="28"/>
          <w:szCs w:val="28"/>
        </w:rPr>
        <w:t>в 2028 году;</w:t>
      </w:r>
    </w:p>
    <w:p w14:paraId="44B0D5F3" w14:textId="77777777" w:rsidR="00BE2981" w:rsidRPr="00BE2981" w:rsidRDefault="00BE2981" w:rsidP="006712A0">
      <w:pPr>
        <w:spacing w:line="276" w:lineRule="auto"/>
        <w:ind w:left="-284" w:firstLine="709"/>
        <w:jc w:val="both"/>
        <w:rPr>
          <w:rFonts w:eastAsiaTheme="minorHAnsi"/>
          <w:sz w:val="28"/>
          <w:szCs w:val="28"/>
          <w:lang w:eastAsia="en-US"/>
        </w:rPr>
      </w:pPr>
      <w:r w:rsidRPr="00BE2981">
        <w:rPr>
          <w:rFonts w:eastAsiaTheme="minorHAnsi"/>
          <w:sz w:val="28"/>
          <w:szCs w:val="28"/>
          <w:lang w:eastAsia="en-US"/>
        </w:rPr>
        <w:t xml:space="preserve">проведение </w:t>
      </w:r>
      <w:r w:rsidR="000A634D">
        <w:rPr>
          <w:rFonts w:eastAsiaTheme="minorHAnsi"/>
          <w:sz w:val="28"/>
          <w:szCs w:val="28"/>
          <w:lang w:eastAsia="en-US"/>
        </w:rPr>
        <w:t>20530</w:t>
      </w:r>
      <w:r w:rsidRPr="00BE2981">
        <w:rPr>
          <w:rFonts w:eastAsiaTheme="minorHAnsi"/>
          <w:sz w:val="28"/>
          <w:szCs w:val="28"/>
          <w:lang w:eastAsia="en-US"/>
        </w:rPr>
        <w:t xml:space="preserve"> проверок использования муниципального имущества.</w:t>
      </w:r>
    </w:p>
    <w:p w14:paraId="4F0C9395" w14:textId="77777777" w:rsidR="00BE2981" w:rsidRPr="00BE2981" w:rsidRDefault="00BE2981" w:rsidP="006712A0">
      <w:pPr>
        <w:spacing w:line="276" w:lineRule="auto"/>
        <w:ind w:left="-284" w:firstLine="567"/>
        <w:jc w:val="both"/>
        <w:rPr>
          <w:rFonts w:eastAsiaTheme="minorHAnsi"/>
          <w:sz w:val="28"/>
          <w:szCs w:val="28"/>
          <w:lang w:eastAsia="en-US"/>
        </w:rPr>
      </w:pPr>
      <w:r w:rsidRPr="00BE2981">
        <w:rPr>
          <w:rFonts w:eastAsiaTheme="minorHAnsi"/>
          <w:sz w:val="28"/>
          <w:szCs w:val="28"/>
          <w:lang w:eastAsia="en-US"/>
        </w:rPr>
        <w:t xml:space="preserve">Целевые </w:t>
      </w:r>
      <w:hyperlink r:id="rId18">
        <w:r w:rsidRPr="00BE2981">
          <w:rPr>
            <w:rFonts w:eastAsiaTheme="minorHAnsi"/>
            <w:sz w:val="28"/>
            <w:szCs w:val="28"/>
            <w:lang w:eastAsia="en-US"/>
          </w:rPr>
          <w:t>показатели</w:t>
        </w:r>
      </w:hyperlink>
      <w:r w:rsidRPr="00BE2981">
        <w:rPr>
          <w:rFonts w:eastAsiaTheme="minorHAnsi"/>
          <w:sz w:val="28"/>
          <w:szCs w:val="28"/>
          <w:lang w:eastAsia="en-US"/>
        </w:rPr>
        <w:t xml:space="preserve"> социально-экономической эффективности реализации Программы приведены в приложении 3 к настоящей Программе.</w:t>
      </w:r>
    </w:p>
    <w:p w14:paraId="30869FD5" w14:textId="77777777" w:rsidR="00F56CD9" w:rsidRDefault="00BE2981" w:rsidP="006712A0">
      <w:pPr>
        <w:pStyle w:val="ab"/>
        <w:spacing w:line="276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981">
        <w:rPr>
          <w:rFonts w:ascii="Times New Roman" w:eastAsia="Times New Roman" w:hAnsi="Times New Roman" w:cs="Times New Roman"/>
          <w:sz w:val="28"/>
          <w:szCs w:val="28"/>
          <w:lang w:eastAsia="ko-KR"/>
        </w:rPr>
        <w:t>Достижение социально-экономического эффекта реализации Программы будет обеспечено результатами выполнения программных мероприятий».</w:t>
      </w:r>
    </w:p>
    <w:p w14:paraId="37AE8D04" w14:textId="77777777" w:rsidR="0076603D" w:rsidRDefault="0076603D" w:rsidP="00CB4DCB">
      <w:pPr>
        <w:spacing w:line="276" w:lineRule="auto"/>
        <w:jc w:val="center"/>
        <w:rPr>
          <w:b/>
          <w:sz w:val="28"/>
          <w:szCs w:val="28"/>
        </w:rPr>
      </w:pPr>
    </w:p>
    <w:p w14:paraId="3E6495BD" w14:textId="77777777" w:rsidR="0076603D" w:rsidRDefault="0076603D" w:rsidP="00CB4DCB">
      <w:pPr>
        <w:spacing w:line="276" w:lineRule="auto"/>
        <w:jc w:val="center"/>
        <w:rPr>
          <w:b/>
          <w:sz w:val="28"/>
          <w:szCs w:val="28"/>
        </w:rPr>
      </w:pPr>
    </w:p>
    <w:p w14:paraId="33D151D9" w14:textId="77777777" w:rsidR="0076603D" w:rsidRDefault="0076603D" w:rsidP="00CB4DCB">
      <w:pPr>
        <w:spacing w:line="276" w:lineRule="auto"/>
        <w:jc w:val="center"/>
        <w:rPr>
          <w:b/>
          <w:sz w:val="28"/>
          <w:szCs w:val="28"/>
        </w:rPr>
      </w:pPr>
    </w:p>
    <w:p w14:paraId="003DB1AD" w14:textId="77777777" w:rsidR="0076603D" w:rsidRDefault="0076603D" w:rsidP="00CB4DCB">
      <w:pPr>
        <w:spacing w:line="276" w:lineRule="auto"/>
        <w:jc w:val="center"/>
        <w:rPr>
          <w:b/>
          <w:sz w:val="28"/>
          <w:szCs w:val="28"/>
        </w:rPr>
      </w:pPr>
    </w:p>
    <w:p w14:paraId="59D5E408" w14:textId="77777777" w:rsidR="0076603D" w:rsidRDefault="0076603D" w:rsidP="00CB4DCB">
      <w:pPr>
        <w:spacing w:line="276" w:lineRule="auto"/>
        <w:jc w:val="center"/>
        <w:rPr>
          <w:b/>
          <w:sz w:val="28"/>
          <w:szCs w:val="28"/>
        </w:rPr>
      </w:pPr>
    </w:p>
    <w:p w14:paraId="7D99EADC" w14:textId="77777777" w:rsidR="0076603D" w:rsidRDefault="0076603D" w:rsidP="00CB4DCB">
      <w:pPr>
        <w:spacing w:line="276" w:lineRule="auto"/>
        <w:jc w:val="center"/>
        <w:rPr>
          <w:b/>
          <w:sz w:val="28"/>
          <w:szCs w:val="28"/>
        </w:rPr>
      </w:pPr>
    </w:p>
    <w:p w14:paraId="14D3EDFD" w14:textId="77777777" w:rsidR="0015111B" w:rsidRDefault="0015111B" w:rsidP="0015111B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15DC453" w14:textId="77777777" w:rsidR="0015111B" w:rsidRDefault="0015111B" w:rsidP="0015111B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5416D96" w14:textId="77777777" w:rsidR="0015111B" w:rsidRDefault="0015111B" w:rsidP="0015111B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A15C744" w14:textId="77777777" w:rsidR="0015111B" w:rsidRDefault="0015111B" w:rsidP="0015111B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08A6940" w14:textId="77777777" w:rsidR="0015111B" w:rsidRDefault="0015111B" w:rsidP="0015111B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F48528" w14:textId="77777777" w:rsidR="0015111B" w:rsidRDefault="0015111B" w:rsidP="0015111B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7A51F41" w14:textId="77777777" w:rsidR="0015111B" w:rsidRDefault="0015111B" w:rsidP="0015111B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4ACE4A5" w14:textId="77777777" w:rsidR="0015111B" w:rsidRDefault="0015111B" w:rsidP="0015111B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7CC543A" w14:textId="77777777" w:rsidR="0015111B" w:rsidRDefault="0015111B" w:rsidP="0015111B">
      <w:pPr>
        <w:pStyle w:val="ab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15111B" w:rsidSect="00A7297B">
          <w:headerReference w:type="default" r:id="rId19"/>
          <w:pgSz w:w="11905" w:h="16838"/>
          <w:pgMar w:top="1135" w:right="706" w:bottom="1134" w:left="1985" w:header="720" w:footer="720" w:gutter="0"/>
          <w:pgNumType w:start="1"/>
          <w:cols w:space="720"/>
          <w:noEndnote/>
          <w:titlePg/>
          <w:docGrid w:linePitch="299"/>
        </w:sectPr>
      </w:pPr>
    </w:p>
    <w:p w14:paraId="14C7F716" w14:textId="77777777" w:rsidR="0015111B" w:rsidRPr="00547013" w:rsidRDefault="006A21D8" w:rsidP="0015111B">
      <w:pPr>
        <w:pStyle w:val="ab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Pr="0096563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A6294">
        <w:rPr>
          <w:rFonts w:ascii="Times New Roman" w:hAnsi="Times New Roman" w:cs="Times New Roman"/>
          <w:sz w:val="28"/>
          <w:szCs w:val="28"/>
        </w:rPr>
        <w:t>4</w:t>
      </w:r>
    </w:p>
    <w:p w14:paraId="565EBB71" w14:textId="77777777" w:rsidR="0015111B" w:rsidRDefault="006A21D8" w:rsidP="0015111B">
      <w:pPr>
        <w:pStyle w:val="ab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65638"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0B49BD97" w14:textId="77777777" w:rsidR="0015111B" w:rsidRDefault="006A21D8" w:rsidP="0015111B">
      <w:pPr>
        <w:pStyle w:val="ab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65638">
        <w:rPr>
          <w:rFonts w:ascii="Times New Roman" w:hAnsi="Times New Roman" w:cs="Times New Roman"/>
          <w:sz w:val="28"/>
          <w:szCs w:val="28"/>
        </w:rPr>
        <w:t>Администрации города Курска</w:t>
      </w:r>
    </w:p>
    <w:p w14:paraId="26FAEDAC" w14:textId="759B6C3E" w:rsidR="0015111B" w:rsidRDefault="006A21D8" w:rsidP="0015111B">
      <w:pPr>
        <w:widowControl w:val="0"/>
        <w:autoSpaceDE w:val="0"/>
        <w:autoSpaceDN w:val="0"/>
        <w:adjustRightInd w:val="0"/>
        <w:ind w:left="8931" w:firstLine="85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00367">
        <w:rPr>
          <w:sz w:val="28"/>
          <w:szCs w:val="28"/>
        </w:rPr>
        <w:t xml:space="preserve">от </w:t>
      </w:r>
      <w:r>
        <w:rPr>
          <w:sz w:val="28"/>
          <w:szCs w:val="28"/>
        </w:rPr>
        <w:t>«</w:t>
      </w:r>
      <w:r w:rsidR="00E14B2F">
        <w:rPr>
          <w:sz w:val="28"/>
          <w:szCs w:val="28"/>
        </w:rPr>
        <w:t>29</w:t>
      </w:r>
      <w:r>
        <w:rPr>
          <w:sz w:val="28"/>
          <w:szCs w:val="28"/>
        </w:rPr>
        <w:t>»</w:t>
      </w:r>
      <w:r w:rsidR="007C1E9D">
        <w:rPr>
          <w:sz w:val="28"/>
          <w:szCs w:val="28"/>
        </w:rPr>
        <w:t xml:space="preserve"> </w:t>
      </w:r>
      <w:r w:rsidR="00E14B2F">
        <w:rPr>
          <w:sz w:val="28"/>
          <w:szCs w:val="28"/>
        </w:rPr>
        <w:t xml:space="preserve">января </w:t>
      </w:r>
      <w:r>
        <w:rPr>
          <w:sz w:val="28"/>
          <w:szCs w:val="28"/>
        </w:rPr>
        <w:t>202</w:t>
      </w:r>
      <w:r w:rsidR="0000758F">
        <w:rPr>
          <w:sz w:val="28"/>
          <w:szCs w:val="28"/>
        </w:rPr>
        <w:t>6</w:t>
      </w:r>
      <w:r>
        <w:rPr>
          <w:sz w:val="28"/>
          <w:szCs w:val="28"/>
        </w:rPr>
        <w:t xml:space="preserve"> года</w:t>
      </w:r>
    </w:p>
    <w:p w14:paraId="037CB295" w14:textId="67A8C5DB" w:rsidR="0015111B" w:rsidRDefault="006A21D8" w:rsidP="0015111B">
      <w:pPr>
        <w:widowControl w:val="0"/>
        <w:autoSpaceDE w:val="0"/>
        <w:autoSpaceDN w:val="0"/>
        <w:adjustRightInd w:val="0"/>
        <w:ind w:left="893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№ </w:t>
      </w:r>
      <w:r w:rsidR="00E14B2F">
        <w:rPr>
          <w:sz w:val="28"/>
          <w:szCs w:val="28"/>
        </w:rPr>
        <w:t>35</w:t>
      </w:r>
    </w:p>
    <w:p w14:paraId="61DBC276" w14:textId="77777777" w:rsidR="0015111B" w:rsidRDefault="0015111B" w:rsidP="0015111B">
      <w:pPr>
        <w:pStyle w:val="ab"/>
        <w:tabs>
          <w:tab w:val="left" w:pos="8789"/>
        </w:tabs>
        <w:spacing w:line="276" w:lineRule="auto"/>
        <w:ind w:left="8931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</w:p>
    <w:p w14:paraId="46C01BE2" w14:textId="77777777" w:rsidR="0015111B" w:rsidRDefault="0015111B" w:rsidP="0015111B">
      <w:pPr>
        <w:widowControl w:val="0"/>
        <w:overflowPunct w:val="0"/>
        <w:autoSpaceDE w:val="0"/>
        <w:autoSpaceDN w:val="0"/>
        <w:adjustRightInd w:val="0"/>
        <w:ind w:left="510"/>
        <w:jc w:val="center"/>
        <w:rPr>
          <w:b/>
          <w:sz w:val="28"/>
          <w:szCs w:val="28"/>
        </w:rPr>
      </w:pPr>
    </w:p>
    <w:p w14:paraId="52FA7FF9" w14:textId="77777777" w:rsidR="00BD33D0" w:rsidRPr="00BD33D0" w:rsidRDefault="006A21D8" w:rsidP="00BD33D0">
      <w:pPr>
        <w:widowControl w:val="0"/>
        <w:overflowPunct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«</w:t>
      </w:r>
      <w:r w:rsidRPr="00BD33D0">
        <w:rPr>
          <w:b/>
          <w:sz w:val="28"/>
          <w:szCs w:val="28"/>
          <w:lang w:eastAsia="ru-RU"/>
        </w:rPr>
        <w:t>ПЕРЕЧЕНЬ</w:t>
      </w:r>
    </w:p>
    <w:p w14:paraId="6F0C493F" w14:textId="77777777" w:rsidR="00BD33D0" w:rsidRPr="00BD33D0" w:rsidRDefault="006A21D8" w:rsidP="00BD33D0">
      <w:pPr>
        <w:jc w:val="center"/>
        <w:rPr>
          <w:b/>
          <w:sz w:val="28"/>
          <w:szCs w:val="28"/>
          <w:lang w:eastAsia="ru-RU"/>
        </w:rPr>
      </w:pPr>
      <w:r w:rsidRPr="00BD33D0">
        <w:rPr>
          <w:b/>
          <w:sz w:val="28"/>
          <w:szCs w:val="28"/>
          <w:lang w:eastAsia="ru-RU"/>
        </w:rPr>
        <w:t>мероприятий муниципальной программы</w:t>
      </w:r>
    </w:p>
    <w:p w14:paraId="4562F544" w14:textId="77777777" w:rsidR="00BD33D0" w:rsidRDefault="006A21D8" w:rsidP="00BD33D0">
      <w:pPr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BD33D0">
        <w:rPr>
          <w:rFonts w:eastAsiaTheme="minorHAnsi"/>
          <w:b/>
          <w:sz w:val="28"/>
          <w:szCs w:val="28"/>
          <w:lang w:eastAsia="en-US"/>
        </w:rPr>
        <w:t>«Управление муниципальным имуществом и земельными ресурсами города Курска»</w:t>
      </w:r>
    </w:p>
    <w:p w14:paraId="00680374" w14:textId="77777777" w:rsidR="00E429E4" w:rsidRPr="00BD33D0" w:rsidRDefault="00E429E4" w:rsidP="00BD33D0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Style w:val="TableGrid00"/>
        <w:tblW w:w="15276" w:type="dxa"/>
        <w:tblLayout w:type="fixed"/>
        <w:tblLook w:val="04A0" w:firstRow="1" w:lastRow="0" w:firstColumn="1" w:lastColumn="0" w:noHBand="0" w:noVBand="1"/>
      </w:tblPr>
      <w:tblGrid>
        <w:gridCol w:w="815"/>
        <w:gridCol w:w="33"/>
        <w:gridCol w:w="1666"/>
        <w:gridCol w:w="1131"/>
        <w:gridCol w:w="1137"/>
        <w:gridCol w:w="996"/>
        <w:gridCol w:w="992"/>
        <w:gridCol w:w="996"/>
        <w:gridCol w:w="989"/>
        <w:gridCol w:w="953"/>
        <w:gridCol w:w="40"/>
        <w:gridCol w:w="991"/>
        <w:gridCol w:w="1135"/>
        <w:gridCol w:w="850"/>
        <w:gridCol w:w="992"/>
        <w:gridCol w:w="1519"/>
        <w:gridCol w:w="41"/>
      </w:tblGrid>
      <w:tr w:rsidR="00BE2981" w14:paraId="634C20F9" w14:textId="77777777" w:rsidTr="00E938A0">
        <w:tc>
          <w:tcPr>
            <w:tcW w:w="815" w:type="dxa"/>
            <w:vMerge w:val="restart"/>
          </w:tcPr>
          <w:p w14:paraId="31593323" w14:textId="77777777" w:rsidR="00BE2981" w:rsidRPr="00342F97" w:rsidRDefault="00BE2981" w:rsidP="00FC239E">
            <w:pPr>
              <w:pStyle w:val="ab"/>
              <w:spacing w:line="276" w:lineRule="auto"/>
              <w:jc w:val="center"/>
              <w:rPr>
                <w:kern w:val="28"/>
                <w:sz w:val="18"/>
                <w:szCs w:val="18"/>
              </w:rPr>
            </w:pPr>
            <w:r w:rsidRPr="00342F97">
              <w:rPr>
                <w:b/>
                <w:sz w:val="18"/>
                <w:szCs w:val="18"/>
              </w:rPr>
              <w:t>№</w:t>
            </w:r>
            <w:r w:rsidRPr="00342F97">
              <w:rPr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1699" w:type="dxa"/>
            <w:gridSpan w:val="2"/>
            <w:vMerge w:val="restart"/>
          </w:tcPr>
          <w:p w14:paraId="460B8FD2" w14:textId="77777777" w:rsidR="00BE2981" w:rsidRPr="00342F97" w:rsidRDefault="00BE2981" w:rsidP="00FC239E">
            <w:pPr>
              <w:pStyle w:val="ab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F97">
              <w:rPr>
                <w:b/>
                <w:sz w:val="18"/>
                <w:szCs w:val="18"/>
              </w:rPr>
              <w:t>Наименование</w:t>
            </w:r>
          </w:p>
          <w:p w14:paraId="449945CD" w14:textId="77777777" w:rsidR="00BE2981" w:rsidRPr="00342F97" w:rsidRDefault="00BE2981" w:rsidP="00FC239E">
            <w:pPr>
              <w:pStyle w:val="ab"/>
              <w:spacing w:line="276" w:lineRule="auto"/>
              <w:jc w:val="center"/>
              <w:rPr>
                <w:kern w:val="28"/>
                <w:sz w:val="18"/>
                <w:szCs w:val="18"/>
              </w:rPr>
            </w:pPr>
            <w:r w:rsidRPr="00342F97">
              <w:rPr>
                <w:b/>
                <w:sz w:val="18"/>
                <w:szCs w:val="18"/>
              </w:rPr>
              <w:t>мероприятий</w:t>
            </w:r>
          </w:p>
        </w:tc>
        <w:tc>
          <w:tcPr>
            <w:tcW w:w="1131" w:type="dxa"/>
            <w:vMerge w:val="restart"/>
          </w:tcPr>
          <w:p w14:paraId="4717B37F" w14:textId="77777777" w:rsidR="00BE2981" w:rsidRPr="00342F97" w:rsidRDefault="00BE2981" w:rsidP="00FC239E">
            <w:pPr>
              <w:pStyle w:val="ab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F97">
              <w:rPr>
                <w:b/>
                <w:sz w:val="18"/>
                <w:szCs w:val="18"/>
              </w:rPr>
              <w:t>Источники</w:t>
            </w:r>
          </w:p>
          <w:p w14:paraId="734DE9CC" w14:textId="77777777" w:rsidR="00BE2981" w:rsidRPr="00342F97" w:rsidRDefault="00BE2981" w:rsidP="00FC239E">
            <w:pPr>
              <w:pStyle w:val="ab"/>
              <w:spacing w:line="276" w:lineRule="auto"/>
              <w:jc w:val="center"/>
              <w:rPr>
                <w:kern w:val="28"/>
                <w:sz w:val="18"/>
                <w:szCs w:val="18"/>
              </w:rPr>
            </w:pPr>
            <w:r w:rsidRPr="00342F97">
              <w:rPr>
                <w:b/>
                <w:sz w:val="18"/>
                <w:szCs w:val="18"/>
              </w:rPr>
              <w:t>финансирования</w:t>
            </w:r>
          </w:p>
        </w:tc>
        <w:tc>
          <w:tcPr>
            <w:tcW w:w="1137" w:type="dxa"/>
            <w:vMerge w:val="restart"/>
          </w:tcPr>
          <w:p w14:paraId="0F0F2F13" w14:textId="77777777" w:rsidR="00BE2981" w:rsidRPr="00342F97" w:rsidRDefault="00BE2981" w:rsidP="00FC239E">
            <w:pPr>
              <w:widowControl w:val="0"/>
              <w:autoSpaceDE w:val="0"/>
              <w:autoSpaceDN w:val="0"/>
              <w:adjustRightInd w:val="0"/>
              <w:rPr>
                <w:kern w:val="28"/>
                <w:sz w:val="18"/>
                <w:szCs w:val="18"/>
              </w:rPr>
            </w:pPr>
            <w:r w:rsidRPr="00342F97">
              <w:rPr>
                <w:b/>
                <w:sz w:val="18"/>
                <w:szCs w:val="18"/>
              </w:rPr>
              <w:t>Сумма расходов, всего, тыс. руб.</w:t>
            </w:r>
          </w:p>
        </w:tc>
        <w:tc>
          <w:tcPr>
            <w:tcW w:w="7092" w:type="dxa"/>
            <w:gridSpan w:val="8"/>
            <w:tcBorders>
              <w:right w:val="single" w:sz="4" w:space="0" w:color="auto"/>
            </w:tcBorders>
          </w:tcPr>
          <w:p w14:paraId="548D9809" w14:textId="77777777" w:rsidR="00BE2981" w:rsidRPr="00342F97" w:rsidRDefault="00BE2981" w:rsidP="00342F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42F97">
              <w:rPr>
                <w:b/>
                <w:sz w:val="18"/>
                <w:szCs w:val="18"/>
              </w:rPr>
              <w:t>в том числе по годам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0E6A95" w14:textId="77777777" w:rsidR="00BE2981" w:rsidRDefault="00BE2981" w:rsidP="00342F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42F97">
              <w:rPr>
                <w:b/>
                <w:sz w:val="18"/>
                <w:szCs w:val="18"/>
              </w:rPr>
              <w:t>Срок реали</w:t>
            </w:r>
          </w:p>
          <w:p w14:paraId="5F1BC3BF" w14:textId="77777777" w:rsidR="00BE2981" w:rsidRPr="00342F97" w:rsidRDefault="00BE2981" w:rsidP="00342F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42F97">
              <w:rPr>
                <w:b/>
                <w:sz w:val="18"/>
                <w:szCs w:val="18"/>
              </w:rPr>
              <w:t>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316CA0" w14:textId="77777777" w:rsidR="00BE2981" w:rsidRPr="00342F97" w:rsidRDefault="00BE2981" w:rsidP="00342F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42F97">
              <w:rPr>
                <w:b/>
                <w:sz w:val="18"/>
                <w:szCs w:val="18"/>
              </w:rPr>
              <w:t>Ответственные за реализацию мероприятий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2101BA" w14:textId="77777777" w:rsidR="00BE2981" w:rsidRPr="00342F97" w:rsidRDefault="00BE2981" w:rsidP="00342F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42F97">
              <w:rPr>
                <w:b/>
                <w:sz w:val="18"/>
                <w:szCs w:val="18"/>
              </w:rPr>
              <w:t>Ожидаемый результат (значения показателей за весь период реализации, в том числе по годам)</w:t>
            </w:r>
          </w:p>
        </w:tc>
      </w:tr>
      <w:tr w:rsidR="00BE2981" w14:paraId="291AE3BB" w14:textId="77777777" w:rsidTr="00E938A0">
        <w:tc>
          <w:tcPr>
            <w:tcW w:w="815" w:type="dxa"/>
            <w:vMerge/>
          </w:tcPr>
          <w:p w14:paraId="7A99D994" w14:textId="77777777" w:rsidR="00BE2981" w:rsidRPr="00F272D2" w:rsidRDefault="00BE2981" w:rsidP="00FC239E">
            <w:pPr>
              <w:pStyle w:val="ab"/>
              <w:spacing w:line="276" w:lineRule="auto"/>
              <w:jc w:val="center"/>
              <w:rPr>
                <w:kern w:val="28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vMerge/>
          </w:tcPr>
          <w:p w14:paraId="7B3CFCE5" w14:textId="77777777" w:rsidR="00BE2981" w:rsidRPr="00F272D2" w:rsidRDefault="00BE2981" w:rsidP="00FC239E">
            <w:pPr>
              <w:pStyle w:val="ab"/>
              <w:spacing w:line="276" w:lineRule="auto"/>
              <w:jc w:val="center"/>
              <w:rPr>
                <w:kern w:val="28"/>
                <w:sz w:val="18"/>
                <w:szCs w:val="18"/>
              </w:rPr>
            </w:pPr>
          </w:p>
        </w:tc>
        <w:tc>
          <w:tcPr>
            <w:tcW w:w="1131" w:type="dxa"/>
            <w:vMerge/>
          </w:tcPr>
          <w:p w14:paraId="6DBEE063" w14:textId="77777777" w:rsidR="00BE2981" w:rsidRPr="00F272D2" w:rsidRDefault="00BE2981" w:rsidP="00FC239E">
            <w:pPr>
              <w:pStyle w:val="ab"/>
              <w:spacing w:line="276" w:lineRule="auto"/>
              <w:jc w:val="center"/>
              <w:rPr>
                <w:kern w:val="28"/>
                <w:sz w:val="18"/>
                <w:szCs w:val="18"/>
              </w:rPr>
            </w:pPr>
          </w:p>
        </w:tc>
        <w:tc>
          <w:tcPr>
            <w:tcW w:w="1137" w:type="dxa"/>
            <w:vMerge/>
          </w:tcPr>
          <w:p w14:paraId="4EB33844" w14:textId="77777777" w:rsidR="00BE2981" w:rsidRPr="00F272D2" w:rsidRDefault="00BE2981" w:rsidP="00FC239E">
            <w:pPr>
              <w:pStyle w:val="ab"/>
              <w:spacing w:line="276" w:lineRule="auto"/>
              <w:jc w:val="center"/>
              <w:rPr>
                <w:kern w:val="28"/>
                <w:sz w:val="18"/>
                <w:szCs w:val="18"/>
              </w:rPr>
            </w:pPr>
          </w:p>
        </w:tc>
        <w:tc>
          <w:tcPr>
            <w:tcW w:w="996" w:type="dxa"/>
          </w:tcPr>
          <w:p w14:paraId="4C825DBF" w14:textId="77777777" w:rsidR="00BE2981" w:rsidRPr="00F272D2" w:rsidRDefault="00BE2981" w:rsidP="00FC239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14:paraId="40534872" w14:textId="77777777" w:rsidR="00BE2981" w:rsidRPr="00F272D2" w:rsidRDefault="00BE2981" w:rsidP="00FC239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272D2"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992" w:type="dxa"/>
          </w:tcPr>
          <w:p w14:paraId="560F1202" w14:textId="77777777" w:rsidR="00BE2981" w:rsidRPr="00F272D2" w:rsidRDefault="00BE2981" w:rsidP="00FC239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14:paraId="1B32B357" w14:textId="77777777" w:rsidR="00BE2981" w:rsidRPr="00F272D2" w:rsidRDefault="00BE2981" w:rsidP="00FC239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272D2"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996" w:type="dxa"/>
          </w:tcPr>
          <w:p w14:paraId="0316D791" w14:textId="77777777" w:rsidR="00BE2981" w:rsidRPr="00F272D2" w:rsidRDefault="00BE2981" w:rsidP="00FC239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14:paraId="1E5889AE" w14:textId="77777777" w:rsidR="00BE2981" w:rsidRPr="00F272D2" w:rsidRDefault="00BE2981" w:rsidP="00FC239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272D2"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989" w:type="dxa"/>
          </w:tcPr>
          <w:p w14:paraId="45A68DF0" w14:textId="77777777" w:rsidR="00BE2981" w:rsidRPr="00F272D2" w:rsidRDefault="00BE2981" w:rsidP="00FC239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14:paraId="21A003BC" w14:textId="77777777" w:rsidR="00BE2981" w:rsidRPr="00F272D2" w:rsidRDefault="00BE2981" w:rsidP="00FC239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272D2">
              <w:rPr>
                <w:b/>
                <w:sz w:val="18"/>
                <w:szCs w:val="18"/>
              </w:rPr>
              <w:t>2025</w:t>
            </w:r>
          </w:p>
        </w:tc>
        <w:tc>
          <w:tcPr>
            <w:tcW w:w="953" w:type="dxa"/>
            <w:tcBorders>
              <w:right w:val="single" w:sz="4" w:space="0" w:color="auto"/>
            </w:tcBorders>
          </w:tcPr>
          <w:p w14:paraId="12BC0B15" w14:textId="77777777" w:rsidR="00BE2981" w:rsidRPr="00F272D2" w:rsidRDefault="00BE2981" w:rsidP="00FC239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14:paraId="5301D88E" w14:textId="77777777" w:rsidR="00BE2981" w:rsidRPr="00F272D2" w:rsidRDefault="00BE2981" w:rsidP="00FC239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272D2">
              <w:rPr>
                <w:b/>
                <w:sz w:val="18"/>
                <w:szCs w:val="18"/>
              </w:rPr>
              <w:t>2026</w:t>
            </w:r>
          </w:p>
        </w:tc>
        <w:tc>
          <w:tcPr>
            <w:tcW w:w="1031" w:type="dxa"/>
            <w:gridSpan w:val="2"/>
            <w:tcBorders>
              <w:right w:val="single" w:sz="4" w:space="0" w:color="auto"/>
            </w:tcBorders>
          </w:tcPr>
          <w:p w14:paraId="08DD94B5" w14:textId="77777777" w:rsidR="00BE2981" w:rsidRDefault="00BE2981" w:rsidP="00342F97"/>
          <w:p w14:paraId="379EA46B" w14:textId="77777777" w:rsidR="00BE2981" w:rsidRPr="00342F97" w:rsidRDefault="00BE2981" w:rsidP="00FC239E">
            <w:pPr>
              <w:pStyle w:val="ab"/>
              <w:spacing w:line="276" w:lineRule="auto"/>
              <w:jc w:val="center"/>
              <w:rPr>
                <w:b/>
                <w:kern w:val="28"/>
                <w:sz w:val="18"/>
                <w:szCs w:val="18"/>
              </w:rPr>
            </w:pPr>
            <w:r w:rsidRPr="00342F97">
              <w:rPr>
                <w:b/>
                <w:kern w:val="28"/>
                <w:sz w:val="18"/>
                <w:szCs w:val="18"/>
              </w:rPr>
              <w:t>2027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14:paraId="5C166D58" w14:textId="77777777" w:rsidR="00BE2981" w:rsidRDefault="00BE2981" w:rsidP="00FC239E">
            <w:pPr>
              <w:pStyle w:val="ab"/>
              <w:spacing w:line="276" w:lineRule="auto"/>
              <w:jc w:val="center"/>
              <w:rPr>
                <w:kern w:val="28"/>
                <w:sz w:val="18"/>
                <w:szCs w:val="18"/>
              </w:rPr>
            </w:pPr>
          </w:p>
          <w:p w14:paraId="636DA5F4" w14:textId="77777777" w:rsidR="00D4407C" w:rsidRPr="00F272D2" w:rsidRDefault="00D4407C" w:rsidP="00D4407C">
            <w:pPr>
              <w:pStyle w:val="ab"/>
              <w:spacing w:line="276" w:lineRule="auto"/>
              <w:jc w:val="center"/>
              <w:rPr>
                <w:kern w:val="28"/>
                <w:sz w:val="18"/>
                <w:szCs w:val="18"/>
              </w:rPr>
            </w:pPr>
            <w:r w:rsidRPr="00342F97">
              <w:rPr>
                <w:b/>
                <w:kern w:val="28"/>
                <w:sz w:val="18"/>
                <w:szCs w:val="18"/>
              </w:rPr>
              <w:t>202</w:t>
            </w:r>
            <w:r>
              <w:rPr>
                <w:b/>
                <w:kern w:val="28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6B72" w14:textId="77777777" w:rsidR="00BE2981" w:rsidRPr="00F272D2" w:rsidRDefault="00BE2981" w:rsidP="00FC239E">
            <w:pPr>
              <w:pStyle w:val="ab"/>
              <w:spacing w:line="276" w:lineRule="auto"/>
              <w:jc w:val="center"/>
              <w:rPr>
                <w:kern w:val="28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93CE" w14:textId="77777777" w:rsidR="00BE2981" w:rsidRPr="00F272D2" w:rsidRDefault="00BE2981" w:rsidP="00FC239E">
            <w:pPr>
              <w:pStyle w:val="ab"/>
              <w:spacing w:line="276" w:lineRule="auto"/>
              <w:jc w:val="center"/>
              <w:rPr>
                <w:kern w:val="28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4A29" w14:textId="77777777" w:rsidR="00BE2981" w:rsidRPr="00F272D2" w:rsidRDefault="00BE2981" w:rsidP="00FC239E">
            <w:pPr>
              <w:pStyle w:val="ab"/>
              <w:spacing w:line="276" w:lineRule="auto"/>
              <w:jc w:val="center"/>
              <w:rPr>
                <w:kern w:val="28"/>
                <w:sz w:val="18"/>
                <w:szCs w:val="18"/>
              </w:rPr>
            </w:pPr>
          </w:p>
        </w:tc>
      </w:tr>
      <w:tr w:rsidR="00BE2981" w14:paraId="740A874E" w14:textId="77777777" w:rsidTr="00E938A0">
        <w:tc>
          <w:tcPr>
            <w:tcW w:w="848" w:type="dxa"/>
            <w:gridSpan w:val="2"/>
          </w:tcPr>
          <w:p w14:paraId="079F58CD" w14:textId="77777777" w:rsidR="00BE2981" w:rsidRPr="00E429E4" w:rsidRDefault="00BE2981" w:rsidP="00FC239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14428" w:type="dxa"/>
            <w:gridSpan w:val="15"/>
          </w:tcPr>
          <w:p w14:paraId="071E581D" w14:textId="77777777" w:rsidR="00BE2981" w:rsidRPr="00E429E4" w:rsidRDefault="00BE2981" w:rsidP="00FC239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aps/>
                <w:sz w:val="22"/>
                <w:szCs w:val="22"/>
              </w:rPr>
            </w:pPr>
          </w:p>
          <w:p w14:paraId="32270762" w14:textId="77777777" w:rsidR="00BE2981" w:rsidRPr="00E429E4" w:rsidRDefault="00BE2981" w:rsidP="00FC239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E429E4">
              <w:rPr>
                <w:b/>
                <w:bCs/>
                <w:caps/>
                <w:sz w:val="22"/>
                <w:szCs w:val="22"/>
              </w:rPr>
              <w:t>Цель 1. Повышение эффективности управления муниципальным имуществом</w:t>
            </w:r>
            <w:r w:rsidRPr="00E429E4">
              <w:rPr>
                <w:b/>
                <w:bCs/>
              </w:rPr>
              <w:t xml:space="preserve"> </w:t>
            </w:r>
          </w:p>
          <w:p w14:paraId="1E5312F2" w14:textId="77777777" w:rsidR="00BE2981" w:rsidRPr="00E429E4" w:rsidRDefault="00BE2981" w:rsidP="00FC239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BE2981" w14:paraId="4F600D61" w14:textId="77777777" w:rsidTr="00E938A0">
        <w:tc>
          <w:tcPr>
            <w:tcW w:w="848" w:type="dxa"/>
            <w:gridSpan w:val="2"/>
          </w:tcPr>
          <w:p w14:paraId="52F5C0C8" w14:textId="77777777" w:rsidR="00BE2981" w:rsidRPr="00E429E4" w:rsidRDefault="00BE2981" w:rsidP="00FC239E">
            <w:pPr>
              <w:pStyle w:val="ab"/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28" w:type="dxa"/>
            <w:gridSpan w:val="15"/>
          </w:tcPr>
          <w:p w14:paraId="38F1A5D4" w14:textId="77777777" w:rsidR="00BE2981" w:rsidRPr="00E429E4" w:rsidRDefault="00BE2981" w:rsidP="00FC239E">
            <w:pPr>
              <w:pStyle w:val="ab"/>
              <w:spacing w:line="276" w:lineRule="auto"/>
              <w:rPr>
                <w:b/>
                <w:bCs/>
                <w:sz w:val="24"/>
                <w:szCs w:val="24"/>
              </w:rPr>
            </w:pPr>
          </w:p>
          <w:p w14:paraId="29738272" w14:textId="77777777" w:rsidR="00BE2981" w:rsidRPr="00E429E4" w:rsidRDefault="00BE2981" w:rsidP="00FC239E">
            <w:pPr>
              <w:pStyle w:val="ab"/>
              <w:spacing w:line="276" w:lineRule="auto"/>
              <w:rPr>
                <w:b/>
                <w:bCs/>
                <w:kern w:val="28"/>
                <w:sz w:val="24"/>
                <w:szCs w:val="24"/>
              </w:rPr>
            </w:pPr>
            <w:r w:rsidRPr="00E429E4">
              <w:rPr>
                <w:b/>
                <w:bCs/>
                <w:sz w:val="24"/>
                <w:szCs w:val="24"/>
              </w:rPr>
              <w:t>Задача № 1. Повышение доходности от использования и реализации муниципального имущества</w:t>
            </w:r>
          </w:p>
        </w:tc>
      </w:tr>
      <w:tr w:rsidR="00D4407C" w14:paraId="1048CEC9" w14:textId="77777777" w:rsidTr="00E938A0">
        <w:tc>
          <w:tcPr>
            <w:tcW w:w="815" w:type="dxa"/>
          </w:tcPr>
          <w:p w14:paraId="32EE2465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74F70E94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1.1.1.</w:t>
            </w:r>
          </w:p>
        </w:tc>
        <w:tc>
          <w:tcPr>
            <w:tcW w:w="1699" w:type="dxa"/>
            <w:gridSpan w:val="2"/>
          </w:tcPr>
          <w:p w14:paraId="44F74671" w14:textId="77777777" w:rsidR="00D4407C" w:rsidRPr="00F272D2" w:rsidRDefault="00D4407C" w:rsidP="00D4407C">
            <w:pPr>
              <w:ind w:right="-57"/>
              <w:jc w:val="both"/>
            </w:pPr>
          </w:p>
          <w:p w14:paraId="5D562E7F" w14:textId="77777777" w:rsidR="00D4407C" w:rsidRPr="00F272D2" w:rsidRDefault="00D4407C" w:rsidP="00D4407C">
            <w:pPr>
              <w:ind w:right="-57"/>
            </w:pPr>
            <w:r w:rsidRPr="00F272D2">
              <w:t xml:space="preserve">Организация проведения оценки рыночной стоимости   годовой арендной платы объектов </w:t>
            </w:r>
            <w:r w:rsidRPr="00F272D2">
              <w:lastRenderedPageBreak/>
              <w:t>муниципальной собственности</w:t>
            </w:r>
          </w:p>
        </w:tc>
        <w:tc>
          <w:tcPr>
            <w:tcW w:w="1131" w:type="dxa"/>
          </w:tcPr>
          <w:p w14:paraId="4E42A8F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E59A62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Бюджет города Курска</w:t>
            </w:r>
          </w:p>
        </w:tc>
        <w:tc>
          <w:tcPr>
            <w:tcW w:w="1137" w:type="dxa"/>
          </w:tcPr>
          <w:p w14:paraId="0047575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BEEA18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14802,2</w:t>
            </w:r>
          </w:p>
          <w:p w14:paraId="1CB6F09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6" w:type="dxa"/>
          </w:tcPr>
          <w:p w14:paraId="3137A19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E3F49E4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687,3</w:t>
            </w:r>
          </w:p>
        </w:tc>
        <w:tc>
          <w:tcPr>
            <w:tcW w:w="992" w:type="dxa"/>
          </w:tcPr>
          <w:p w14:paraId="1D028B7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5AD33B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940,7</w:t>
            </w:r>
          </w:p>
        </w:tc>
        <w:tc>
          <w:tcPr>
            <w:tcW w:w="996" w:type="dxa"/>
          </w:tcPr>
          <w:p w14:paraId="60A4D08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DE008C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797,3</w:t>
            </w:r>
          </w:p>
        </w:tc>
        <w:tc>
          <w:tcPr>
            <w:tcW w:w="989" w:type="dxa"/>
          </w:tcPr>
          <w:p w14:paraId="06BEB12A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C9F421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961,9</w:t>
            </w:r>
          </w:p>
        </w:tc>
        <w:tc>
          <w:tcPr>
            <w:tcW w:w="953" w:type="dxa"/>
          </w:tcPr>
          <w:p w14:paraId="64B66DA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599739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3806,0</w:t>
            </w:r>
          </w:p>
        </w:tc>
        <w:tc>
          <w:tcPr>
            <w:tcW w:w="1031" w:type="dxa"/>
            <w:gridSpan w:val="2"/>
          </w:tcPr>
          <w:p w14:paraId="2AF42C1E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44D4094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3806,0</w:t>
            </w:r>
          </w:p>
        </w:tc>
        <w:tc>
          <w:tcPr>
            <w:tcW w:w="1135" w:type="dxa"/>
          </w:tcPr>
          <w:p w14:paraId="52B36B1F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82159C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3806,0</w:t>
            </w:r>
          </w:p>
        </w:tc>
        <w:tc>
          <w:tcPr>
            <w:tcW w:w="850" w:type="dxa"/>
          </w:tcPr>
          <w:p w14:paraId="427D249E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5F2A3A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2022-202</w:t>
            </w:r>
            <w:r>
              <w:t>8</w:t>
            </w:r>
            <w:r w:rsidRPr="00F272D2">
              <w:t xml:space="preserve"> гг.</w:t>
            </w:r>
          </w:p>
        </w:tc>
        <w:tc>
          <w:tcPr>
            <w:tcW w:w="992" w:type="dxa"/>
          </w:tcPr>
          <w:p w14:paraId="587C365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303DCC8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 xml:space="preserve">Комитет                по управлению муниципальным </w:t>
            </w:r>
            <w:r w:rsidRPr="00F272D2">
              <w:lastRenderedPageBreak/>
              <w:t>имуществом города Курска</w:t>
            </w:r>
          </w:p>
        </w:tc>
        <w:tc>
          <w:tcPr>
            <w:tcW w:w="1560" w:type="dxa"/>
            <w:gridSpan w:val="2"/>
          </w:tcPr>
          <w:p w14:paraId="4DDC0280" w14:textId="77777777" w:rsidR="00D4407C" w:rsidRPr="00F272D2" w:rsidRDefault="00D4407C" w:rsidP="00D4407C">
            <w:pPr>
              <w:tabs>
                <w:tab w:val="left" w:pos="1002"/>
              </w:tabs>
              <w:ind w:right="-57"/>
            </w:pPr>
          </w:p>
          <w:p w14:paraId="0C58CFD4" w14:textId="77777777" w:rsidR="00D4407C" w:rsidRPr="00901175" w:rsidRDefault="00D4407C" w:rsidP="00D4407C">
            <w:pPr>
              <w:tabs>
                <w:tab w:val="left" w:pos="1002"/>
              </w:tabs>
              <w:ind w:right="-57"/>
            </w:pPr>
            <w:r w:rsidRPr="00901175">
              <w:t xml:space="preserve">Оценка </w:t>
            </w:r>
            <w:r>
              <w:t>4 127</w:t>
            </w:r>
            <w:r w:rsidRPr="00901175">
              <w:t xml:space="preserve"> объектов муниципальной  собственности, в том числе: </w:t>
            </w:r>
          </w:p>
          <w:p w14:paraId="4629BE00" w14:textId="77777777" w:rsidR="00D4407C" w:rsidRPr="00901175" w:rsidRDefault="00D4407C" w:rsidP="00D4407C">
            <w:pPr>
              <w:tabs>
                <w:tab w:val="left" w:pos="1002"/>
              </w:tabs>
              <w:ind w:right="-57"/>
            </w:pPr>
            <w:r w:rsidRPr="00901175">
              <w:t xml:space="preserve">2022 г. - 2023 г.   </w:t>
            </w:r>
            <w:r w:rsidRPr="00901175">
              <w:lastRenderedPageBreak/>
              <w:t>по 695 объектов ежегодно</w:t>
            </w:r>
          </w:p>
          <w:p w14:paraId="4A6AD280" w14:textId="77777777" w:rsidR="00D4407C" w:rsidRDefault="00D4407C" w:rsidP="00D4407C">
            <w:pPr>
              <w:tabs>
                <w:tab w:val="left" w:pos="1002"/>
              </w:tabs>
              <w:ind w:right="-57"/>
            </w:pPr>
            <w:r w:rsidRPr="00901175">
              <w:t>2024 г. – 593 объекта</w:t>
            </w:r>
          </w:p>
          <w:p w14:paraId="7F1A63CB" w14:textId="77777777" w:rsidR="00D4407C" w:rsidRPr="00901175" w:rsidRDefault="00D4407C" w:rsidP="00D4407C">
            <w:pPr>
              <w:tabs>
                <w:tab w:val="left" w:pos="1002"/>
              </w:tabs>
              <w:ind w:right="-57"/>
            </w:pPr>
            <w:r>
              <w:t>2025г. – 587 объектов</w:t>
            </w:r>
          </w:p>
          <w:p w14:paraId="32736725" w14:textId="77777777" w:rsidR="00D4407C" w:rsidRPr="00F272D2" w:rsidRDefault="00D4407C" w:rsidP="00D4407C">
            <w:pPr>
              <w:tabs>
                <w:tab w:val="left" w:pos="1002"/>
              </w:tabs>
              <w:ind w:right="-57"/>
            </w:pPr>
            <w:r w:rsidRPr="00901175">
              <w:t>202</w:t>
            </w:r>
            <w:r>
              <w:t>6</w:t>
            </w:r>
            <w:r w:rsidRPr="00901175">
              <w:t>-202</w:t>
            </w:r>
            <w:r>
              <w:t>8</w:t>
            </w:r>
            <w:r w:rsidRPr="00901175">
              <w:t xml:space="preserve"> г. по </w:t>
            </w:r>
            <w:r>
              <w:t>519</w:t>
            </w:r>
            <w:r w:rsidRPr="00901175">
              <w:t xml:space="preserve"> объектов ежегодно</w:t>
            </w:r>
          </w:p>
        </w:tc>
      </w:tr>
      <w:tr w:rsidR="00D4407C" w14:paraId="1E7D54F3" w14:textId="77777777" w:rsidTr="00E938A0">
        <w:tc>
          <w:tcPr>
            <w:tcW w:w="815" w:type="dxa"/>
          </w:tcPr>
          <w:p w14:paraId="5431AE6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10FCF79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1.1.2.</w:t>
            </w:r>
          </w:p>
        </w:tc>
        <w:tc>
          <w:tcPr>
            <w:tcW w:w="1699" w:type="dxa"/>
            <w:gridSpan w:val="2"/>
          </w:tcPr>
          <w:p w14:paraId="53B348F3" w14:textId="77777777" w:rsidR="00D4407C" w:rsidRPr="00F272D2" w:rsidRDefault="00D4407C" w:rsidP="00D4407C">
            <w:pPr>
              <w:spacing w:line="276" w:lineRule="auto"/>
              <w:ind w:right="-57"/>
            </w:pPr>
          </w:p>
          <w:p w14:paraId="20027E1A" w14:textId="77777777" w:rsidR="00D4407C" w:rsidRPr="00F272D2" w:rsidRDefault="00D4407C" w:rsidP="00D4407C">
            <w:pPr>
              <w:ind w:right="-57"/>
            </w:pPr>
            <w:r w:rsidRPr="00F272D2">
              <w:t xml:space="preserve">Организация проведения оценки рыночной стоимости  права  размещения волоконно-оптического кабеля и иного оборудования </w:t>
            </w:r>
          </w:p>
        </w:tc>
        <w:tc>
          <w:tcPr>
            <w:tcW w:w="1131" w:type="dxa"/>
          </w:tcPr>
          <w:p w14:paraId="1AAC6D8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3F2DC30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Бюджет города Курска</w:t>
            </w:r>
          </w:p>
        </w:tc>
        <w:tc>
          <w:tcPr>
            <w:tcW w:w="1137" w:type="dxa"/>
          </w:tcPr>
          <w:p w14:paraId="76F5F8D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5588DB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185,4</w:t>
            </w:r>
          </w:p>
        </w:tc>
        <w:tc>
          <w:tcPr>
            <w:tcW w:w="996" w:type="dxa"/>
          </w:tcPr>
          <w:p w14:paraId="4142CE6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AF4FC1E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19,8</w:t>
            </w:r>
          </w:p>
        </w:tc>
        <w:tc>
          <w:tcPr>
            <w:tcW w:w="992" w:type="dxa"/>
          </w:tcPr>
          <w:p w14:paraId="6378D54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D9BD2F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15,8</w:t>
            </w:r>
          </w:p>
        </w:tc>
        <w:tc>
          <w:tcPr>
            <w:tcW w:w="996" w:type="dxa"/>
          </w:tcPr>
          <w:p w14:paraId="4DF978C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69BD185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19,8</w:t>
            </w:r>
          </w:p>
        </w:tc>
        <w:tc>
          <w:tcPr>
            <w:tcW w:w="989" w:type="dxa"/>
          </w:tcPr>
          <w:p w14:paraId="52C1C9F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F6EAD5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20,8</w:t>
            </w:r>
          </w:p>
        </w:tc>
        <w:tc>
          <w:tcPr>
            <w:tcW w:w="953" w:type="dxa"/>
          </w:tcPr>
          <w:p w14:paraId="03FC2EC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C9A87A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36,4</w:t>
            </w:r>
          </w:p>
        </w:tc>
        <w:tc>
          <w:tcPr>
            <w:tcW w:w="1031" w:type="dxa"/>
            <w:gridSpan w:val="2"/>
          </w:tcPr>
          <w:p w14:paraId="4F527D23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A978A8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36,4</w:t>
            </w:r>
          </w:p>
        </w:tc>
        <w:tc>
          <w:tcPr>
            <w:tcW w:w="1135" w:type="dxa"/>
          </w:tcPr>
          <w:p w14:paraId="12AAE6BE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162BE3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36,4</w:t>
            </w:r>
          </w:p>
        </w:tc>
        <w:tc>
          <w:tcPr>
            <w:tcW w:w="850" w:type="dxa"/>
          </w:tcPr>
          <w:p w14:paraId="04294BB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F4A29E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2022-202</w:t>
            </w:r>
            <w:r>
              <w:t>8</w:t>
            </w:r>
            <w:r w:rsidRPr="00F272D2">
              <w:t xml:space="preserve"> гг.</w:t>
            </w:r>
          </w:p>
        </w:tc>
        <w:tc>
          <w:tcPr>
            <w:tcW w:w="992" w:type="dxa"/>
          </w:tcPr>
          <w:p w14:paraId="1B368A3E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166221A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Комитет                по управлению муниципальным имуществом города Курска</w:t>
            </w:r>
          </w:p>
        </w:tc>
        <w:tc>
          <w:tcPr>
            <w:tcW w:w="1560" w:type="dxa"/>
            <w:gridSpan w:val="2"/>
          </w:tcPr>
          <w:p w14:paraId="4DB1AED3" w14:textId="77777777" w:rsidR="00D4407C" w:rsidRPr="00F272D2" w:rsidRDefault="00D4407C" w:rsidP="00D4407C">
            <w:pPr>
              <w:ind w:right="-57"/>
            </w:pPr>
          </w:p>
          <w:p w14:paraId="348CC678" w14:textId="77777777" w:rsidR="00D4407C" w:rsidRPr="00F272D2" w:rsidRDefault="00D4407C" w:rsidP="00D4407C">
            <w:pPr>
              <w:ind w:right="-57"/>
            </w:pPr>
            <w:r w:rsidRPr="00F272D2">
              <w:t xml:space="preserve">Выполнение </w:t>
            </w:r>
            <w:r>
              <w:t>45</w:t>
            </w:r>
            <w:r w:rsidRPr="00F272D2">
              <w:t xml:space="preserve"> оценок рыночной стоимости права размещения волоконно-оптического кабеля                                в Центральном, Железнодорожном                         и Сеймском округах,        в том числе: </w:t>
            </w:r>
          </w:p>
          <w:p w14:paraId="17A6C010" w14:textId="77777777" w:rsidR="00D4407C" w:rsidRDefault="00D4407C" w:rsidP="00D4407C">
            <w:pPr>
              <w:ind w:left="-10" w:right="-57" w:firstLine="10"/>
            </w:pPr>
            <w:r w:rsidRPr="00F272D2">
              <w:t>2022 г. - 202</w:t>
            </w:r>
            <w:r>
              <w:t>3</w:t>
            </w:r>
            <w:r w:rsidRPr="00F272D2">
              <w:t xml:space="preserve"> г. –  по 5 оценок ежегодно</w:t>
            </w:r>
          </w:p>
          <w:p w14:paraId="7322F0D0" w14:textId="77777777" w:rsidR="00D4407C" w:rsidRPr="00F272D2" w:rsidRDefault="00D4407C" w:rsidP="00D4407C">
            <w:pPr>
              <w:ind w:left="-10" w:right="-57" w:firstLine="10"/>
            </w:pPr>
            <w:r w:rsidRPr="00F272D2">
              <w:t>20</w:t>
            </w:r>
            <w:r>
              <w:t>24</w:t>
            </w:r>
            <w:r w:rsidRPr="00F272D2">
              <w:t xml:space="preserve"> г. - 202</w:t>
            </w:r>
            <w:r>
              <w:t>8</w:t>
            </w:r>
            <w:r w:rsidRPr="00F272D2">
              <w:t xml:space="preserve"> г. –  по </w:t>
            </w:r>
            <w:r>
              <w:t>7</w:t>
            </w:r>
            <w:r w:rsidRPr="00F272D2">
              <w:t xml:space="preserve"> оценок ежегодно</w:t>
            </w:r>
          </w:p>
        </w:tc>
      </w:tr>
      <w:tr w:rsidR="00D4407C" w14:paraId="3D97BCB6" w14:textId="77777777" w:rsidTr="00E938A0">
        <w:tc>
          <w:tcPr>
            <w:tcW w:w="815" w:type="dxa"/>
          </w:tcPr>
          <w:p w14:paraId="4930ABA5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6B35A9B6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2A6386">
              <w:t>1.1.3.</w:t>
            </w:r>
          </w:p>
        </w:tc>
        <w:tc>
          <w:tcPr>
            <w:tcW w:w="1699" w:type="dxa"/>
            <w:gridSpan w:val="2"/>
          </w:tcPr>
          <w:p w14:paraId="04BCA3FB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53EB8735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2A6386">
              <w:t xml:space="preserve">Организация проведения оценки рыночной стоимости, имущественных </w:t>
            </w:r>
            <w:r w:rsidRPr="002A6386">
              <w:lastRenderedPageBreak/>
              <w:t>прав  с целью продажи</w:t>
            </w:r>
          </w:p>
        </w:tc>
        <w:tc>
          <w:tcPr>
            <w:tcW w:w="1131" w:type="dxa"/>
          </w:tcPr>
          <w:p w14:paraId="0DAEF0D9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B5A5A3A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6386">
              <w:t>Бюджет города Курска</w:t>
            </w:r>
          </w:p>
        </w:tc>
        <w:tc>
          <w:tcPr>
            <w:tcW w:w="1137" w:type="dxa"/>
          </w:tcPr>
          <w:p w14:paraId="244408B0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10E0274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1982,8</w:t>
            </w:r>
          </w:p>
        </w:tc>
        <w:tc>
          <w:tcPr>
            <w:tcW w:w="996" w:type="dxa"/>
          </w:tcPr>
          <w:p w14:paraId="71811705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05D16D4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6386">
              <w:t>278,4</w:t>
            </w:r>
          </w:p>
        </w:tc>
        <w:tc>
          <w:tcPr>
            <w:tcW w:w="992" w:type="dxa"/>
          </w:tcPr>
          <w:p w14:paraId="0E4167CF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E382ACB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420,9</w:t>
            </w:r>
          </w:p>
        </w:tc>
        <w:tc>
          <w:tcPr>
            <w:tcW w:w="996" w:type="dxa"/>
          </w:tcPr>
          <w:p w14:paraId="4BCE979A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F9AC38A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478,5</w:t>
            </w:r>
          </w:p>
        </w:tc>
        <w:tc>
          <w:tcPr>
            <w:tcW w:w="989" w:type="dxa"/>
          </w:tcPr>
          <w:p w14:paraId="7F4C61BE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04EA358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73,0</w:t>
            </w:r>
          </w:p>
        </w:tc>
        <w:tc>
          <w:tcPr>
            <w:tcW w:w="953" w:type="dxa"/>
          </w:tcPr>
          <w:p w14:paraId="53DD4168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A2315D6" w14:textId="77777777" w:rsidR="00D4407C" w:rsidRPr="008B675A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244,0</w:t>
            </w:r>
          </w:p>
        </w:tc>
        <w:tc>
          <w:tcPr>
            <w:tcW w:w="1031" w:type="dxa"/>
            <w:gridSpan w:val="2"/>
          </w:tcPr>
          <w:p w14:paraId="5F099186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D20B945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244,0</w:t>
            </w:r>
          </w:p>
        </w:tc>
        <w:tc>
          <w:tcPr>
            <w:tcW w:w="1135" w:type="dxa"/>
          </w:tcPr>
          <w:p w14:paraId="3B703BA5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BAD0FE4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244,0</w:t>
            </w:r>
          </w:p>
        </w:tc>
        <w:tc>
          <w:tcPr>
            <w:tcW w:w="850" w:type="dxa"/>
          </w:tcPr>
          <w:p w14:paraId="19478DB3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913C6C5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6386">
              <w:t>2022-202</w:t>
            </w:r>
            <w:r>
              <w:t xml:space="preserve">8 </w:t>
            </w:r>
            <w:r w:rsidRPr="002A6386">
              <w:t>гг.</w:t>
            </w:r>
          </w:p>
        </w:tc>
        <w:tc>
          <w:tcPr>
            <w:tcW w:w="992" w:type="dxa"/>
          </w:tcPr>
          <w:p w14:paraId="36BD5CFE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19A5458E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2A6386">
              <w:t xml:space="preserve">Комитет                по управлению муниципальным </w:t>
            </w:r>
            <w:r w:rsidRPr="002A6386">
              <w:lastRenderedPageBreak/>
              <w:t>имуществом города Курска</w:t>
            </w:r>
          </w:p>
        </w:tc>
        <w:tc>
          <w:tcPr>
            <w:tcW w:w="1560" w:type="dxa"/>
            <w:gridSpan w:val="2"/>
          </w:tcPr>
          <w:p w14:paraId="746A24C9" w14:textId="77777777" w:rsidR="00D4407C" w:rsidRPr="002A6386" w:rsidRDefault="00D4407C" w:rsidP="00D4407C">
            <w:pPr>
              <w:ind w:right="-57"/>
            </w:pPr>
          </w:p>
          <w:p w14:paraId="271228CF" w14:textId="77777777" w:rsidR="00D4407C" w:rsidRPr="002A6386" w:rsidRDefault="00D4407C" w:rsidP="00D4407C">
            <w:pPr>
              <w:ind w:right="-57"/>
            </w:pPr>
            <w:r w:rsidRPr="002A6386">
              <w:t xml:space="preserve">Оценка </w:t>
            </w:r>
            <w:r>
              <w:t>341</w:t>
            </w:r>
            <w:r w:rsidRPr="002A6386">
              <w:t xml:space="preserve"> объект</w:t>
            </w:r>
            <w:r>
              <w:t>а</w:t>
            </w:r>
            <w:r w:rsidRPr="002A6386">
              <w:t xml:space="preserve"> муниципальной собственности, в том числе:</w:t>
            </w:r>
          </w:p>
          <w:p w14:paraId="7EB4555A" w14:textId="77777777" w:rsidR="00D4407C" w:rsidRPr="002A6386" w:rsidRDefault="00D4407C" w:rsidP="00D4407C">
            <w:pPr>
              <w:ind w:left="-10" w:right="-57"/>
            </w:pPr>
            <w:r w:rsidRPr="002A6386">
              <w:t xml:space="preserve">2022 г.–95 </w:t>
            </w:r>
            <w:r w:rsidRPr="002A6386">
              <w:lastRenderedPageBreak/>
              <w:t>объектов</w:t>
            </w:r>
          </w:p>
          <w:p w14:paraId="673B5AD3" w14:textId="77777777" w:rsidR="00D4407C" w:rsidRDefault="00D4407C" w:rsidP="00D4407C">
            <w:pPr>
              <w:ind w:left="-10" w:right="-57"/>
            </w:pPr>
            <w:r w:rsidRPr="002A6386">
              <w:t>2023г.-  70  объектов</w:t>
            </w:r>
          </w:p>
          <w:p w14:paraId="6B1837AD" w14:textId="77777777" w:rsidR="00D4407C" w:rsidRDefault="00D4407C" w:rsidP="00D4407C">
            <w:pPr>
              <w:ind w:left="-10" w:right="-57"/>
            </w:pPr>
            <w:r w:rsidRPr="002A6386">
              <w:t>202</w:t>
            </w:r>
            <w:r>
              <w:t>4</w:t>
            </w:r>
            <w:r w:rsidRPr="002A6386">
              <w:t xml:space="preserve">г.-  </w:t>
            </w:r>
            <w:r>
              <w:t>56</w:t>
            </w:r>
            <w:r w:rsidRPr="002A6386">
              <w:t xml:space="preserve">  объектов</w:t>
            </w:r>
          </w:p>
          <w:p w14:paraId="1B1CDEB0" w14:textId="77777777" w:rsidR="00D4407C" w:rsidRPr="002A6386" w:rsidRDefault="00D4407C" w:rsidP="00D4407C">
            <w:pPr>
              <w:ind w:left="-10" w:right="-57"/>
            </w:pPr>
            <w:r w:rsidRPr="002A6386">
              <w:t>202</w:t>
            </w:r>
            <w:r>
              <w:t>5</w:t>
            </w:r>
            <w:r w:rsidRPr="002A6386">
              <w:t>г.- 202</w:t>
            </w:r>
            <w:r>
              <w:t>8</w:t>
            </w:r>
            <w:r w:rsidRPr="002A6386">
              <w:t>г.</w:t>
            </w:r>
            <w:r>
              <w:t xml:space="preserve"> </w:t>
            </w:r>
            <w:r w:rsidRPr="002A6386">
              <w:t xml:space="preserve">по </w:t>
            </w:r>
            <w:r>
              <w:t>3</w:t>
            </w:r>
            <w:r w:rsidRPr="002A6386">
              <w:t>0  объектов</w:t>
            </w:r>
          </w:p>
        </w:tc>
      </w:tr>
      <w:tr w:rsidR="00D4407C" w14:paraId="3FDD210D" w14:textId="77777777" w:rsidTr="00E938A0">
        <w:trPr>
          <w:trHeight w:val="2518"/>
        </w:trPr>
        <w:tc>
          <w:tcPr>
            <w:tcW w:w="815" w:type="dxa"/>
          </w:tcPr>
          <w:p w14:paraId="012F637E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1208964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1.1.4.</w:t>
            </w:r>
          </w:p>
        </w:tc>
        <w:tc>
          <w:tcPr>
            <w:tcW w:w="1699" w:type="dxa"/>
            <w:gridSpan w:val="2"/>
          </w:tcPr>
          <w:p w14:paraId="6E7A739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6AB163F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Организация проведения оценки муниципальной собственности                        для постановки на баланс</w:t>
            </w:r>
          </w:p>
        </w:tc>
        <w:tc>
          <w:tcPr>
            <w:tcW w:w="1131" w:type="dxa"/>
          </w:tcPr>
          <w:p w14:paraId="3255304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92A186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Бюджет города Курска</w:t>
            </w:r>
          </w:p>
        </w:tc>
        <w:tc>
          <w:tcPr>
            <w:tcW w:w="1137" w:type="dxa"/>
          </w:tcPr>
          <w:p w14:paraId="2EF787AE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91CEAA3" w14:textId="77777777" w:rsidR="00D4407C" w:rsidRPr="00C510A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3263,7</w:t>
            </w:r>
          </w:p>
          <w:p w14:paraId="1562538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6" w:type="dxa"/>
          </w:tcPr>
          <w:p w14:paraId="782BDDA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5E3278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189,0</w:t>
            </w:r>
          </w:p>
        </w:tc>
        <w:tc>
          <w:tcPr>
            <w:tcW w:w="992" w:type="dxa"/>
          </w:tcPr>
          <w:p w14:paraId="3671755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9AF3CA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142,6</w:t>
            </w:r>
          </w:p>
          <w:p w14:paraId="12B6DFC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6" w:type="dxa"/>
          </w:tcPr>
          <w:p w14:paraId="0CB2F07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7BEE62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222,1</w:t>
            </w:r>
          </w:p>
        </w:tc>
        <w:tc>
          <w:tcPr>
            <w:tcW w:w="989" w:type="dxa"/>
          </w:tcPr>
          <w:p w14:paraId="019074D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DDEE33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400,0</w:t>
            </w:r>
          </w:p>
        </w:tc>
        <w:tc>
          <w:tcPr>
            <w:tcW w:w="953" w:type="dxa"/>
          </w:tcPr>
          <w:p w14:paraId="0ABFE55E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ECEF61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770,0</w:t>
            </w:r>
          </w:p>
        </w:tc>
        <w:tc>
          <w:tcPr>
            <w:tcW w:w="1031" w:type="dxa"/>
            <w:gridSpan w:val="2"/>
          </w:tcPr>
          <w:p w14:paraId="64C3B59E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31B6E2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770,0</w:t>
            </w:r>
          </w:p>
        </w:tc>
        <w:tc>
          <w:tcPr>
            <w:tcW w:w="1135" w:type="dxa"/>
          </w:tcPr>
          <w:p w14:paraId="0E5D9C65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8459A7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770,0</w:t>
            </w:r>
          </w:p>
        </w:tc>
        <w:tc>
          <w:tcPr>
            <w:tcW w:w="850" w:type="dxa"/>
          </w:tcPr>
          <w:p w14:paraId="6142D364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BB4843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2022-202</w:t>
            </w:r>
            <w:r>
              <w:t>8</w:t>
            </w:r>
            <w:r w:rsidRPr="00F272D2">
              <w:t xml:space="preserve"> гг.</w:t>
            </w:r>
          </w:p>
        </w:tc>
        <w:tc>
          <w:tcPr>
            <w:tcW w:w="992" w:type="dxa"/>
          </w:tcPr>
          <w:p w14:paraId="3740E02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4EE3745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Комитет                     по управлению муниципальным имуществом города Курска</w:t>
            </w:r>
          </w:p>
        </w:tc>
        <w:tc>
          <w:tcPr>
            <w:tcW w:w="1560" w:type="dxa"/>
            <w:gridSpan w:val="2"/>
          </w:tcPr>
          <w:p w14:paraId="06F3B881" w14:textId="77777777" w:rsidR="00D4407C" w:rsidRPr="00810C0F" w:rsidRDefault="00D4407C" w:rsidP="00D4407C">
            <w:pPr>
              <w:tabs>
                <w:tab w:val="left" w:pos="1002"/>
              </w:tabs>
              <w:spacing w:line="276" w:lineRule="auto"/>
              <w:ind w:right="-57"/>
            </w:pPr>
          </w:p>
          <w:p w14:paraId="4EF9E07D" w14:textId="77777777" w:rsidR="00D4407C" w:rsidRPr="00810C0F" w:rsidRDefault="00D4407C" w:rsidP="00D4407C">
            <w:pPr>
              <w:tabs>
                <w:tab w:val="left" w:pos="1002"/>
              </w:tabs>
              <w:spacing w:line="276" w:lineRule="auto"/>
              <w:ind w:right="-57"/>
            </w:pPr>
            <w:r w:rsidRPr="00810C0F">
              <w:t xml:space="preserve">Оценка </w:t>
            </w:r>
            <w:r>
              <w:t xml:space="preserve">1 057 </w:t>
            </w:r>
            <w:r w:rsidRPr="00810C0F">
              <w:t>объектов                      для постановки               на баланс,</w:t>
            </w:r>
          </w:p>
          <w:p w14:paraId="6325FB04" w14:textId="77777777" w:rsidR="00D4407C" w:rsidRPr="00810C0F" w:rsidRDefault="00D4407C" w:rsidP="00D4407C">
            <w:pPr>
              <w:spacing w:line="276" w:lineRule="auto"/>
              <w:ind w:left="-10" w:right="-57"/>
            </w:pPr>
            <w:r w:rsidRPr="00810C0F">
              <w:t xml:space="preserve">в том числе: </w:t>
            </w:r>
          </w:p>
          <w:p w14:paraId="431BBFF7" w14:textId="77777777" w:rsidR="00D4407C" w:rsidRDefault="00D4407C" w:rsidP="00D4407C">
            <w:pPr>
              <w:spacing w:line="276" w:lineRule="auto"/>
              <w:ind w:left="-10" w:right="-57"/>
            </w:pPr>
            <w:r w:rsidRPr="00810C0F">
              <w:t>2022 г. –349 объектов</w:t>
            </w:r>
          </w:p>
          <w:p w14:paraId="1AA035B5" w14:textId="77777777" w:rsidR="00D4407C" w:rsidRPr="00810C0F" w:rsidRDefault="00D4407C" w:rsidP="00D4407C">
            <w:pPr>
              <w:spacing w:line="276" w:lineRule="auto"/>
              <w:ind w:left="-10" w:right="-57"/>
            </w:pPr>
            <w:r w:rsidRPr="00810C0F">
              <w:t>202</w:t>
            </w:r>
            <w:r>
              <w:t>3</w:t>
            </w:r>
            <w:r w:rsidRPr="00810C0F">
              <w:t xml:space="preserve"> г. –</w:t>
            </w:r>
            <w:r>
              <w:t>100</w:t>
            </w:r>
            <w:r w:rsidRPr="00810C0F">
              <w:t xml:space="preserve"> объектов</w:t>
            </w:r>
          </w:p>
          <w:p w14:paraId="0F392577" w14:textId="77777777" w:rsidR="00D4407C" w:rsidRPr="00810C0F" w:rsidRDefault="00D4407C" w:rsidP="00D4407C">
            <w:pPr>
              <w:spacing w:line="276" w:lineRule="auto"/>
              <w:ind w:left="-10" w:right="-57"/>
            </w:pPr>
            <w:r w:rsidRPr="00810C0F">
              <w:t>202</w:t>
            </w:r>
            <w:r>
              <w:t>4</w:t>
            </w:r>
            <w:r w:rsidRPr="00810C0F">
              <w:t xml:space="preserve"> г. –</w:t>
            </w:r>
            <w:r>
              <w:t>208</w:t>
            </w:r>
            <w:r w:rsidRPr="00810C0F">
              <w:t xml:space="preserve"> объектов</w:t>
            </w:r>
          </w:p>
          <w:p w14:paraId="1E5F0F5D" w14:textId="77777777" w:rsidR="00D4407C" w:rsidRPr="00810C0F" w:rsidRDefault="00D4407C" w:rsidP="00D4407C">
            <w:pPr>
              <w:spacing w:line="276" w:lineRule="auto"/>
              <w:ind w:left="-10" w:right="-57"/>
            </w:pPr>
            <w:r w:rsidRPr="004757E6">
              <w:t>2025г.-2028 г.– по 100 объектов ежегодно</w:t>
            </w:r>
          </w:p>
        </w:tc>
      </w:tr>
      <w:tr w:rsidR="00D4407C" w14:paraId="5F9B16FF" w14:textId="77777777" w:rsidTr="00E938A0">
        <w:trPr>
          <w:trHeight w:val="4526"/>
        </w:trPr>
        <w:tc>
          <w:tcPr>
            <w:tcW w:w="815" w:type="dxa"/>
          </w:tcPr>
          <w:p w14:paraId="2149C764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26730EB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1.1.5.</w:t>
            </w:r>
          </w:p>
        </w:tc>
        <w:tc>
          <w:tcPr>
            <w:tcW w:w="1699" w:type="dxa"/>
            <w:gridSpan w:val="2"/>
          </w:tcPr>
          <w:p w14:paraId="2709201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2421958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 xml:space="preserve">Организация проведения оценки рыночной стоимости земельных участков, зданий, строений, сооружений, объектов незавершенного строительства, жилого (нежилого) помещения       и общего имущества              в многоквартирном доме с учетом его доли в праве общей собственности на такое имущество при изъятии имущества  для муниципальных нужд города Курска </w:t>
            </w:r>
          </w:p>
        </w:tc>
        <w:tc>
          <w:tcPr>
            <w:tcW w:w="1131" w:type="dxa"/>
          </w:tcPr>
          <w:p w14:paraId="3772678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AFBBB0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Бюджет города Курска</w:t>
            </w:r>
          </w:p>
        </w:tc>
        <w:tc>
          <w:tcPr>
            <w:tcW w:w="1137" w:type="dxa"/>
          </w:tcPr>
          <w:p w14:paraId="6642F2D4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16A8F7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8594,8</w:t>
            </w:r>
          </w:p>
        </w:tc>
        <w:tc>
          <w:tcPr>
            <w:tcW w:w="996" w:type="dxa"/>
          </w:tcPr>
          <w:p w14:paraId="600DFFD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41D1634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607,6</w:t>
            </w:r>
          </w:p>
        </w:tc>
        <w:tc>
          <w:tcPr>
            <w:tcW w:w="992" w:type="dxa"/>
          </w:tcPr>
          <w:p w14:paraId="3AE991B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D882EF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114,6</w:t>
            </w:r>
          </w:p>
        </w:tc>
        <w:tc>
          <w:tcPr>
            <w:tcW w:w="996" w:type="dxa"/>
          </w:tcPr>
          <w:p w14:paraId="5C7E7B84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B55633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468,0</w:t>
            </w:r>
          </w:p>
        </w:tc>
        <w:tc>
          <w:tcPr>
            <w:tcW w:w="989" w:type="dxa"/>
          </w:tcPr>
          <w:p w14:paraId="15CC6D9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E959C5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264,6</w:t>
            </w:r>
          </w:p>
        </w:tc>
        <w:tc>
          <w:tcPr>
            <w:tcW w:w="953" w:type="dxa"/>
          </w:tcPr>
          <w:p w14:paraId="2C9C797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9EBE634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2380,0</w:t>
            </w:r>
          </w:p>
        </w:tc>
        <w:tc>
          <w:tcPr>
            <w:tcW w:w="1031" w:type="dxa"/>
            <w:gridSpan w:val="2"/>
          </w:tcPr>
          <w:p w14:paraId="39EB1FEC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0C34821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2380,0</w:t>
            </w:r>
          </w:p>
        </w:tc>
        <w:tc>
          <w:tcPr>
            <w:tcW w:w="1135" w:type="dxa"/>
          </w:tcPr>
          <w:p w14:paraId="556E9E24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0FB5AE5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>
              <w:t>2380,0</w:t>
            </w:r>
          </w:p>
        </w:tc>
        <w:tc>
          <w:tcPr>
            <w:tcW w:w="850" w:type="dxa"/>
          </w:tcPr>
          <w:p w14:paraId="47EECCB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2F31A69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2022- 202</w:t>
            </w:r>
            <w:r>
              <w:t>8</w:t>
            </w:r>
            <w:r w:rsidRPr="00F272D2">
              <w:t xml:space="preserve"> гг.</w:t>
            </w:r>
          </w:p>
        </w:tc>
        <w:tc>
          <w:tcPr>
            <w:tcW w:w="992" w:type="dxa"/>
          </w:tcPr>
          <w:p w14:paraId="1ED185BE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6704800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Комитет                по управлению муниципальным имуществом города Курска</w:t>
            </w:r>
          </w:p>
        </w:tc>
        <w:tc>
          <w:tcPr>
            <w:tcW w:w="1560" w:type="dxa"/>
            <w:gridSpan w:val="2"/>
          </w:tcPr>
          <w:p w14:paraId="32B124C7" w14:textId="77777777" w:rsidR="00D4407C" w:rsidRPr="00F272D2" w:rsidRDefault="00D4407C" w:rsidP="00D4407C">
            <w:pPr>
              <w:spacing w:line="276" w:lineRule="auto"/>
              <w:ind w:left="-57" w:right="-57"/>
              <w:jc w:val="center"/>
            </w:pPr>
          </w:p>
          <w:p w14:paraId="50DCA6A8" w14:textId="77777777" w:rsidR="00D4407C" w:rsidRPr="00F272D2" w:rsidRDefault="00D4407C" w:rsidP="00D4407C">
            <w:pPr>
              <w:spacing w:line="276" w:lineRule="auto"/>
              <w:ind w:left="-57" w:right="-57"/>
            </w:pPr>
            <w:r w:rsidRPr="00F272D2">
              <w:t xml:space="preserve">Оценка </w:t>
            </w:r>
            <w:r>
              <w:t>992  объектов</w:t>
            </w:r>
            <w:r w:rsidRPr="00F272D2">
              <w:t xml:space="preserve">,                   в том числе: </w:t>
            </w:r>
          </w:p>
          <w:p w14:paraId="3BF255FF" w14:textId="77777777" w:rsidR="00D4407C" w:rsidRPr="00F272D2" w:rsidRDefault="00D4407C" w:rsidP="00D4407C">
            <w:pPr>
              <w:spacing w:line="276" w:lineRule="auto"/>
              <w:ind w:left="-57" w:right="-57"/>
            </w:pPr>
            <w:r w:rsidRPr="00F272D2">
              <w:t>2022 г. – 170 объектов</w:t>
            </w:r>
          </w:p>
          <w:p w14:paraId="5AD9DEBE" w14:textId="77777777" w:rsidR="00D4407C" w:rsidRDefault="00D4407C" w:rsidP="00D4407C">
            <w:pPr>
              <w:spacing w:line="276" w:lineRule="auto"/>
              <w:ind w:left="-57" w:right="-57"/>
            </w:pPr>
            <w:r w:rsidRPr="00F272D2">
              <w:t xml:space="preserve">2023 г. </w:t>
            </w:r>
            <w:r>
              <w:t xml:space="preserve">– 58 </w:t>
            </w:r>
            <w:r w:rsidRPr="00F272D2">
              <w:t xml:space="preserve"> объектов</w:t>
            </w:r>
          </w:p>
          <w:p w14:paraId="73430752" w14:textId="77777777" w:rsidR="00D4407C" w:rsidRDefault="00D4407C" w:rsidP="00D4407C">
            <w:pPr>
              <w:spacing w:line="276" w:lineRule="auto"/>
              <w:ind w:left="-57" w:right="-57"/>
            </w:pPr>
            <w:r w:rsidRPr="00F272D2">
              <w:t>202</w:t>
            </w:r>
            <w:r>
              <w:t>4</w:t>
            </w:r>
            <w:r w:rsidRPr="00F272D2">
              <w:t xml:space="preserve"> г. </w:t>
            </w:r>
            <w:r>
              <w:t xml:space="preserve">– 55 </w:t>
            </w:r>
            <w:r w:rsidRPr="00F272D2">
              <w:t xml:space="preserve"> объектов</w:t>
            </w:r>
          </w:p>
          <w:p w14:paraId="6D7CCEFF" w14:textId="77777777" w:rsidR="00D4407C" w:rsidRDefault="00D4407C" w:rsidP="00D4407C">
            <w:pPr>
              <w:spacing w:line="276" w:lineRule="auto"/>
              <w:ind w:left="-57" w:right="-57"/>
            </w:pPr>
            <w:r>
              <w:t>2025г. – 238 объектов</w:t>
            </w:r>
          </w:p>
          <w:p w14:paraId="681DF05D" w14:textId="77777777" w:rsidR="00D4407C" w:rsidRPr="00F272D2" w:rsidRDefault="00D4407C" w:rsidP="00D4407C">
            <w:pPr>
              <w:spacing w:line="276" w:lineRule="auto"/>
              <w:ind w:left="-57" w:right="-57"/>
            </w:pPr>
            <w:r>
              <w:t>2026г.-</w:t>
            </w:r>
            <w:r w:rsidRPr="00F272D2">
              <w:t>202</w:t>
            </w:r>
            <w:r>
              <w:t>8</w:t>
            </w:r>
            <w:r w:rsidRPr="00F272D2">
              <w:t xml:space="preserve"> г</w:t>
            </w:r>
            <w:r>
              <w:t>.</w:t>
            </w:r>
            <w:r w:rsidRPr="00F272D2">
              <w:t xml:space="preserve">- по </w:t>
            </w:r>
            <w:r>
              <w:t>157</w:t>
            </w:r>
            <w:r w:rsidRPr="00F272D2">
              <w:t xml:space="preserve"> объектов ежегодно</w:t>
            </w:r>
          </w:p>
        </w:tc>
      </w:tr>
      <w:tr w:rsidR="00D4407C" w14:paraId="55DEEB88" w14:textId="77777777" w:rsidTr="00E938A0">
        <w:tc>
          <w:tcPr>
            <w:tcW w:w="815" w:type="dxa"/>
          </w:tcPr>
          <w:p w14:paraId="5BCE0E1A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0AFFD0A4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2A6386">
              <w:t>1.1.6.</w:t>
            </w:r>
          </w:p>
        </w:tc>
        <w:tc>
          <w:tcPr>
            <w:tcW w:w="1699" w:type="dxa"/>
            <w:gridSpan w:val="2"/>
          </w:tcPr>
          <w:p w14:paraId="12F3EB36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329342F8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2A6386">
              <w:t>Оказание услуг</w:t>
            </w:r>
          </w:p>
          <w:p w14:paraId="567D0174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2A6386">
              <w:t xml:space="preserve">по изготовлению проектной документации        на перевод, </w:t>
            </w:r>
            <w:r w:rsidRPr="002A6386">
              <w:lastRenderedPageBreak/>
              <w:t>переоборудование, переустройство</w:t>
            </w:r>
          </w:p>
          <w:p w14:paraId="14ADA56C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2A6386">
              <w:t>и перепланировку,</w:t>
            </w:r>
          </w:p>
          <w:p w14:paraId="64AFD163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2A6386">
              <w:t>а также проведение технического обследования состояния конструкций объектов недвижимости</w:t>
            </w:r>
          </w:p>
        </w:tc>
        <w:tc>
          <w:tcPr>
            <w:tcW w:w="1131" w:type="dxa"/>
          </w:tcPr>
          <w:p w14:paraId="4800A2CC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B725229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6386">
              <w:t>Бюджет города Курска</w:t>
            </w:r>
          </w:p>
        </w:tc>
        <w:tc>
          <w:tcPr>
            <w:tcW w:w="1137" w:type="dxa"/>
          </w:tcPr>
          <w:p w14:paraId="4BC6D7DE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6544BD9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2710,8</w:t>
            </w:r>
          </w:p>
        </w:tc>
        <w:tc>
          <w:tcPr>
            <w:tcW w:w="996" w:type="dxa"/>
          </w:tcPr>
          <w:p w14:paraId="0AEE8267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B0D503A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6386">
              <w:t>315,0</w:t>
            </w:r>
          </w:p>
        </w:tc>
        <w:tc>
          <w:tcPr>
            <w:tcW w:w="992" w:type="dxa"/>
          </w:tcPr>
          <w:p w14:paraId="48CBC4B8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C46A63A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269,8</w:t>
            </w:r>
          </w:p>
        </w:tc>
        <w:tc>
          <w:tcPr>
            <w:tcW w:w="996" w:type="dxa"/>
          </w:tcPr>
          <w:p w14:paraId="4D63E1AD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BD58530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341,0</w:t>
            </w:r>
          </w:p>
        </w:tc>
        <w:tc>
          <w:tcPr>
            <w:tcW w:w="989" w:type="dxa"/>
          </w:tcPr>
          <w:p w14:paraId="19634607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08227E1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255,0</w:t>
            </w:r>
          </w:p>
        </w:tc>
        <w:tc>
          <w:tcPr>
            <w:tcW w:w="953" w:type="dxa"/>
          </w:tcPr>
          <w:p w14:paraId="6C409217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43174C5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510</w:t>
            </w:r>
          </w:p>
        </w:tc>
        <w:tc>
          <w:tcPr>
            <w:tcW w:w="1031" w:type="dxa"/>
            <w:gridSpan w:val="2"/>
          </w:tcPr>
          <w:p w14:paraId="78595925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6BDC765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510,0</w:t>
            </w:r>
          </w:p>
        </w:tc>
        <w:tc>
          <w:tcPr>
            <w:tcW w:w="1135" w:type="dxa"/>
          </w:tcPr>
          <w:p w14:paraId="09973759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09331A04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</w:pPr>
            <w:r>
              <w:t>510,0</w:t>
            </w:r>
          </w:p>
        </w:tc>
        <w:tc>
          <w:tcPr>
            <w:tcW w:w="850" w:type="dxa"/>
          </w:tcPr>
          <w:p w14:paraId="0879C647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42B83576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2A6386">
              <w:t>2022-202</w:t>
            </w:r>
            <w:r>
              <w:t>8</w:t>
            </w:r>
            <w:r w:rsidRPr="002A6386">
              <w:t xml:space="preserve"> гг.</w:t>
            </w:r>
          </w:p>
        </w:tc>
        <w:tc>
          <w:tcPr>
            <w:tcW w:w="992" w:type="dxa"/>
          </w:tcPr>
          <w:p w14:paraId="2FE7B507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67189A1E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2A6386">
              <w:t>Комитет                  по управлению муницип</w:t>
            </w:r>
            <w:r w:rsidRPr="002A6386">
              <w:lastRenderedPageBreak/>
              <w:t>альным имуществом города Курска</w:t>
            </w:r>
          </w:p>
          <w:p w14:paraId="35DD632A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09321C2D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2A6386">
              <w:t>МКУ «Инспекция муниципального нежилого фонда и земельных ресурсов города Курска»</w:t>
            </w:r>
          </w:p>
          <w:p w14:paraId="626F9C9F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gridSpan w:val="2"/>
          </w:tcPr>
          <w:p w14:paraId="6ED87B64" w14:textId="77777777" w:rsidR="00D4407C" w:rsidRPr="002A6386" w:rsidRDefault="00D4407C" w:rsidP="00D4407C">
            <w:pPr>
              <w:ind w:right="-57"/>
              <w:jc w:val="center"/>
            </w:pPr>
          </w:p>
          <w:p w14:paraId="0202A04C" w14:textId="77777777" w:rsidR="00D4407C" w:rsidRPr="002A6386" w:rsidRDefault="00D4407C" w:rsidP="00D4407C">
            <w:pPr>
              <w:ind w:right="-57"/>
            </w:pPr>
            <w:r w:rsidRPr="002A6386">
              <w:t xml:space="preserve">Перевод </w:t>
            </w:r>
            <w:r>
              <w:t>50</w:t>
            </w:r>
            <w:r w:rsidRPr="002A6386">
              <w:t xml:space="preserve"> объектов муниципальной недвижимости</w:t>
            </w:r>
          </w:p>
          <w:p w14:paraId="39CC258D" w14:textId="77777777" w:rsidR="00D4407C" w:rsidRPr="002A6386" w:rsidRDefault="00D4407C" w:rsidP="00D4407C">
            <w:pPr>
              <w:ind w:right="-57"/>
            </w:pPr>
            <w:r w:rsidRPr="002A6386">
              <w:t xml:space="preserve">из жилищного </w:t>
            </w:r>
            <w:r w:rsidRPr="002A6386">
              <w:lastRenderedPageBreak/>
              <w:t>муниципального фонда   в нежилой муниципальный фонд для последующей сдачи в аренду                      или продажи, в том числе:</w:t>
            </w:r>
          </w:p>
          <w:p w14:paraId="67C976ED" w14:textId="77777777" w:rsidR="00D4407C" w:rsidRPr="002A6386" w:rsidRDefault="00D4407C" w:rsidP="00D4407C">
            <w:pPr>
              <w:ind w:right="-57"/>
            </w:pPr>
            <w:r w:rsidRPr="002A6386">
              <w:t xml:space="preserve">2022 г. - 7 объектов </w:t>
            </w:r>
          </w:p>
          <w:p w14:paraId="36E457BC" w14:textId="745D12CA" w:rsidR="00D4407C" w:rsidRPr="002A6386" w:rsidRDefault="00D4407C" w:rsidP="00D4407C">
            <w:pPr>
              <w:ind w:right="-57"/>
            </w:pPr>
            <w:r w:rsidRPr="002A6386">
              <w:t xml:space="preserve">2023 г. - </w:t>
            </w:r>
            <w:r>
              <w:t xml:space="preserve">6 </w:t>
            </w:r>
            <w:r w:rsidR="00260856">
              <w:t>объектов</w:t>
            </w:r>
          </w:p>
          <w:p w14:paraId="7106A7E0" w14:textId="77777777" w:rsidR="00D4407C" w:rsidRDefault="00D4407C" w:rsidP="00D4407C">
            <w:pPr>
              <w:ind w:right="-57"/>
            </w:pPr>
            <w:r w:rsidRPr="002A6386">
              <w:t xml:space="preserve">2024 г. </w:t>
            </w:r>
            <w:r>
              <w:t>–</w:t>
            </w:r>
            <w:r w:rsidRPr="002A6386">
              <w:t xml:space="preserve"> </w:t>
            </w:r>
            <w:r>
              <w:t xml:space="preserve">12 </w:t>
            </w:r>
            <w:r w:rsidRPr="002A6386">
              <w:t>объект</w:t>
            </w:r>
            <w:r>
              <w:t>ов</w:t>
            </w:r>
          </w:p>
          <w:p w14:paraId="276341C0" w14:textId="4082943E" w:rsidR="00D4407C" w:rsidRPr="002A6386" w:rsidRDefault="00D4407C" w:rsidP="00D4407C">
            <w:pPr>
              <w:ind w:right="-57"/>
            </w:pPr>
            <w:r>
              <w:t xml:space="preserve">2025г. – 10 </w:t>
            </w:r>
            <w:r w:rsidR="00260856">
              <w:t>объектов</w:t>
            </w:r>
          </w:p>
          <w:p w14:paraId="25DE2284" w14:textId="77777777" w:rsidR="00D4407C" w:rsidRPr="002A6386" w:rsidRDefault="00D4407C" w:rsidP="00D4407C">
            <w:pPr>
              <w:ind w:right="-57"/>
            </w:pPr>
            <w:r w:rsidRPr="002A6386">
              <w:t>202</w:t>
            </w:r>
            <w:r>
              <w:t>6</w:t>
            </w:r>
            <w:r w:rsidRPr="002A6386">
              <w:t xml:space="preserve"> г. -</w:t>
            </w:r>
            <w:r>
              <w:t xml:space="preserve"> </w:t>
            </w:r>
            <w:r w:rsidRPr="002A6386">
              <w:t>202</w:t>
            </w:r>
            <w:r>
              <w:t>8</w:t>
            </w:r>
            <w:r w:rsidRPr="002A6386">
              <w:t xml:space="preserve"> г. </w:t>
            </w:r>
            <w:r>
              <w:t>–</w:t>
            </w:r>
            <w:r w:rsidRPr="002A6386">
              <w:t xml:space="preserve"> </w:t>
            </w:r>
            <w:r>
              <w:t>по 5</w:t>
            </w:r>
            <w:r w:rsidRPr="002A6386">
              <w:t xml:space="preserve"> объект</w:t>
            </w:r>
            <w:r>
              <w:t>ов ежегодно</w:t>
            </w:r>
          </w:p>
        </w:tc>
      </w:tr>
      <w:tr w:rsidR="00D4407C" w14:paraId="782E9615" w14:textId="77777777" w:rsidTr="00E938A0">
        <w:tc>
          <w:tcPr>
            <w:tcW w:w="815" w:type="dxa"/>
          </w:tcPr>
          <w:p w14:paraId="63FEA87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B925BF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1.1.7.</w:t>
            </w:r>
          </w:p>
        </w:tc>
        <w:tc>
          <w:tcPr>
            <w:tcW w:w="1699" w:type="dxa"/>
            <w:gridSpan w:val="2"/>
          </w:tcPr>
          <w:p w14:paraId="78DFC290" w14:textId="77777777" w:rsidR="00D4407C" w:rsidRPr="00F272D2" w:rsidRDefault="00D4407C" w:rsidP="00D4407C">
            <w:pPr>
              <w:spacing w:line="276" w:lineRule="auto"/>
              <w:ind w:left="-57" w:right="-57"/>
              <w:jc w:val="center"/>
            </w:pPr>
          </w:p>
          <w:p w14:paraId="3B37FD5B" w14:textId="77777777" w:rsidR="00D4407C" w:rsidRPr="00F272D2" w:rsidRDefault="00D4407C" w:rsidP="00D4407C">
            <w:pPr>
              <w:spacing w:line="276" w:lineRule="auto"/>
              <w:ind w:right="-57"/>
            </w:pPr>
            <w:r w:rsidRPr="00F272D2">
              <w:t>Заключение договоров аренды муниципального имущества</w:t>
            </w:r>
          </w:p>
        </w:tc>
        <w:tc>
          <w:tcPr>
            <w:tcW w:w="1131" w:type="dxa"/>
          </w:tcPr>
          <w:p w14:paraId="6DFF6D6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B146D4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Не требует финансирования</w:t>
            </w:r>
          </w:p>
        </w:tc>
        <w:tc>
          <w:tcPr>
            <w:tcW w:w="1137" w:type="dxa"/>
          </w:tcPr>
          <w:p w14:paraId="59B1B9A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22CFD30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96" w:type="dxa"/>
          </w:tcPr>
          <w:p w14:paraId="62F9DE05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6C75FE0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92" w:type="dxa"/>
          </w:tcPr>
          <w:p w14:paraId="49B5EA1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2E26CC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96" w:type="dxa"/>
          </w:tcPr>
          <w:p w14:paraId="2373711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EC59F8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89" w:type="dxa"/>
          </w:tcPr>
          <w:p w14:paraId="1E85A54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823821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53" w:type="dxa"/>
          </w:tcPr>
          <w:p w14:paraId="5541B31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4818A25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1031" w:type="dxa"/>
            <w:gridSpan w:val="2"/>
          </w:tcPr>
          <w:p w14:paraId="3F4076E2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89D9E23" w14:textId="271D83E2" w:rsidR="00224DE3" w:rsidRPr="00F272D2" w:rsidRDefault="00224DE3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5" w:type="dxa"/>
          </w:tcPr>
          <w:p w14:paraId="27478473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1C85F63" w14:textId="7DB0F070" w:rsidR="00224DE3" w:rsidRPr="00F272D2" w:rsidRDefault="00224DE3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1F00150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134ADD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2022-202</w:t>
            </w:r>
            <w:r>
              <w:t>8</w:t>
            </w:r>
            <w:r w:rsidRPr="00F272D2">
              <w:t xml:space="preserve"> гг.</w:t>
            </w:r>
          </w:p>
        </w:tc>
        <w:tc>
          <w:tcPr>
            <w:tcW w:w="992" w:type="dxa"/>
          </w:tcPr>
          <w:p w14:paraId="3CFE500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0350C92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Комитет                        по управлению муниципальным имуществом города Курска</w:t>
            </w:r>
          </w:p>
          <w:p w14:paraId="4D40AD6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gridSpan w:val="2"/>
          </w:tcPr>
          <w:p w14:paraId="454883DC" w14:textId="77777777" w:rsidR="00D4407C" w:rsidRPr="00F272D2" w:rsidRDefault="00D4407C" w:rsidP="00D4407C">
            <w:pPr>
              <w:spacing w:line="276" w:lineRule="auto"/>
              <w:ind w:left="-57" w:right="-57"/>
              <w:jc w:val="center"/>
            </w:pPr>
          </w:p>
          <w:p w14:paraId="09F7780D" w14:textId="77777777" w:rsidR="00D4407C" w:rsidRPr="00F272D2" w:rsidRDefault="00D4407C" w:rsidP="00D4407C">
            <w:pPr>
              <w:spacing w:line="276" w:lineRule="auto"/>
              <w:ind w:left="-57" w:right="-57"/>
            </w:pPr>
            <w:r w:rsidRPr="00F272D2">
              <w:t xml:space="preserve">Получение </w:t>
            </w:r>
            <w:r>
              <w:t xml:space="preserve">212,8 </w:t>
            </w:r>
            <w:r w:rsidRPr="00F272D2">
              <w:t xml:space="preserve"> млн. руб. от сдачи в аренду объектов муниципального имущества, в том числе:</w:t>
            </w:r>
          </w:p>
          <w:p w14:paraId="75C53820" w14:textId="77777777" w:rsidR="00D4407C" w:rsidRPr="00F272D2" w:rsidRDefault="00D4407C" w:rsidP="00D4407C">
            <w:pPr>
              <w:spacing w:line="276" w:lineRule="auto"/>
              <w:ind w:left="-57" w:right="-57"/>
            </w:pPr>
            <w:r w:rsidRPr="00F272D2">
              <w:t>2022 г. – 40,5</w:t>
            </w:r>
            <w:r>
              <w:t xml:space="preserve"> млн. руб.</w:t>
            </w:r>
          </w:p>
          <w:p w14:paraId="2A0726AD" w14:textId="77777777" w:rsidR="00D4407C" w:rsidRPr="00F272D2" w:rsidRDefault="00D4407C" w:rsidP="00D4407C">
            <w:pPr>
              <w:spacing w:line="276" w:lineRule="auto"/>
              <w:ind w:left="-57" w:right="-57"/>
            </w:pPr>
            <w:r w:rsidRPr="00F272D2">
              <w:t xml:space="preserve">2023 г. – </w:t>
            </w:r>
            <w:r>
              <w:t>39,0</w:t>
            </w:r>
            <w:r w:rsidRPr="00F272D2">
              <w:t xml:space="preserve"> </w:t>
            </w:r>
            <w:r>
              <w:t>млн. руб.</w:t>
            </w:r>
          </w:p>
          <w:p w14:paraId="6F6388D8" w14:textId="77777777" w:rsidR="00D4407C" w:rsidRPr="00F272D2" w:rsidRDefault="00D4407C" w:rsidP="00D4407C">
            <w:pPr>
              <w:spacing w:line="276" w:lineRule="auto"/>
              <w:ind w:left="-57" w:right="-57"/>
            </w:pPr>
            <w:r w:rsidRPr="00F272D2">
              <w:t xml:space="preserve">2024 г. – </w:t>
            </w:r>
            <w:r>
              <w:t xml:space="preserve">32,2 млн. руб. </w:t>
            </w:r>
          </w:p>
          <w:p w14:paraId="5885CA0B" w14:textId="77777777" w:rsidR="00D4407C" w:rsidRDefault="00D4407C" w:rsidP="00D4407C">
            <w:pPr>
              <w:spacing w:line="276" w:lineRule="auto"/>
              <w:ind w:left="-57" w:right="-57"/>
            </w:pPr>
            <w:r w:rsidRPr="00F272D2">
              <w:t xml:space="preserve">2025 г </w:t>
            </w:r>
            <w:r>
              <w:t xml:space="preserve">–33,0 млн. руб. </w:t>
            </w:r>
          </w:p>
          <w:p w14:paraId="1FA4E057" w14:textId="77777777" w:rsidR="00D4407C" w:rsidRDefault="00D4407C" w:rsidP="00D4407C">
            <w:pPr>
              <w:spacing w:line="276" w:lineRule="auto"/>
              <w:ind w:left="-57" w:right="-57"/>
            </w:pPr>
            <w:r w:rsidRPr="00F92654">
              <w:lastRenderedPageBreak/>
              <w:t>2026 г –22,1 млн. руб.</w:t>
            </w:r>
            <w:r>
              <w:t xml:space="preserve"> </w:t>
            </w:r>
          </w:p>
          <w:p w14:paraId="133F2301" w14:textId="77777777" w:rsidR="00D4407C" w:rsidRPr="00F272D2" w:rsidRDefault="00D4407C" w:rsidP="00D4407C">
            <w:pPr>
              <w:spacing w:line="276" w:lineRule="auto"/>
              <w:ind w:left="-57" w:right="-57"/>
            </w:pPr>
            <w:r>
              <w:t>2027 г. - 2028 г. по</w:t>
            </w:r>
            <w:r w:rsidRPr="00F272D2">
              <w:t xml:space="preserve"> </w:t>
            </w:r>
            <w:r>
              <w:t>23,0</w:t>
            </w:r>
            <w:r w:rsidRPr="00F272D2">
              <w:t xml:space="preserve"> млн. руб.</w:t>
            </w:r>
            <w:r>
              <w:t xml:space="preserve"> ежегодно</w:t>
            </w:r>
          </w:p>
        </w:tc>
      </w:tr>
      <w:tr w:rsidR="00D4407C" w14:paraId="7980787D" w14:textId="77777777" w:rsidTr="00E938A0">
        <w:tc>
          <w:tcPr>
            <w:tcW w:w="815" w:type="dxa"/>
          </w:tcPr>
          <w:p w14:paraId="2E4090B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7DFCF50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1.1.8.</w:t>
            </w:r>
          </w:p>
        </w:tc>
        <w:tc>
          <w:tcPr>
            <w:tcW w:w="1699" w:type="dxa"/>
            <w:gridSpan w:val="2"/>
          </w:tcPr>
          <w:p w14:paraId="6C50F5FE" w14:textId="77777777" w:rsidR="00D4407C" w:rsidRPr="00F272D2" w:rsidRDefault="00D4407C" w:rsidP="00D4407C">
            <w:pPr>
              <w:spacing w:line="276" w:lineRule="auto"/>
              <w:ind w:right="-57"/>
            </w:pPr>
          </w:p>
          <w:p w14:paraId="78F9F334" w14:textId="77777777" w:rsidR="00D4407C" w:rsidRPr="00F272D2" w:rsidRDefault="00D4407C" w:rsidP="00D4407C">
            <w:pPr>
              <w:spacing w:line="276" w:lineRule="auto"/>
              <w:ind w:right="-57"/>
            </w:pPr>
            <w:r w:rsidRPr="00F272D2">
              <w:t>Заключение договоров на право размещения волоконно-оптического кабеля и иного оборудования</w:t>
            </w:r>
          </w:p>
        </w:tc>
        <w:tc>
          <w:tcPr>
            <w:tcW w:w="1131" w:type="dxa"/>
          </w:tcPr>
          <w:p w14:paraId="27F3FB5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5FD1BC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Не требует финансирования</w:t>
            </w:r>
          </w:p>
        </w:tc>
        <w:tc>
          <w:tcPr>
            <w:tcW w:w="1137" w:type="dxa"/>
          </w:tcPr>
          <w:p w14:paraId="6A1F9AD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983825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96" w:type="dxa"/>
          </w:tcPr>
          <w:p w14:paraId="252B4C5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91BB90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92" w:type="dxa"/>
          </w:tcPr>
          <w:p w14:paraId="0796608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F0278E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96" w:type="dxa"/>
          </w:tcPr>
          <w:p w14:paraId="0CE52FE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F6B7FA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89" w:type="dxa"/>
          </w:tcPr>
          <w:p w14:paraId="6A0D994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6BE816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53" w:type="dxa"/>
          </w:tcPr>
          <w:p w14:paraId="75762360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038227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1031" w:type="dxa"/>
            <w:gridSpan w:val="2"/>
          </w:tcPr>
          <w:p w14:paraId="4065C4D1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48F3488" w14:textId="1B3C574D" w:rsidR="00224DE3" w:rsidRPr="00F272D2" w:rsidRDefault="00224DE3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5" w:type="dxa"/>
          </w:tcPr>
          <w:p w14:paraId="6516B41E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4DEFE33" w14:textId="3308D384" w:rsidR="00224DE3" w:rsidRPr="00F272D2" w:rsidRDefault="00224DE3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09CADE9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6CA2E8E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2022-202</w:t>
            </w:r>
            <w:r>
              <w:t>8</w:t>
            </w:r>
            <w:r w:rsidRPr="00F272D2">
              <w:t xml:space="preserve"> гг.</w:t>
            </w:r>
          </w:p>
        </w:tc>
        <w:tc>
          <w:tcPr>
            <w:tcW w:w="992" w:type="dxa"/>
          </w:tcPr>
          <w:p w14:paraId="5568E66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345C286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Комитет                по управлению муниципальным имуществом города Курска</w:t>
            </w:r>
          </w:p>
          <w:p w14:paraId="4E86E49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gridSpan w:val="2"/>
          </w:tcPr>
          <w:p w14:paraId="27FC4149" w14:textId="77777777" w:rsidR="00D4407C" w:rsidRPr="00F272D2" w:rsidRDefault="00D4407C" w:rsidP="00D4407C">
            <w:pPr>
              <w:spacing w:line="276" w:lineRule="auto"/>
              <w:ind w:right="-57"/>
            </w:pPr>
          </w:p>
          <w:p w14:paraId="13614B7D" w14:textId="77777777" w:rsidR="00D4407C" w:rsidRPr="00F272D2" w:rsidRDefault="00D4407C" w:rsidP="00D4407C">
            <w:pPr>
              <w:spacing w:line="276" w:lineRule="auto"/>
              <w:ind w:right="-57"/>
            </w:pPr>
            <w:r w:rsidRPr="00F272D2">
              <w:t xml:space="preserve">Получение </w:t>
            </w:r>
            <w:r w:rsidR="00F92654">
              <w:t xml:space="preserve">343,3 </w:t>
            </w:r>
            <w:r w:rsidRPr="00F272D2">
              <w:t xml:space="preserve"> млн. руб. в результате заключения договоров   на право размещения волоконно-оптического кабеля и иного оборудования,</w:t>
            </w:r>
          </w:p>
          <w:p w14:paraId="1699B635" w14:textId="77777777" w:rsidR="00D4407C" w:rsidRPr="00F272D2" w:rsidRDefault="00D4407C" w:rsidP="00D4407C">
            <w:pPr>
              <w:spacing w:line="276" w:lineRule="auto"/>
              <w:ind w:right="-57"/>
            </w:pPr>
            <w:r w:rsidRPr="00F272D2">
              <w:t>в том числе:</w:t>
            </w:r>
          </w:p>
          <w:p w14:paraId="21EFC0C9" w14:textId="77777777" w:rsidR="00D4407C" w:rsidRPr="00F272D2" w:rsidRDefault="00D4407C" w:rsidP="00D4407C">
            <w:pPr>
              <w:spacing w:line="276" w:lineRule="auto"/>
              <w:ind w:right="-57"/>
            </w:pPr>
            <w:r w:rsidRPr="00F272D2">
              <w:t>2022 г.-</w:t>
            </w:r>
            <w:r>
              <w:t xml:space="preserve"> 34,5 млн. руб.</w:t>
            </w:r>
          </w:p>
          <w:p w14:paraId="05C394F9" w14:textId="77777777" w:rsidR="00D4407C" w:rsidRPr="00F272D2" w:rsidRDefault="00D4407C" w:rsidP="00D4407C">
            <w:pPr>
              <w:spacing w:line="276" w:lineRule="auto"/>
              <w:ind w:right="-57"/>
            </w:pPr>
            <w:r w:rsidRPr="00F272D2">
              <w:t xml:space="preserve">2023 г.- </w:t>
            </w:r>
            <w:r>
              <w:t>38,5 млн. руб.</w:t>
            </w:r>
          </w:p>
          <w:p w14:paraId="3B36BF8B" w14:textId="77777777" w:rsidR="00D4407C" w:rsidRPr="00F272D2" w:rsidRDefault="00D4407C" w:rsidP="00D4407C">
            <w:pPr>
              <w:spacing w:line="276" w:lineRule="auto"/>
              <w:ind w:right="-57"/>
            </w:pPr>
            <w:r w:rsidRPr="00F272D2">
              <w:t xml:space="preserve">2024г. </w:t>
            </w:r>
            <w:r>
              <w:t>–</w:t>
            </w:r>
            <w:r w:rsidRPr="00F272D2">
              <w:t xml:space="preserve"> </w:t>
            </w:r>
            <w:r>
              <w:t xml:space="preserve">43,3 млн. руб. </w:t>
            </w:r>
          </w:p>
          <w:p w14:paraId="3E5EFBFB" w14:textId="77777777" w:rsidR="00D4407C" w:rsidRDefault="00D4407C" w:rsidP="00D4407C">
            <w:pPr>
              <w:spacing w:line="276" w:lineRule="auto"/>
              <w:ind w:right="-57"/>
            </w:pPr>
            <w:r w:rsidRPr="00F272D2">
              <w:t xml:space="preserve">2025 г </w:t>
            </w:r>
            <w:r>
              <w:t xml:space="preserve">–47,5  млн. руб. </w:t>
            </w:r>
          </w:p>
          <w:p w14:paraId="5CF5A6C5" w14:textId="77777777" w:rsidR="00D4407C" w:rsidRDefault="00D4407C" w:rsidP="00D4407C">
            <w:pPr>
              <w:spacing w:line="276" w:lineRule="auto"/>
              <w:ind w:right="-57"/>
            </w:pPr>
            <w:r w:rsidRPr="00F92654">
              <w:t>2026 г –58,3  млн. руб.</w:t>
            </w:r>
            <w:r>
              <w:t xml:space="preserve"> </w:t>
            </w:r>
          </w:p>
          <w:p w14:paraId="570BC48F" w14:textId="77777777" w:rsidR="00D4407C" w:rsidRPr="00F272D2" w:rsidRDefault="00D4407C" w:rsidP="00D4407C">
            <w:pPr>
              <w:spacing w:line="276" w:lineRule="auto"/>
              <w:ind w:right="-57"/>
            </w:pPr>
            <w:r>
              <w:t xml:space="preserve">2027 г.-2028 г. по 60,6 </w:t>
            </w:r>
            <w:r w:rsidRPr="00F272D2">
              <w:t>млн. руб.</w:t>
            </w:r>
            <w:r>
              <w:t xml:space="preserve"> ежегодно</w:t>
            </w:r>
          </w:p>
        </w:tc>
      </w:tr>
      <w:tr w:rsidR="00D4407C" w14:paraId="7625FFA4" w14:textId="77777777" w:rsidTr="00E938A0">
        <w:tc>
          <w:tcPr>
            <w:tcW w:w="815" w:type="dxa"/>
          </w:tcPr>
          <w:p w14:paraId="509B4BB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70B5AD6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1.1.9.</w:t>
            </w:r>
          </w:p>
        </w:tc>
        <w:tc>
          <w:tcPr>
            <w:tcW w:w="1699" w:type="dxa"/>
            <w:gridSpan w:val="2"/>
          </w:tcPr>
          <w:p w14:paraId="04CB6D5E" w14:textId="77777777" w:rsidR="00D4407C" w:rsidRPr="00F272D2" w:rsidRDefault="00D4407C" w:rsidP="00D4407C">
            <w:pPr>
              <w:spacing w:line="276" w:lineRule="auto"/>
              <w:ind w:right="-57"/>
            </w:pPr>
          </w:p>
          <w:p w14:paraId="0B2F7450" w14:textId="77777777" w:rsidR="00D4407C" w:rsidRPr="00F272D2" w:rsidRDefault="00D4407C" w:rsidP="00D4407C">
            <w:pPr>
              <w:spacing w:line="276" w:lineRule="auto"/>
              <w:ind w:right="-57"/>
            </w:pPr>
            <w:r w:rsidRPr="00F272D2">
              <w:t xml:space="preserve">Приватизация </w:t>
            </w:r>
            <w:r w:rsidRPr="00F272D2">
              <w:lastRenderedPageBreak/>
              <w:t>объектов муниципальной собственности</w:t>
            </w:r>
          </w:p>
        </w:tc>
        <w:tc>
          <w:tcPr>
            <w:tcW w:w="1131" w:type="dxa"/>
          </w:tcPr>
          <w:p w14:paraId="368DC74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822BAB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 xml:space="preserve">Не требует </w:t>
            </w:r>
            <w:r w:rsidRPr="00F272D2">
              <w:lastRenderedPageBreak/>
              <w:t>финансирования</w:t>
            </w:r>
          </w:p>
        </w:tc>
        <w:tc>
          <w:tcPr>
            <w:tcW w:w="1137" w:type="dxa"/>
          </w:tcPr>
          <w:p w14:paraId="6761189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2F8BE6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96" w:type="dxa"/>
          </w:tcPr>
          <w:p w14:paraId="6BAD710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7D6CE5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92" w:type="dxa"/>
          </w:tcPr>
          <w:p w14:paraId="06B60E7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155834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96" w:type="dxa"/>
          </w:tcPr>
          <w:p w14:paraId="189A46C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1996600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89" w:type="dxa"/>
          </w:tcPr>
          <w:p w14:paraId="24EB12E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941CA90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53" w:type="dxa"/>
          </w:tcPr>
          <w:p w14:paraId="1C04E68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30DB32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1031" w:type="dxa"/>
            <w:gridSpan w:val="2"/>
          </w:tcPr>
          <w:p w14:paraId="50A90507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F9F73CE" w14:textId="7F32D101" w:rsidR="00224DE3" w:rsidRPr="00F272D2" w:rsidRDefault="00224DE3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5" w:type="dxa"/>
          </w:tcPr>
          <w:p w14:paraId="3439596D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32A70FD" w14:textId="19A17A26" w:rsidR="00224DE3" w:rsidRPr="00F272D2" w:rsidRDefault="00224DE3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6E3D91DE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B11EA6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2022-202</w:t>
            </w:r>
            <w:r>
              <w:t>8</w:t>
            </w:r>
            <w:r w:rsidRPr="00F272D2">
              <w:t xml:space="preserve"> </w:t>
            </w:r>
            <w:r w:rsidRPr="00F272D2">
              <w:lastRenderedPageBreak/>
              <w:t>гг.</w:t>
            </w:r>
          </w:p>
        </w:tc>
        <w:tc>
          <w:tcPr>
            <w:tcW w:w="992" w:type="dxa"/>
          </w:tcPr>
          <w:p w14:paraId="095B76A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14E46FD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 xml:space="preserve">Комитет             по </w:t>
            </w:r>
            <w:r w:rsidRPr="00F272D2">
              <w:lastRenderedPageBreak/>
              <w:t>управлению муниципальным имуществом города Курска</w:t>
            </w:r>
          </w:p>
        </w:tc>
        <w:tc>
          <w:tcPr>
            <w:tcW w:w="1560" w:type="dxa"/>
            <w:gridSpan w:val="2"/>
          </w:tcPr>
          <w:p w14:paraId="1AA440C9" w14:textId="77777777" w:rsidR="00D4407C" w:rsidRPr="00F272D2" w:rsidRDefault="00D4407C" w:rsidP="00D4407C">
            <w:pPr>
              <w:spacing w:line="276" w:lineRule="auto"/>
              <w:ind w:right="-57"/>
              <w:jc w:val="center"/>
            </w:pPr>
          </w:p>
          <w:p w14:paraId="2A562E25" w14:textId="77777777" w:rsidR="00D4407C" w:rsidRPr="00F272D2" w:rsidRDefault="00D4407C" w:rsidP="00D4407C">
            <w:pPr>
              <w:spacing w:line="276" w:lineRule="auto"/>
              <w:ind w:right="-57"/>
            </w:pPr>
            <w:r w:rsidRPr="00F272D2">
              <w:t xml:space="preserve">Получение </w:t>
            </w:r>
            <w:r w:rsidRPr="000F3704">
              <w:lastRenderedPageBreak/>
              <w:t>350,</w:t>
            </w:r>
            <w:r w:rsidR="00C93C14" w:rsidRPr="000F3704">
              <w:t>3</w:t>
            </w:r>
            <w:r>
              <w:t xml:space="preserve"> </w:t>
            </w:r>
            <w:r w:rsidRPr="00F272D2">
              <w:t xml:space="preserve"> млн. руб. от приватизации объектов муниципальной собственности</w:t>
            </w:r>
          </w:p>
          <w:p w14:paraId="47351416" w14:textId="77777777" w:rsidR="00D4407C" w:rsidRPr="00F272D2" w:rsidRDefault="00D4407C" w:rsidP="00D4407C">
            <w:pPr>
              <w:spacing w:line="276" w:lineRule="auto"/>
              <w:ind w:right="-57"/>
            </w:pPr>
            <w:r w:rsidRPr="00F272D2">
              <w:t>в том числе:</w:t>
            </w:r>
          </w:p>
          <w:p w14:paraId="5A50773E" w14:textId="77777777" w:rsidR="00D4407C" w:rsidRDefault="00D4407C" w:rsidP="00D4407C">
            <w:pPr>
              <w:spacing w:line="276" w:lineRule="auto"/>
              <w:ind w:right="-57"/>
            </w:pPr>
            <w:r w:rsidRPr="00F272D2">
              <w:t>2022 г -64,5 млн. руб.,</w:t>
            </w:r>
          </w:p>
          <w:p w14:paraId="5BFB6AE6" w14:textId="77777777" w:rsidR="00D4407C" w:rsidRDefault="00D4407C" w:rsidP="00D4407C">
            <w:pPr>
              <w:spacing w:line="276" w:lineRule="auto"/>
              <w:ind w:right="-57"/>
            </w:pPr>
            <w:r w:rsidRPr="00F272D2">
              <w:t>2023 г.-</w:t>
            </w:r>
            <w:r>
              <w:t xml:space="preserve">64,0 млн. руб.,      </w:t>
            </w:r>
            <w:r w:rsidRPr="00F272D2">
              <w:t>2024 г</w:t>
            </w:r>
            <w:r>
              <w:t>.-60,0</w:t>
            </w:r>
            <w:r w:rsidRPr="00F272D2">
              <w:t xml:space="preserve"> млн. руб.,</w:t>
            </w:r>
            <w:r>
              <w:t xml:space="preserve">     </w:t>
            </w:r>
            <w:r w:rsidRPr="00F272D2">
              <w:t xml:space="preserve">                   2025 г</w:t>
            </w:r>
            <w:r>
              <w:t>.-</w:t>
            </w:r>
            <w:r w:rsidRPr="00F272D2">
              <w:t xml:space="preserve"> </w:t>
            </w:r>
            <w:r>
              <w:t>57,</w:t>
            </w:r>
            <w:r w:rsidR="00C93C14">
              <w:t>8</w:t>
            </w:r>
            <w:r>
              <w:t xml:space="preserve"> </w:t>
            </w:r>
            <w:r w:rsidRPr="00F272D2">
              <w:t xml:space="preserve">млн. руб.,                  2026 г. </w:t>
            </w:r>
            <w:r>
              <w:t>-</w:t>
            </w:r>
            <w:r w:rsidRPr="00F272D2">
              <w:t xml:space="preserve"> </w:t>
            </w:r>
            <w:r>
              <w:t xml:space="preserve">42,1 </w:t>
            </w:r>
            <w:r w:rsidRPr="00F272D2">
              <w:t xml:space="preserve">млн. руб. </w:t>
            </w:r>
          </w:p>
          <w:p w14:paraId="5740F08A" w14:textId="77777777" w:rsidR="00D4407C" w:rsidRDefault="00D4407C" w:rsidP="00D4407C">
            <w:pPr>
              <w:spacing w:line="276" w:lineRule="auto"/>
              <w:ind w:right="-57"/>
            </w:pPr>
            <w:r w:rsidRPr="00F272D2">
              <w:t>202</w:t>
            </w:r>
            <w:r>
              <w:t>7</w:t>
            </w:r>
            <w:r w:rsidRPr="00F272D2">
              <w:t xml:space="preserve"> г. </w:t>
            </w:r>
            <w:r>
              <w:t>-</w:t>
            </w:r>
            <w:r w:rsidRPr="00F272D2">
              <w:t xml:space="preserve"> </w:t>
            </w:r>
            <w:r>
              <w:t xml:space="preserve">35,3 </w:t>
            </w:r>
            <w:r w:rsidRPr="00F272D2">
              <w:t>млн. руб.</w:t>
            </w:r>
          </w:p>
          <w:p w14:paraId="7158C90E" w14:textId="77777777" w:rsidR="00D4407C" w:rsidRPr="00F272D2" w:rsidRDefault="00D4407C" w:rsidP="00D4407C">
            <w:pPr>
              <w:spacing w:line="276" w:lineRule="auto"/>
              <w:ind w:right="-57"/>
            </w:pPr>
            <w:r w:rsidRPr="00F272D2">
              <w:t>202</w:t>
            </w:r>
            <w:r>
              <w:t>8</w:t>
            </w:r>
            <w:r w:rsidRPr="00F272D2">
              <w:t xml:space="preserve"> г. </w:t>
            </w:r>
            <w:r>
              <w:t>-</w:t>
            </w:r>
            <w:r w:rsidRPr="00F272D2">
              <w:t xml:space="preserve"> </w:t>
            </w:r>
            <w:r>
              <w:t xml:space="preserve">26,6 </w:t>
            </w:r>
            <w:r w:rsidRPr="00F272D2">
              <w:t>млн. руб.</w:t>
            </w:r>
          </w:p>
        </w:tc>
      </w:tr>
      <w:tr w:rsidR="00D4407C" w14:paraId="107AD1D1" w14:textId="77777777" w:rsidTr="00E938A0">
        <w:trPr>
          <w:trHeight w:val="2648"/>
        </w:trPr>
        <w:tc>
          <w:tcPr>
            <w:tcW w:w="815" w:type="dxa"/>
            <w:vMerge w:val="restart"/>
          </w:tcPr>
          <w:p w14:paraId="2ACD239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1ADB898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D90FB5">
              <w:t>1.1.10.</w:t>
            </w:r>
          </w:p>
        </w:tc>
        <w:tc>
          <w:tcPr>
            <w:tcW w:w="1699" w:type="dxa"/>
            <w:gridSpan w:val="2"/>
          </w:tcPr>
          <w:p w14:paraId="733733C3" w14:textId="77777777" w:rsidR="00D4407C" w:rsidRPr="00F272D2" w:rsidRDefault="00D4407C" w:rsidP="00D4407C">
            <w:pPr>
              <w:spacing w:line="276" w:lineRule="auto"/>
              <w:ind w:right="-57"/>
            </w:pPr>
          </w:p>
          <w:p w14:paraId="27C9C37E" w14:textId="77777777" w:rsidR="00D4407C" w:rsidRPr="00F272D2" w:rsidRDefault="00D4407C" w:rsidP="00D4407C">
            <w:pPr>
              <w:spacing w:line="276" w:lineRule="auto"/>
              <w:ind w:right="-57"/>
            </w:pPr>
            <w:r w:rsidRPr="00F272D2">
              <w:t>Обеспечение взыскания задолженности по платежам</w:t>
            </w:r>
            <w:r>
              <w:t xml:space="preserve">: </w:t>
            </w:r>
            <w:r w:rsidRPr="00F272D2">
              <w:t xml:space="preserve"> в бюджет</w:t>
            </w:r>
            <w:r>
              <w:t xml:space="preserve"> </w:t>
            </w:r>
            <w:r w:rsidRPr="00662D9F">
              <w:t>муниципального образования «</w:t>
            </w:r>
            <w:r>
              <w:t>Город  Курск»</w:t>
            </w:r>
            <w:r w:rsidRPr="00F272D2">
              <w:t xml:space="preserve"> в судебном порядке</w:t>
            </w:r>
          </w:p>
        </w:tc>
        <w:tc>
          <w:tcPr>
            <w:tcW w:w="1131" w:type="dxa"/>
            <w:vMerge w:val="restart"/>
          </w:tcPr>
          <w:p w14:paraId="025D71C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5E35B5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Не требует финансирования</w:t>
            </w:r>
          </w:p>
        </w:tc>
        <w:tc>
          <w:tcPr>
            <w:tcW w:w="1137" w:type="dxa"/>
            <w:vMerge w:val="restart"/>
          </w:tcPr>
          <w:p w14:paraId="0E34670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0B619ED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96" w:type="dxa"/>
            <w:vMerge w:val="restart"/>
          </w:tcPr>
          <w:p w14:paraId="3B18288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8D87FC4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92" w:type="dxa"/>
            <w:vMerge w:val="restart"/>
          </w:tcPr>
          <w:p w14:paraId="14AA542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56C113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96" w:type="dxa"/>
            <w:vMerge w:val="restart"/>
          </w:tcPr>
          <w:p w14:paraId="7DDE81F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C2DBA8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89" w:type="dxa"/>
            <w:vMerge w:val="restart"/>
          </w:tcPr>
          <w:p w14:paraId="61598B0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336ADE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53" w:type="dxa"/>
            <w:vMerge w:val="restart"/>
          </w:tcPr>
          <w:p w14:paraId="23B98EF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0AF829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1031" w:type="dxa"/>
            <w:gridSpan w:val="2"/>
            <w:vMerge w:val="restart"/>
          </w:tcPr>
          <w:p w14:paraId="0B1D3A1F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83185F1" w14:textId="7B4B7021" w:rsidR="00224DE3" w:rsidRPr="00F272D2" w:rsidRDefault="00224DE3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5" w:type="dxa"/>
          </w:tcPr>
          <w:p w14:paraId="29A9AC8C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EEC3308" w14:textId="6D4D47A1" w:rsidR="00224DE3" w:rsidRPr="00F272D2" w:rsidRDefault="00224DE3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766EBAD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10354A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2022-2023</w:t>
            </w:r>
            <w:r w:rsidRPr="00F272D2">
              <w:t xml:space="preserve"> гг.</w:t>
            </w:r>
          </w:p>
        </w:tc>
        <w:tc>
          <w:tcPr>
            <w:tcW w:w="992" w:type="dxa"/>
            <w:vMerge w:val="restart"/>
          </w:tcPr>
          <w:p w14:paraId="47D25BB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6C1529E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Комитет                по управлению муниципальным имуществом города Курска</w:t>
            </w:r>
          </w:p>
        </w:tc>
        <w:tc>
          <w:tcPr>
            <w:tcW w:w="1560" w:type="dxa"/>
            <w:gridSpan w:val="2"/>
            <w:vMerge w:val="restart"/>
          </w:tcPr>
          <w:p w14:paraId="02F6A758" w14:textId="77777777" w:rsidR="00D4407C" w:rsidRPr="00F272D2" w:rsidRDefault="00D4407C" w:rsidP="00D4407C">
            <w:pPr>
              <w:spacing w:line="276" w:lineRule="auto"/>
              <w:ind w:right="-57"/>
              <w:jc w:val="center"/>
            </w:pPr>
          </w:p>
          <w:p w14:paraId="4B7E95A3" w14:textId="77777777" w:rsidR="00D4407C" w:rsidRPr="00F272D2" w:rsidRDefault="00D4407C" w:rsidP="00D4407C">
            <w:pPr>
              <w:spacing w:line="276" w:lineRule="auto"/>
              <w:ind w:right="-57"/>
            </w:pPr>
            <w:r w:rsidRPr="00F272D2">
              <w:t xml:space="preserve">Пополнение доходной части бюджета города Курска в сумме </w:t>
            </w:r>
            <w:r>
              <w:t>35,7</w:t>
            </w:r>
            <w:r w:rsidRPr="00F272D2">
              <w:t xml:space="preserve"> млн. руб., в том числе:</w:t>
            </w:r>
          </w:p>
          <w:p w14:paraId="523F70AC" w14:textId="77777777" w:rsidR="00D4407C" w:rsidRDefault="00D4407C" w:rsidP="00D4407C">
            <w:pPr>
              <w:spacing w:line="276" w:lineRule="auto"/>
              <w:ind w:right="-57"/>
            </w:pPr>
            <w:r w:rsidRPr="00F272D2">
              <w:t>2022 - 202</w:t>
            </w:r>
            <w:r>
              <w:t>3</w:t>
            </w:r>
            <w:r w:rsidRPr="00F272D2">
              <w:t xml:space="preserve"> гг. по 7,6 млн. руб. ежегодно </w:t>
            </w:r>
          </w:p>
          <w:p w14:paraId="66D25AE3" w14:textId="74F55A29" w:rsidR="00D4407C" w:rsidRDefault="00D4407C" w:rsidP="00D4407C">
            <w:pPr>
              <w:spacing w:line="276" w:lineRule="auto"/>
              <w:ind w:right="-57"/>
            </w:pPr>
            <w:r w:rsidRPr="00F272D2">
              <w:t>202</w:t>
            </w:r>
            <w:r>
              <w:t xml:space="preserve">4 </w:t>
            </w:r>
            <w:r w:rsidRPr="00F272D2">
              <w:t xml:space="preserve">г. </w:t>
            </w:r>
            <w:r w:rsidR="00260856">
              <w:t>-</w:t>
            </w:r>
            <w:r w:rsidRPr="00F272D2">
              <w:t xml:space="preserve"> </w:t>
            </w:r>
            <w:r>
              <w:t>4,5</w:t>
            </w:r>
            <w:r w:rsidRPr="00F272D2">
              <w:t xml:space="preserve"> </w:t>
            </w:r>
            <w:r w:rsidRPr="00F272D2">
              <w:lastRenderedPageBreak/>
              <w:t xml:space="preserve">млн. руб. </w:t>
            </w:r>
          </w:p>
          <w:p w14:paraId="2EF59F97" w14:textId="77777777" w:rsidR="00D4407C" w:rsidRDefault="00D4407C" w:rsidP="00D4407C">
            <w:pPr>
              <w:spacing w:line="276" w:lineRule="auto"/>
              <w:ind w:right="-57"/>
            </w:pPr>
            <w:r w:rsidRPr="00F272D2">
              <w:t>202</w:t>
            </w:r>
            <w:r>
              <w:t>5</w:t>
            </w:r>
            <w:r w:rsidRPr="00F272D2">
              <w:t xml:space="preserve"> - 202</w:t>
            </w:r>
            <w:r>
              <w:t>8</w:t>
            </w:r>
            <w:r w:rsidRPr="00F272D2">
              <w:t xml:space="preserve"> гг. по </w:t>
            </w:r>
            <w:r>
              <w:t>4</w:t>
            </w:r>
            <w:r w:rsidRPr="00F272D2">
              <w:t>,</w:t>
            </w:r>
            <w:r>
              <w:t>0</w:t>
            </w:r>
            <w:r w:rsidRPr="00F272D2">
              <w:t xml:space="preserve"> млн. руб. ежегодно</w:t>
            </w:r>
          </w:p>
          <w:p w14:paraId="1FF837A1" w14:textId="77777777" w:rsidR="00D4407C" w:rsidRPr="00F272D2" w:rsidRDefault="00D4407C" w:rsidP="00D4407C">
            <w:pPr>
              <w:spacing w:line="276" w:lineRule="auto"/>
              <w:ind w:right="-57"/>
            </w:pPr>
          </w:p>
        </w:tc>
      </w:tr>
      <w:tr w:rsidR="00D4407C" w14:paraId="30CA1871" w14:textId="77777777" w:rsidTr="00E938A0">
        <w:trPr>
          <w:trHeight w:val="2647"/>
        </w:trPr>
        <w:tc>
          <w:tcPr>
            <w:tcW w:w="815" w:type="dxa"/>
            <w:vMerge/>
          </w:tcPr>
          <w:p w14:paraId="52CFE67D" w14:textId="77777777" w:rsidR="00D4407C" w:rsidRPr="00F272D2" w:rsidRDefault="00D4407C" w:rsidP="00FC23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gridSpan w:val="2"/>
          </w:tcPr>
          <w:p w14:paraId="0CCA1FA8" w14:textId="77777777" w:rsidR="00D4407C" w:rsidRDefault="00D4407C" w:rsidP="00D4407C">
            <w:pPr>
              <w:spacing w:line="276" w:lineRule="auto"/>
              <w:ind w:right="-57"/>
            </w:pPr>
          </w:p>
          <w:p w14:paraId="412D2621" w14:textId="77777777" w:rsidR="00D4407C" w:rsidRPr="00F272D2" w:rsidRDefault="00D4407C" w:rsidP="00E119A5">
            <w:pPr>
              <w:spacing w:line="276" w:lineRule="auto"/>
              <w:ind w:right="-57"/>
            </w:pPr>
            <w:r w:rsidRPr="00E119A5">
              <w:t xml:space="preserve">Обеспечение взыскания задолженности по платежам:  </w:t>
            </w:r>
            <w:r w:rsidRPr="00F272D2">
              <w:t>в бюджет</w:t>
            </w:r>
            <w:r w:rsidRPr="00662D9F">
              <w:t xml:space="preserve"> муниципального образования «городско</w:t>
            </w:r>
            <w:r>
              <w:t>й округ город  Курск»</w:t>
            </w:r>
            <w:r w:rsidRPr="00F272D2">
              <w:t xml:space="preserve"> в судебном порядке</w:t>
            </w:r>
          </w:p>
        </w:tc>
        <w:tc>
          <w:tcPr>
            <w:tcW w:w="1131" w:type="dxa"/>
            <w:vMerge/>
          </w:tcPr>
          <w:p w14:paraId="7C1C9F5E" w14:textId="77777777" w:rsidR="00D4407C" w:rsidRPr="00F272D2" w:rsidRDefault="00D4407C" w:rsidP="00FC23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7" w:type="dxa"/>
            <w:vMerge/>
          </w:tcPr>
          <w:p w14:paraId="711AE21D" w14:textId="77777777" w:rsidR="00D4407C" w:rsidRPr="00F272D2" w:rsidRDefault="00D4407C" w:rsidP="00FC23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6" w:type="dxa"/>
            <w:vMerge/>
          </w:tcPr>
          <w:p w14:paraId="2F61743D" w14:textId="77777777" w:rsidR="00D4407C" w:rsidRPr="00F272D2" w:rsidRDefault="00D4407C" w:rsidP="00FC23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</w:tcPr>
          <w:p w14:paraId="48B50BD2" w14:textId="77777777" w:rsidR="00D4407C" w:rsidRPr="00F272D2" w:rsidRDefault="00D4407C" w:rsidP="00FC23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6" w:type="dxa"/>
            <w:vMerge/>
          </w:tcPr>
          <w:p w14:paraId="649351F3" w14:textId="77777777" w:rsidR="00D4407C" w:rsidRPr="00F272D2" w:rsidRDefault="00D4407C" w:rsidP="00FC23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9" w:type="dxa"/>
            <w:vMerge/>
          </w:tcPr>
          <w:p w14:paraId="02BBCF3E" w14:textId="77777777" w:rsidR="00D4407C" w:rsidRPr="00F272D2" w:rsidRDefault="00D4407C" w:rsidP="00FC23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53" w:type="dxa"/>
            <w:vMerge/>
          </w:tcPr>
          <w:p w14:paraId="7A0A2994" w14:textId="77777777" w:rsidR="00D4407C" w:rsidRPr="00F272D2" w:rsidRDefault="00D4407C" w:rsidP="00FC23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31" w:type="dxa"/>
            <w:gridSpan w:val="2"/>
            <w:vMerge/>
          </w:tcPr>
          <w:p w14:paraId="72EA0B7A" w14:textId="77777777" w:rsidR="00D4407C" w:rsidRPr="00F272D2" w:rsidRDefault="00D4407C" w:rsidP="00FC23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</w:tcPr>
          <w:p w14:paraId="17C729B4" w14:textId="77777777" w:rsidR="00D4407C" w:rsidRDefault="00D4407C" w:rsidP="00FC23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14:paraId="4E97A4E6" w14:textId="77777777" w:rsidR="00D4407C" w:rsidRPr="00F272D2" w:rsidRDefault="00D4407C" w:rsidP="00FC239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2024-2028 гг.</w:t>
            </w:r>
          </w:p>
        </w:tc>
        <w:tc>
          <w:tcPr>
            <w:tcW w:w="992" w:type="dxa"/>
            <w:vMerge/>
          </w:tcPr>
          <w:p w14:paraId="2A9DE279" w14:textId="77777777" w:rsidR="00D4407C" w:rsidRPr="00F272D2" w:rsidRDefault="00D4407C" w:rsidP="00FC239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gridSpan w:val="2"/>
            <w:vMerge/>
          </w:tcPr>
          <w:p w14:paraId="06060A69" w14:textId="77777777" w:rsidR="00D4407C" w:rsidRPr="00F272D2" w:rsidRDefault="00D4407C" w:rsidP="00FC239E">
            <w:pPr>
              <w:spacing w:line="276" w:lineRule="auto"/>
              <w:ind w:right="-57"/>
              <w:jc w:val="center"/>
            </w:pPr>
          </w:p>
        </w:tc>
      </w:tr>
      <w:tr w:rsidR="00D4407C" w14:paraId="5946ACFF" w14:textId="77777777" w:rsidTr="00E938A0">
        <w:tc>
          <w:tcPr>
            <w:tcW w:w="815" w:type="dxa"/>
          </w:tcPr>
          <w:p w14:paraId="541866A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472769C4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1.1.11.</w:t>
            </w:r>
          </w:p>
        </w:tc>
        <w:tc>
          <w:tcPr>
            <w:tcW w:w="1699" w:type="dxa"/>
            <w:gridSpan w:val="2"/>
          </w:tcPr>
          <w:p w14:paraId="4E114E28" w14:textId="77777777" w:rsidR="00D4407C" w:rsidRPr="00F272D2" w:rsidRDefault="00D4407C" w:rsidP="00D4407C">
            <w:pPr>
              <w:spacing w:line="276" w:lineRule="auto"/>
              <w:ind w:right="-57"/>
            </w:pPr>
            <w:r w:rsidRPr="00F272D2">
              <w:t xml:space="preserve"> </w:t>
            </w:r>
          </w:p>
          <w:p w14:paraId="08F03917" w14:textId="77777777" w:rsidR="00D4407C" w:rsidRPr="00F272D2" w:rsidRDefault="00D4407C" w:rsidP="00D4407C">
            <w:pPr>
              <w:spacing w:line="276" w:lineRule="auto"/>
              <w:ind w:right="-57"/>
            </w:pPr>
            <w:r w:rsidRPr="00F272D2">
              <w:t>Организация проведения строительно-технической экспертизы, экспертизы отчета об определении рыночной стоимости объекта оценки</w:t>
            </w:r>
          </w:p>
        </w:tc>
        <w:tc>
          <w:tcPr>
            <w:tcW w:w="1131" w:type="dxa"/>
          </w:tcPr>
          <w:p w14:paraId="02CAD1B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9DB3ED4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Бюджет города Курска</w:t>
            </w:r>
          </w:p>
        </w:tc>
        <w:tc>
          <w:tcPr>
            <w:tcW w:w="1137" w:type="dxa"/>
          </w:tcPr>
          <w:p w14:paraId="2B062875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64AC80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3065,6</w:t>
            </w:r>
          </w:p>
        </w:tc>
        <w:tc>
          <w:tcPr>
            <w:tcW w:w="996" w:type="dxa"/>
          </w:tcPr>
          <w:p w14:paraId="1DE87EE0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B58120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272D2">
              <w:t>200</w:t>
            </w:r>
            <w:r w:rsidRPr="00F272D2">
              <w:rPr>
                <w:lang w:val="en-US"/>
              </w:rPr>
              <w:t>,0</w:t>
            </w:r>
          </w:p>
        </w:tc>
        <w:tc>
          <w:tcPr>
            <w:tcW w:w="992" w:type="dxa"/>
          </w:tcPr>
          <w:p w14:paraId="7CB9127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305B9B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310,0</w:t>
            </w:r>
          </w:p>
        </w:tc>
        <w:tc>
          <w:tcPr>
            <w:tcW w:w="996" w:type="dxa"/>
          </w:tcPr>
          <w:p w14:paraId="6DB1952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0B357C0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770,5</w:t>
            </w:r>
          </w:p>
        </w:tc>
        <w:tc>
          <w:tcPr>
            <w:tcW w:w="989" w:type="dxa"/>
          </w:tcPr>
          <w:p w14:paraId="0B3A3A4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3DB050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300,1</w:t>
            </w:r>
          </w:p>
        </w:tc>
        <w:tc>
          <w:tcPr>
            <w:tcW w:w="953" w:type="dxa"/>
          </w:tcPr>
          <w:p w14:paraId="145D60D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D5A17B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495,0</w:t>
            </w:r>
          </w:p>
        </w:tc>
        <w:tc>
          <w:tcPr>
            <w:tcW w:w="1031" w:type="dxa"/>
            <w:gridSpan w:val="2"/>
          </w:tcPr>
          <w:p w14:paraId="644D877F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D540B2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495,0</w:t>
            </w:r>
          </w:p>
        </w:tc>
        <w:tc>
          <w:tcPr>
            <w:tcW w:w="1135" w:type="dxa"/>
          </w:tcPr>
          <w:p w14:paraId="6C3D705F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C0CE11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495,0</w:t>
            </w:r>
          </w:p>
        </w:tc>
        <w:tc>
          <w:tcPr>
            <w:tcW w:w="850" w:type="dxa"/>
          </w:tcPr>
          <w:p w14:paraId="65246E3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1A4668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2022-202</w:t>
            </w:r>
            <w:r>
              <w:t>8</w:t>
            </w:r>
            <w:r w:rsidRPr="00F272D2">
              <w:t xml:space="preserve"> гг.</w:t>
            </w:r>
          </w:p>
        </w:tc>
        <w:tc>
          <w:tcPr>
            <w:tcW w:w="992" w:type="dxa"/>
          </w:tcPr>
          <w:p w14:paraId="5AFD43B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411CCAE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Комитет                по управлению муниципальным имуществом города Курска</w:t>
            </w:r>
          </w:p>
        </w:tc>
        <w:tc>
          <w:tcPr>
            <w:tcW w:w="1560" w:type="dxa"/>
            <w:gridSpan w:val="2"/>
          </w:tcPr>
          <w:p w14:paraId="08A0FBEE" w14:textId="77777777" w:rsidR="00D4407C" w:rsidRPr="00F272D2" w:rsidRDefault="00D4407C" w:rsidP="00D4407C">
            <w:pPr>
              <w:ind w:right="-57"/>
              <w:jc w:val="center"/>
            </w:pPr>
          </w:p>
          <w:p w14:paraId="22ED7E2E" w14:textId="77777777" w:rsidR="00D4407C" w:rsidRPr="00F272D2" w:rsidRDefault="00D4407C" w:rsidP="00D4407C">
            <w:pPr>
              <w:ind w:right="-57"/>
            </w:pPr>
            <w:r w:rsidRPr="00F272D2">
              <w:t xml:space="preserve">Проведение </w:t>
            </w:r>
            <w:r>
              <w:t>51</w:t>
            </w:r>
            <w:r w:rsidRPr="00F272D2">
              <w:t xml:space="preserve"> строительно-техническ</w:t>
            </w:r>
            <w:r>
              <w:t>ой</w:t>
            </w:r>
            <w:r w:rsidRPr="00F272D2">
              <w:t xml:space="preserve"> экспертиз</w:t>
            </w:r>
            <w:r>
              <w:t>ы</w:t>
            </w:r>
            <w:r w:rsidRPr="00F272D2">
              <w:t>, экспертиз</w:t>
            </w:r>
            <w:r>
              <w:t>ы</w:t>
            </w:r>
            <w:r w:rsidRPr="00F272D2">
              <w:t xml:space="preserve"> отчетов</w:t>
            </w:r>
          </w:p>
          <w:p w14:paraId="0C0E5E57" w14:textId="77777777" w:rsidR="00D4407C" w:rsidRPr="00F272D2" w:rsidRDefault="00D4407C" w:rsidP="00D4407C">
            <w:pPr>
              <w:ind w:right="-57"/>
            </w:pPr>
            <w:r w:rsidRPr="00F272D2">
              <w:t>об определении рыночной стоимости объектов оценки, в том числе:</w:t>
            </w:r>
          </w:p>
          <w:p w14:paraId="1E45E8DA" w14:textId="77777777" w:rsidR="00D4407C" w:rsidRPr="00F272D2" w:rsidRDefault="00D4407C" w:rsidP="00D4407C">
            <w:pPr>
              <w:ind w:right="-57"/>
            </w:pPr>
            <w:r w:rsidRPr="00F272D2">
              <w:t>2022 г.– 10 экспертиз</w:t>
            </w:r>
          </w:p>
          <w:p w14:paraId="7B02C457" w14:textId="77777777" w:rsidR="00D4407C" w:rsidRPr="00F272D2" w:rsidRDefault="00D4407C" w:rsidP="00D4407C">
            <w:pPr>
              <w:ind w:right="-57"/>
            </w:pPr>
            <w:r w:rsidRPr="00F272D2">
              <w:t>2023</w:t>
            </w:r>
            <w:r>
              <w:t xml:space="preserve"> г.-</w:t>
            </w:r>
            <w:r w:rsidRPr="00F272D2">
              <w:t xml:space="preserve"> </w:t>
            </w:r>
            <w:r>
              <w:t>6</w:t>
            </w:r>
            <w:r w:rsidRPr="00F272D2">
              <w:t xml:space="preserve"> экспертиз</w:t>
            </w:r>
          </w:p>
          <w:p w14:paraId="343332F2" w14:textId="77777777" w:rsidR="00D4407C" w:rsidRPr="00F272D2" w:rsidRDefault="00D4407C" w:rsidP="00D4407C">
            <w:pPr>
              <w:ind w:right="-57"/>
            </w:pPr>
            <w:r w:rsidRPr="00F272D2">
              <w:t>202</w:t>
            </w:r>
            <w:r>
              <w:t>4 г.-</w:t>
            </w:r>
            <w:r w:rsidRPr="00F272D2">
              <w:t xml:space="preserve"> </w:t>
            </w:r>
            <w:r>
              <w:t xml:space="preserve">2025г. по </w:t>
            </w:r>
            <w:r w:rsidRPr="00F272D2">
              <w:t>10 экспертиз</w:t>
            </w:r>
            <w:r>
              <w:t xml:space="preserve"> ежегодно</w:t>
            </w:r>
          </w:p>
          <w:p w14:paraId="2B3632C6" w14:textId="77777777" w:rsidR="00D4407C" w:rsidRPr="00F272D2" w:rsidRDefault="00D4407C" w:rsidP="00D4407C">
            <w:pPr>
              <w:ind w:right="-57"/>
            </w:pPr>
            <w:r>
              <w:t xml:space="preserve">2026 г.- </w:t>
            </w:r>
            <w:r w:rsidRPr="00F272D2">
              <w:t>202</w:t>
            </w:r>
            <w:r>
              <w:t>8</w:t>
            </w:r>
            <w:r w:rsidRPr="00F272D2">
              <w:t xml:space="preserve"> г. по </w:t>
            </w:r>
            <w:r>
              <w:t>5</w:t>
            </w:r>
            <w:r w:rsidRPr="00F272D2">
              <w:t xml:space="preserve"> экспертиз ежегодно </w:t>
            </w:r>
          </w:p>
        </w:tc>
      </w:tr>
      <w:tr w:rsidR="00D4407C" w14:paraId="70D63027" w14:textId="77777777" w:rsidTr="00E938A0">
        <w:tc>
          <w:tcPr>
            <w:tcW w:w="815" w:type="dxa"/>
          </w:tcPr>
          <w:p w14:paraId="07678F0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2AE6B19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lastRenderedPageBreak/>
              <w:t>1.1.12</w:t>
            </w:r>
          </w:p>
        </w:tc>
        <w:tc>
          <w:tcPr>
            <w:tcW w:w="1699" w:type="dxa"/>
            <w:gridSpan w:val="2"/>
          </w:tcPr>
          <w:p w14:paraId="6F37FAF1" w14:textId="77777777" w:rsidR="00D4407C" w:rsidRPr="00F272D2" w:rsidRDefault="00D4407C" w:rsidP="00D4407C">
            <w:pPr>
              <w:spacing w:line="276" w:lineRule="auto"/>
              <w:ind w:right="-57"/>
            </w:pPr>
          </w:p>
          <w:p w14:paraId="51A2F0E0" w14:textId="77777777" w:rsidR="00D4407C" w:rsidRPr="00F272D2" w:rsidRDefault="00D4407C" w:rsidP="00D4407C">
            <w:pPr>
              <w:spacing w:line="276" w:lineRule="auto"/>
              <w:ind w:right="-57"/>
            </w:pPr>
            <w:r w:rsidRPr="00F272D2">
              <w:lastRenderedPageBreak/>
              <w:t>Передача имущества, ограниченного</w:t>
            </w:r>
          </w:p>
          <w:p w14:paraId="72FFAEFE" w14:textId="77777777" w:rsidR="00D4407C" w:rsidRPr="00F272D2" w:rsidRDefault="00D4407C" w:rsidP="00D4407C">
            <w:pPr>
              <w:spacing w:line="276" w:lineRule="auto"/>
              <w:ind w:right="-57"/>
            </w:pPr>
            <w:r w:rsidRPr="00F272D2">
              <w:t>к приватизации, с учетом его целевого назначения, профильным учреждениям или предприятиям</w:t>
            </w:r>
          </w:p>
        </w:tc>
        <w:tc>
          <w:tcPr>
            <w:tcW w:w="1131" w:type="dxa"/>
          </w:tcPr>
          <w:p w14:paraId="55E93C8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FC3395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lastRenderedPageBreak/>
              <w:t>Не требует финансирования</w:t>
            </w:r>
          </w:p>
        </w:tc>
        <w:tc>
          <w:tcPr>
            <w:tcW w:w="1137" w:type="dxa"/>
          </w:tcPr>
          <w:p w14:paraId="2F7BB0F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74014F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lastRenderedPageBreak/>
              <w:t>-</w:t>
            </w:r>
          </w:p>
        </w:tc>
        <w:tc>
          <w:tcPr>
            <w:tcW w:w="996" w:type="dxa"/>
          </w:tcPr>
          <w:p w14:paraId="30706A5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3AD8BE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lastRenderedPageBreak/>
              <w:t>-</w:t>
            </w:r>
          </w:p>
        </w:tc>
        <w:tc>
          <w:tcPr>
            <w:tcW w:w="992" w:type="dxa"/>
          </w:tcPr>
          <w:p w14:paraId="13DD5BD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E18F3B0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lastRenderedPageBreak/>
              <w:t>-</w:t>
            </w:r>
          </w:p>
        </w:tc>
        <w:tc>
          <w:tcPr>
            <w:tcW w:w="996" w:type="dxa"/>
          </w:tcPr>
          <w:p w14:paraId="0E4983B4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54E3EE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lastRenderedPageBreak/>
              <w:t>-</w:t>
            </w:r>
          </w:p>
        </w:tc>
        <w:tc>
          <w:tcPr>
            <w:tcW w:w="989" w:type="dxa"/>
          </w:tcPr>
          <w:p w14:paraId="15D0B5D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2DD6F6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lastRenderedPageBreak/>
              <w:t>-</w:t>
            </w:r>
          </w:p>
        </w:tc>
        <w:tc>
          <w:tcPr>
            <w:tcW w:w="953" w:type="dxa"/>
          </w:tcPr>
          <w:p w14:paraId="0407518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7D0829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lastRenderedPageBreak/>
              <w:t>-</w:t>
            </w:r>
          </w:p>
        </w:tc>
        <w:tc>
          <w:tcPr>
            <w:tcW w:w="1031" w:type="dxa"/>
            <w:gridSpan w:val="2"/>
          </w:tcPr>
          <w:p w14:paraId="516203B9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52EA8B3" w14:textId="38359E6F" w:rsidR="00224DE3" w:rsidRPr="00F272D2" w:rsidRDefault="00224DE3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-</w:t>
            </w:r>
          </w:p>
        </w:tc>
        <w:tc>
          <w:tcPr>
            <w:tcW w:w="1135" w:type="dxa"/>
          </w:tcPr>
          <w:p w14:paraId="6CD3CF3E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A0A9B0D" w14:textId="14C25E8F" w:rsidR="00224DE3" w:rsidRPr="00F272D2" w:rsidRDefault="00224DE3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-</w:t>
            </w:r>
          </w:p>
        </w:tc>
        <w:tc>
          <w:tcPr>
            <w:tcW w:w="850" w:type="dxa"/>
          </w:tcPr>
          <w:p w14:paraId="33EB36E0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1A4F5CE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lastRenderedPageBreak/>
              <w:t>2022-202</w:t>
            </w:r>
            <w:r>
              <w:t>8</w:t>
            </w:r>
            <w:r w:rsidRPr="00F272D2">
              <w:t xml:space="preserve"> гг.</w:t>
            </w:r>
          </w:p>
        </w:tc>
        <w:tc>
          <w:tcPr>
            <w:tcW w:w="992" w:type="dxa"/>
          </w:tcPr>
          <w:p w14:paraId="1076D62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3A024260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lastRenderedPageBreak/>
              <w:t>Комитет                по управлению муниципальным имуществом города Курска</w:t>
            </w:r>
          </w:p>
        </w:tc>
        <w:tc>
          <w:tcPr>
            <w:tcW w:w="1560" w:type="dxa"/>
            <w:gridSpan w:val="2"/>
          </w:tcPr>
          <w:p w14:paraId="03B93D29" w14:textId="77777777" w:rsidR="00D4407C" w:rsidRPr="00F272D2" w:rsidRDefault="00D4407C" w:rsidP="00D4407C">
            <w:pPr>
              <w:ind w:right="-57"/>
              <w:jc w:val="center"/>
            </w:pPr>
          </w:p>
          <w:p w14:paraId="746C1107" w14:textId="77777777" w:rsidR="00D4407C" w:rsidRPr="00F272D2" w:rsidRDefault="00D4407C" w:rsidP="00D4407C">
            <w:pPr>
              <w:ind w:right="-57"/>
            </w:pPr>
            <w:r w:rsidRPr="00F272D2">
              <w:lastRenderedPageBreak/>
              <w:t>Передача имущества      по мере поступления обращений</w:t>
            </w:r>
          </w:p>
        </w:tc>
      </w:tr>
      <w:tr w:rsidR="00D4407C" w14:paraId="0CA07EE0" w14:textId="77777777" w:rsidTr="00E938A0">
        <w:tc>
          <w:tcPr>
            <w:tcW w:w="815" w:type="dxa"/>
          </w:tcPr>
          <w:p w14:paraId="640236A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43F8D4C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1.1.13</w:t>
            </w:r>
          </w:p>
        </w:tc>
        <w:tc>
          <w:tcPr>
            <w:tcW w:w="1699" w:type="dxa"/>
            <w:gridSpan w:val="2"/>
          </w:tcPr>
          <w:p w14:paraId="3C07C423" w14:textId="77777777" w:rsidR="00D4407C" w:rsidRPr="00F272D2" w:rsidRDefault="00D4407C" w:rsidP="00D4407C">
            <w:pPr>
              <w:spacing w:line="276" w:lineRule="auto"/>
              <w:ind w:right="-57"/>
            </w:pPr>
          </w:p>
          <w:p w14:paraId="10FC577F" w14:textId="77777777" w:rsidR="00D4407C" w:rsidRPr="00F272D2" w:rsidRDefault="00D4407C" w:rsidP="00D4407C">
            <w:pPr>
              <w:spacing w:line="276" w:lineRule="auto"/>
              <w:ind w:right="-57"/>
            </w:pPr>
            <w:r w:rsidRPr="00F272D2">
              <w:t>Передача имущества</w:t>
            </w:r>
          </w:p>
          <w:p w14:paraId="3BB56260" w14:textId="77777777" w:rsidR="00D4407C" w:rsidRPr="00F272D2" w:rsidRDefault="00D4407C" w:rsidP="00D4407C">
            <w:pPr>
              <w:spacing w:line="276" w:lineRule="auto"/>
              <w:ind w:right="-57"/>
            </w:pPr>
            <w:r w:rsidRPr="00F272D2">
              <w:t>на другой уровень публичной власти</w:t>
            </w:r>
          </w:p>
          <w:p w14:paraId="388BE267" w14:textId="77777777" w:rsidR="00D4407C" w:rsidRPr="00F272D2" w:rsidRDefault="00D4407C" w:rsidP="00D4407C">
            <w:pPr>
              <w:spacing w:line="276" w:lineRule="auto"/>
              <w:ind w:right="-57"/>
            </w:pPr>
            <w:r w:rsidRPr="00F272D2">
              <w:t>при совершенствовании нормативного регулирования и после проведения ряда подготовительных мероприятий</w:t>
            </w:r>
          </w:p>
        </w:tc>
        <w:tc>
          <w:tcPr>
            <w:tcW w:w="1131" w:type="dxa"/>
          </w:tcPr>
          <w:p w14:paraId="697967F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196C480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Не требует финансирования</w:t>
            </w:r>
          </w:p>
        </w:tc>
        <w:tc>
          <w:tcPr>
            <w:tcW w:w="1137" w:type="dxa"/>
          </w:tcPr>
          <w:p w14:paraId="3FFD44CE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24578A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96" w:type="dxa"/>
          </w:tcPr>
          <w:p w14:paraId="6E32E5D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1A7C85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92" w:type="dxa"/>
          </w:tcPr>
          <w:p w14:paraId="0CBE633E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EF1F1A0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96" w:type="dxa"/>
          </w:tcPr>
          <w:p w14:paraId="22CF787E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C4E4CD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89" w:type="dxa"/>
          </w:tcPr>
          <w:p w14:paraId="32E7CB5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170E1F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53" w:type="dxa"/>
          </w:tcPr>
          <w:p w14:paraId="629A536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57F05A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1031" w:type="dxa"/>
            <w:gridSpan w:val="2"/>
          </w:tcPr>
          <w:p w14:paraId="76B86344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5092F3E" w14:textId="1AC515ED" w:rsidR="00224DE3" w:rsidRPr="00224DE3" w:rsidRDefault="00224DE3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5" w:type="dxa"/>
          </w:tcPr>
          <w:p w14:paraId="552EC424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C6600E4" w14:textId="7E277C5B" w:rsidR="00224DE3" w:rsidRPr="00224DE3" w:rsidRDefault="00224DE3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003CFA7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14:paraId="3E61F76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2022-202</w:t>
            </w:r>
            <w:r>
              <w:t>8</w:t>
            </w:r>
            <w:r w:rsidRPr="00F272D2">
              <w:t xml:space="preserve"> гг.</w:t>
            </w:r>
          </w:p>
        </w:tc>
        <w:tc>
          <w:tcPr>
            <w:tcW w:w="992" w:type="dxa"/>
          </w:tcPr>
          <w:p w14:paraId="4F5C350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1F6A5DC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Комитет                по управлению муниципальным имуществом города Курска</w:t>
            </w:r>
          </w:p>
        </w:tc>
        <w:tc>
          <w:tcPr>
            <w:tcW w:w="1560" w:type="dxa"/>
            <w:gridSpan w:val="2"/>
          </w:tcPr>
          <w:p w14:paraId="4E9B684A" w14:textId="77777777" w:rsidR="00D4407C" w:rsidRPr="00F272D2" w:rsidRDefault="00D4407C" w:rsidP="00D4407C">
            <w:pPr>
              <w:ind w:right="-57"/>
              <w:jc w:val="center"/>
            </w:pPr>
          </w:p>
          <w:p w14:paraId="3AFCBB0C" w14:textId="77777777" w:rsidR="00D4407C" w:rsidRPr="00F272D2" w:rsidRDefault="00D4407C" w:rsidP="00D4407C">
            <w:pPr>
              <w:ind w:right="-57"/>
            </w:pPr>
            <w:r w:rsidRPr="00F272D2">
              <w:t>Передача имущества      по мере поступления обращений</w:t>
            </w:r>
          </w:p>
        </w:tc>
      </w:tr>
      <w:tr w:rsidR="00D4407C" w14:paraId="791B1AEE" w14:textId="77777777" w:rsidTr="00E938A0">
        <w:tc>
          <w:tcPr>
            <w:tcW w:w="815" w:type="dxa"/>
          </w:tcPr>
          <w:p w14:paraId="042FFDBE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40261580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1.1.14</w:t>
            </w:r>
          </w:p>
        </w:tc>
        <w:tc>
          <w:tcPr>
            <w:tcW w:w="1699" w:type="dxa"/>
            <w:gridSpan w:val="2"/>
          </w:tcPr>
          <w:p w14:paraId="1013A12D" w14:textId="77777777" w:rsidR="00D4407C" w:rsidRPr="00F272D2" w:rsidRDefault="00D4407C" w:rsidP="00D4407C">
            <w:pPr>
              <w:spacing w:line="276" w:lineRule="auto"/>
              <w:ind w:right="-57"/>
            </w:pPr>
          </w:p>
          <w:p w14:paraId="5C1AEE5F" w14:textId="77777777" w:rsidR="00D4407C" w:rsidRPr="00F272D2" w:rsidRDefault="00D4407C" w:rsidP="00D4407C">
            <w:pPr>
              <w:spacing w:line="276" w:lineRule="auto"/>
              <w:ind w:right="-57"/>
            </w:pPr>
            <w:r w:rsidRPr="00F272D2">
              <w:t>Предоставление муниципального имущества города Курска в пользование некоммерческим организациям</w:t>
            </w:r>
          </w:p>
        </w:tc>
        <w:tc>
          <w:tcPr>
            <w:tcW w:w="1131" w:type="dxa"/>
          </w:tcPr>
          <w:p w14:paraId="1037A71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2125C3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Не требует финансирования</w:t>
            </w:r>
          </w:p>
        </w:tc>
        <w:tc>
          <w:tcPr>
            <w:tcW w:w="1137" w:type="dxa"/>
          </w:tcPr>
          <w:p w14:paraId="5567DC8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C8321C0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96" w:type="dxa"/>
          </w:tcPr>
          <w:p w14:paraId="1DB270E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14:paraId="61A249E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92" w:type="dxa"/>
          </w:tcPr>
          <w:p w14:paraId="29FAD42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14:paraId="16AA9C5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96" w:type="dxa"/>
          </w:tcPr>
          <w:p w14:paraId="2A3C6ED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14:paraId="6B75725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89" w:type="dxa"/>
          </w:tcPr>
          <w:p w14:paraId="13B068F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14:paraId="71B6D0C5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53" w:type="dxa"/>
          </w:tcPr>
          <w:p w14:paraId="0D741300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14:paraId="39099D2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1031" w:type="dxa"/>
            <w:gridSpan w:val="2"/>
          </w:tcPr>
          <w:p w14:paraId="1DA2649D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0DF8756" w14:textId="79FA8BBC" w:rsidR="00224DE3" w:rsidRPr="00224DE3" w:rsidRDefault="00224DE3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5" w:type="dxa"/>
          </w:tcPr>
          <w:p w14:paraId="0954DADA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A57CCBA" w14:textId="175CA488" w:rsidR="00224DE3" w:rsidRPr="00224DE3" w:rsidRDefault="00224DE3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7555D74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14:paraId="7930CB94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272D2">
              <w:t>2022-202</w:t>
            </w:r>
            <w:r>
              <w:t>8</w:t>
            </w:r>
            <w:r w:rsidRPr="00F272D2">
              <w:t xml:space="preserve"> гг.</w:t>
            </w:r>
          </w:p>
        </w:tc>
        <w:tc>
          <w:tcPr>
            <w:tcW w:w="992" w:type="dxa"/>
          </w:tcPr>
          <w:p w14:paraId="5FFEF8A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539623A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 xml:space="preserve">Комитет                по управлению муниципальным имуществом </w:t>
            </w:r>
            <w:r w:rsidRPr="00F272D2">
              <w:lastRenderedPageBreak/>
              <w:t>города Курска</w:t>
            </w:r>
          </w:p>
        </w:tc>
        <w:tc>
          <w:tcPr>
            <w:tcW w:w="1560" w:type="dxa"/>
            <w:gridSpan w:val="2"/>
          </w:tcPr>
          <w:p w14:paraId="41E31A68" w14:textId="77777777" w:rsidR="00D4407C" w:rsidRPr="00F272D2" w:rsidRDefault="00D4407C" w:rsidP="00D4407C">
            <w:pPr>
              <w:ind w:right="-57"/>
              <w:jc w:val="center"/>
            </w:pPr>
          </w:p>
          <w:p w14:paraId="4078E5F7" w14:textId="77777777" w:rsidR="00D4407C" w:rsidRPr="00F272D2" w:rsidRDefault="00D4407C" w:rsidP="00D4407C">
            <w:pPr>
              <w:ind w:right="-57"/>
            </w:pPr>
            <w:r w:rsidRPr="00F272D2">
              <w:t>Предоставление имущества по мере поступления обращений, имущественная поддержка некоммерчески</w:t>
            </w:r>
            <w:r w:rsidRPr="00F272D2">
              <w:lastRenderedPageBreak/>
              <w:t>х организаций</w:t>
            </w:r>
          </w:p>
        </w:tc>
      </w:tr>
      <w:tr w:rsidR="00D4407C" w14:paraId="49EB3187" w14:textId="77777777" w:rsidTr="00E938A0">
        <w:tc>
          <w:tcPr>
            <w:tcW w:w="3645" w:type="dxa"/>
            <w:gridSpan w:val="4"/>
          </w:tcPr>
          <w:p w14:paraId="519F25C7" w14:textId="13FBF673" w:rsidR="00D4407C" w:rsidRPr="00E429E4" w:rsidRDefault="00D4407C" w:rsidP="00260856">
            <w:pPr>
              <w:spacing w:line="276" w:lineRule="auto"/>
              <w:ind w:left="-57" w:right="-57"/>
              <w:rPr>
                <w:b/>
                <w:bCs/>
              </w:rPr>
            </w:pPr>
            <w:r w:rsidRPr="00E429E4">
              <w:rPr>
                <w:b/>
                <w:bCs/>
              </w:rPr>
              <w:t xml:space="preserve"> ИТОГО ПО ЗАДАЧЕ № 1</w:t>
            </w:r>
          </w:p>
        </w:tc>
        <w:tc>
          <w:tcPr>
            <w:tcW w:w="1137" w:type="dxa"/>
          </w:tcPr>
          <w:p w14:paraId="008D19F0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34608,3</w:t>
            </w:r>
          </w:p>
        </w:tc>
        <w:tc>
          <w:tcPr>
            <w:tcW w:w="996" w:type="dxa"/>
          </w:tcPr>
          <w:p w14:paraId="77282499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429E4">
              <w:rPr>
                <w:b/>
                <w:bCs/>
              </w:rPr>
              <w:t>2297,1</w:t>
            </w:r>
          </w:p>
        </w:tc>
        <w:tc>
          <w:tcPr>
            <w:tcW w:w="992" w:type="dxa"/>
          </w:tcPr>
          <w:p w14:paraId="5A3365B1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429E4">
              <w:rPr>
                <w:b/>
                <w:bCs/>
              </w:rPr>
              <w:t>2214,4</w:t>
            </w:r>
          </w:p>
        </w:tc>
        <w:tc>
          <w:tcPr>
            <w:tcW w:w="996" w:type="dxa"/>
          </w:tcPr>
          <w:p w14:paraId="72E6DD14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3097,2</w:t>
            </w:r>
          </w:p>
        </w:tc>
        <w:tc>
          <w:tcPr>
            <w:tcW w:w="989" w:type="dxa"/>
          </w:tcPr>
          <w:p w14:paraId="5A746978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2275,4</w:t>
            </w:r>
          </w:p>
        </w:tc>
        <w:tc>
          <w:tcPr>
            <w:tcW w:w="953" w:type="dxa"/>
          </w:tcPr>
          <w:p w14:paraId="57C31B85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8241,4</w:t>
            </w:r>
          </w:p>
        </w:tc>
        <w:tc>
          <w:tcPr>
            <w:tcW w:w="1031" w:type="dxa"/>
            <w:gridSpan w:val="2"/>
          </w:tcPr>
          <w:p w14:paraId="6D713831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8241,4</w:t>
            </w:r>
          </w:p>
        </w:tc>
        <w:tc>
          <w:tcPr>
            <w:tcW w:w="1135" w:type="dxa"/>
          </w:tcPr>
          <w:p w14:paraId="3E235D22" w14:textId="77777777" w:rsidR="00AE158F" w:rsidRPr="00E429E4" w:rsidRDefault="00AE158F" w:rsidP="00FC239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highlight w:val="yellow"/>
              </w:rPr>
            </w:pPr>
            <w:r w:rsidRPr="00AE158F">
              <w:rPr>
                <w:b/>
                <w:bCs/>
              </w:rPr>
              <w:t>8241,4</w:t>
            </w:r>
          </w:p>
        </w:tc>
        <w:tc>
          <w:tcPr>
            <w:tcW w:w="850" w:type="dxa"/>
          </w:tcPr>
          <w:p w14:paraId="6DB8C35B" w14:textId="77777777" w:rsidR="00D4407C" w:rsidRPr="00E429E4" w:rsidRDefault="00D4407C" w:rsidP="00FC239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992" w:type="dxa"/>
          </w:tcPr>
          <w:p w14:paraId="642B6A60" w14:textId="77777777" w:rsidR="00D4407C" w:rsidRPr="00E429E4" w:rsidRDefault="00D4407C" w:rsidP="00FC239E">
            <w:pPr>
              <w:spacing w:line="276" w:lineRule="auto"/>
              <w:ind w:right="-57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560" w:type="dxa"/>
            <w:gridSpan w:val="2"/>
          </w:tcPr>
          <w:p w14:paraId="709CC980" w14:textId="77777777" w:rsidR="00D4407C" w:rsidRPr="00E429E4" w:rsidRDefault="00D4407C" w:rsidP="00FC239E">
            <w:pPr>
              <w:tabs>
                <w:tab w:val="left" w:pos="1002"/>
              </w:tabs>
              <w:ind w:right="-57"/>
              <w:rPr>
                <w:b/>
                <w:bCs/>
                <w:highlight w:val="yellow"/>
              </w:rPr>
            </w:pPr>
          </w:p>
        </w:tc>
      </w:tr>
      <w:tr w:rsidR="00BE2981" w14:paraId="12072B5C" w14:textId="77777777" w:rsidTr="00E938A0">
        <w:trPr>
          <w:gridAfter w:val="1"/>
          <w:wAfter w:w="41" w:type="dxa"/>
        </w:trPr>
        <w:tc>
          <w:tcPr>
            <w:tcW w:w="848" w:type="dxa"/>
            <w:gridSpan w:val="2"/>
          </w:tcPr>
          <w:p w14:paraId="5ED7F5F6" w14:textId="77777777" w:rsidR="00BE2981" w:rsidRPr="00E429E4" w:rsidRDefault="00BE2981" w:rsidP="00FC239E">
            <w:pPr>
              <w:spacing w:line="276" w:lineRule="auto"/>
              <w:ind w:right="-57"/>
              <w:rPr>
                <w:b/>
                <w:bCs/>
              </w:rPr>
            </w:pPr>
          </w:p>
        </w:tc>
        <w:tc>
          <w:tcPr>
            <w:tcW w:w="14387" w:type="dxa"/>
            <w:gridSpan w:val="14"/>
          </w:tcPr>
          <w:p w14:paraId="1E03CA1E" w14:textId="77777777" w:rsidR="00BE2981" w:rsidRPr="00E429E4" w:rsidRDefault="00BE2981" w:rsidP="00FC239E">
            <w:pPr>
              <w:spacing w:line="276" w:lineRule="auto"/>
              <w:ind w:right="-57"/>
              <w:rPr>
                <w:b/>
                <w:bCs/>
              </w:rPr>
            </w:pPr>
          </w:p>
          <w:p w14:paraId="126D9C05" w14:textId="77777777" w:rsidR="00BE2981" w:rsidRPr="00E429E4" w:rsidRDefault="00BE2981" w:rsidP="00954F85">
            <w:pPr>
              <w:spacing w:line="276" w:lineRule="auto"/>
              <w:ind w:right="-57"/>
              <w:rPr>
                <w:b/>
                <w:bCs/>
              </w:rPr>
            </w:pPr>
            <w:r w:rsidRPr="00E429E4">
              <w:rPr>
                <w:b/>
                <w:bCs/>
              </w:rPr>
              <w:t>Задача № 2. Осуществление государственной регистрации права собственности</w:t>
            </w:r>
            <w:r w:rsidRPr="00662D9F">
              <w:t xml:space="preserve"> </w:t>
            </w:r>
            <w:r w:rsidRPr="00662D9F">
              <w:rPr>
                <w:b/>
              </w:rPr>
              <w:t>муниципального образования</w:t>
            </w:r>
            <w:r w:rsidRPr="00E429E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«городско</w:t>
            </w:r>
            <w:r w:rsidRPr="00D90FB5">
              <w:rPr>
                <w:b/>
                <w:bCs/>
              </w:rPr>
              <w:t>й</w:t>
            </w:r>
            <w:r>
              <w:rPr>
                <w:b/>
                <w:bCs/>
              </w:rPr>
              <w:t xml:space="preserve"> округ город Курск»</w:t>
            </w:r>
            <w:r w:rsidRPr="00E429E4">
              <w:rPr>
                <w:b/>
                <w:bCs/>
              </w:rPr>
              <w:t xml:space="preserve"> на объекты недвижимости</w:t>
            </w:r>
          </w:p>
        </w:tc>
      </w:tr>
      <w:tr w:rsidR="00D4407C" w14:paraId="49B66A19" w14:textId="77777777" w:rsidTr="00E938A0">
        <w:tc>
          <w:tcPr>
            <w:tcW w:w="815" w:type="dxa"/>
          </w:tcPr>
          <w:p w14:paraId="38171D1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9C4162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rPr>
                <w:color w:val="000000"/>
              </w:rPr>
              <w:t>1.2.1.</w:t>
            </w:r>
          </w:p>
        </w:tc>
        <w:tc>
          <w:tcPr>
            <w:tcW w:w="1699" w:type="dxa"/>
            <w:gridSpan w:val="2"/>
          </w:tcPr>
          <w:p w14:paraId="2292E0B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77C37A55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 xml:space="preserve">Оказание услуг     по изготовлению технических планов, технических паспортов, актов обследования </w:t>
            </w:r>
          </w:p>
          <w:p w14:paraId="2139156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 xml:space="preserve">(постановка </w:t>
            </w:r>
          </w:p>
          <w:p w14:paraId="25F5DF84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на кадастровый учет,  снятие            с кадастрового учета, внесение изменений</w:t>
            </w:r>
          </w:p>
          <w:p w14:paraId="648C840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в кадастровый учет)</w:t>
            </w:r>
          </w:p>
          <w:p w14:paraId="7DB2A9EE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на объекты недвижимости (бесхозяйные, муниципальные), регистрации выморочного имущества и перехода права</w:t>
            </w:r>
          </w:p>
          <w:p w14:paraId="4A2E0D0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в муниципальную собственность, расчета долей          в праве собственности</w:t>
            </w:r>
          </w:p>
          <w:p w14:paraId="63B722F4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на земельные участки</w:t>
            </w:r>
          </w:p>
          <w:p w14:paraId="03C4E12E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lastRenderedPageBreak/>
              <w:t>и общее имущество</w:t>
            </w:r>
          </w:p>
          <w:p w14:paraId="32FF62D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в многоквартирных жилых домах,          а также получение информации           из архивов организаций технического учета</w:t>
            </w:r>
          </w:p>
          <w:p w14:paraId="0A7F0C9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и технической инвентаризации объектов капитального строительства</w:t>
            </w:r>
          </w:p>
        </w:tc>
        <w:tc>
          <w:tcPr>
            <w:tcW w:w="1131" w:type="dxa"/>
          </w:tcPr>
          <w:p w14:paraId="471227A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E886A7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Бюджет города Курска</w:t>
            </w:r>
          </w:p>
        </w:tc>
        <w:tc>
          <w:tcPr>
            <w:tcW w:w="1137" w:type="dxa"/>
          </w:tcPr>
          <w:p w14:paraId="7268480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5A0A36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11485,1</w:t>
            </w:r>
          </w:p>
        </w:tc>
        <w:tc>
          <w:tcPr>
            <w:tcW w:w="996" w:type="dxa"/>
          </w:tcPr>
          <w:p w14:paraId="1EA9F60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950EA5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1021,1</w:t>
            </w:r>
          </w:p>
        </w:tc>
        <w:tc>
          <w:tcPr>
            <w:tcW w:w="992" w:type="dxa"/>
          </w:tcPr>
          <w:p w14:paraId="303B36D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14:paraId="6AB2CBB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1728,3</w:t>
            </w:r>
          </w:p>
        </w:tc>
        <w:tc>
          <w:tcPr>
            <w:tcW w:w="996" w:type="dxa"/>
          </w:tcPr>
          <w:p w14:paraId="683DF28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14:paraId="2B8D6CE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1039,7</w:t>
            </w:r>
          </w:p>
        </w:tc>
        <w:tc>
          <w:tcPr>
            <w:tcW w:w="989" w:type="dxa"/>
          </w:tcPr>
          <w:p w14:paraId="6B9871B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14:paraId="524EC34E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1696,0</w:t>
            </w:r>
          </w:p>
        </w:tc>
        <w:tc>
          <w:tcPr>
            <w:tcW w:w="953" w:type="dxa"/>
          </w:tcPr>
          <w:p w14:paraId="32A77B1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14:paraId="5E2A6045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2000,0</w:t>
            </w:r>
          </w:p>
        </w:tc>
        <w:tc>
          <w:tcPr>
            <w:tcW w:w="1031" w:type="dxa"/>
            <w:gridSpan w:val="2"/>
          </w:tcPr>
          <w:p w14:paraId="1ABC3061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098AFA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2000,0</w:t>
            </w:r>
          </w:p>
        </w:tc>
        <w:tc>
          <w:tcPr>
            <w:tcW w:w="1135" w:type="dxa"/>
          </w:tcPr>
          <w:p w14:paraId="3C96D51C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17A654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2000,0</w:t>
            </w:r>
          </w:p>
        </w:tc>
        <w:tc>
          <w:tcPr>
            <w:tcW w:w="850" w:type="dxa"/>
          </w:tcPr>
          <w:p w14:paraId="4F8CCB15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757C07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F272D2">
              <w:t>2022 - 202</w:t>
            </w:r>
            <w:r>
              <w:t>8</w:t>
            </w:r>
            <w:r w:rsidRPr="00F272D2">
              <w:t xml:space="preserve"> гг.</w:t>
            </w:r>
          </w:p>
        </w:tc>
        <w:tc>
          <w:tcPr>
            <w:tcW w:w="992" w:type="dxa"/>
          </w:tcPr>
          <w:p w14:paraId="2C807B3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804A85A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МКУ «Инспекция муниципального нежилого фонда и земельных ресурсов города Курска»</w:t>
            </w:r>
          </w:p>
          <w:p w14:paraId="45BB72B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E511E">
              <w:t>Комитет                по управлению муниципальным имуществом города Курска</w:t>
            </w:r>
          </w:p>
        </w:tc>
        <w:tc>
          <w:tcPr>
            <w:tcW w:w="1560" w:type="dxa"/>
            <w:gridSpan w:val="2"/>
          </w:tcPr>
          <w:p w14:paraId="432BBCA7" w14:textId="77777777" w:rsidR="00D4407C" w:rsidRPr="00810C0F" w:rsidRDefault="00D4407C" w:rsidP="00D4407C">
            <w:pPr>
              <w:spacing w:line="276" w:lineRule="auto"/>
              <w:ind w:left="-57" w:right="-57"/>
              <w:jc w:val="center"/>
            </w:pPr>
          </w:p>
          <w:p w14:paraId="7FF13006" w14:textId="77777777" w:rsidR="00D4407C" w:rsidRPr="00810C0F" w:rsidRDefault="00D4407C" w:rsidP="00D4407C">
            <w:pPr>
              <w:ind w:right="-57"/>
            </w:pPr>
            <w:r w:rsidRPr="00810C0F">
              <w:t>Количество объектов недвижимости, поставленных</w:t>
            </w:r>
          </w:p>
          <w:p w14:paraId="62CC62D1" w14:textId="77777777" w:rsidR="00D4407C" w:rsidRPr="00810C0F" w:rsidRDefault="00D4407C" w:rsidP="00D4407C">
            <w:pPr>
              <w:ind w:right="-57"/>
            </w:pPr>
            <w:r w:rsidRPr="00810C0F">
              <w:t xml:space="preserve">на кадастровый учет –  </w:t>
            </w:r>
            <w:r>
              <w:t>1 812</w:t>
            </w:r>
            <w:r w:rsidRPr="00810C0F">
              <w:t xml:space="preserve"> объект</w:t>
            </w:r>
            <w:r>
              <w:t>ов</w:t>
            </w:r>
            <w:r w:rsidRPr="00810C0F">
              <w:t>, в том числе:</w:t>
            </w:r>
          </w:p>
          <w:p w14:paraId="55F7E9E1" w14:textId="77777777" w:rsidR="00D4407C" w:rsidRPr="00810C0F" w:rsidRDefault="00D4407C" w:rsidP="00D4407C">
            <w:pPr>
              <w:ind w:right="-57"/>
            </w:pPr>
            <w:r w:rsidRPr="00810C0F">
              <w:t>2022 г. – 424 объекта</w:t>
            </w:r>
          </w:p>
          <w:p w14:paraId="22D4438B" w14:textId="77777777" w:rsidR="00D4407C" w:rsidRPr="00810C0F" w:rsidRDefault="00D4407C" w:rsidP="00D4407C">
            <w:pPr>
              <w:ind w:right="-57"/>
            </w:pPr>
            <w:r w:rsidRPr="00810C0F">
              <w:t xml:space="preserve">2023 г. – </w:t>
            </w:r>
            <w:r>
              <w:t>331</w:t>
            </w:r>
            <w:r w:rsidRPr="00810C0F">
              <w:t xml:space="preserve"> объект</w:t>
            </w:r>
          </w:p>
          <w:p w14:paraId="442FE710" w14:textId="77777777" w:rsidR="00D4407C" w:rsidRDefault="00D4407C" w:rsidP="00D4407C">
            <w:pPr>
              <w:ind w:right="-57"/>
            </w:pPr>
            <w:r w:rsidRPr="00810C0F">
              <w:t>2024г. –</w:t>
            </w:r>
            <w:r>
              <w:t xml:space="preserve">220 </w:t>
            </w:r>
            <w:r w:rsidRPr="00810C0F">
              <w:t>объект</w:t>
            </w:r>
            <w:r>
              <w:t>ов</w:t>
            </w:r>
          </w:p>
          <w:p w14:paraId="7CC03A29" w14:textId="0390D36E" w:rsidR="00D4407C" w:rsidRPr="00810C0F" w:rsidRDefault="00D4407C" w:rsidP="00D4407C">
            <w:pPr>
              <w:ind w:right="-57"/>
            </w:pPr>
            <w:r w:rsidRPr="00810C0F">
              <w:t>202</w:t>
            </w:r>
            <w:r>
              <w:t>5</w:t>
            </w:r>
            <w:r w:rsidRPr="00810C0F">
              <w:t>г. –</w:t>
            </w:r>
            <w:r>
              <w:t xml:space="preserve">237 </w:t>
            </w:r>
            <w:r w:rsidRPr="00810C0F">
              <w:t>объект</w:t>
            </w:r>
            <w:r>
              <w:t>ов</w:t>
            </w:r>
            <w:r w:rsidRPr="00810C0F">
              <w:t xml:space="preserve"> </w:t>
            </w:r>
            <w:r w:rsidR="00260856">
              <w:br/>
            </w:r>
            <w:r w:rsidRPr="00810C0F">
              <w:t>202</w:t>
            </w:r>
            <w:r>
              <w:t xml:space="preserve">6 </w:t>
            </w:r>
            <w:r w:rsidRPr="00810C0F">
              <w:t>г.</w:t>
            </w:r>
            <w:r>
              <w:t>- 2028 г.</w:t>
            </w:r>
            <w:r w:rsidRPr="00810C0F">
              <w:t xml:space="preserve"> по </w:t>
            </w:r>
            <w:r>
              <w:t xml:space="preserve">200 </w:t>
            </w:r>
            <w:r w:rsidRPr="00810C0F">
              <w:t>объектов ежегодно</w:t>
            </w:r>
          </w:p>
          <w:p w14:paraId="75841F91" w14:textId="77777777" w:rsidR="00D4407C" w:rsidRPr="00810C0F" w:rsidRDefault="00D4407C" w:rsidP="00D4407C">
            <w:pPr>
              <w:ind w:left="-57" w:right="-57"/>
            </w:pPr>
          </w:p>
          <w:p w14:paraId="68BBF46F" w14:textId="77777777" w:rsidR="00D4407C" w:rsidRPr="00810C0F" w:rsidRDefault="00D4407C" w:rsidP="00D4407C">
            <w:pPr>
              <w:ind w:left="-57" w:right="-57"/>
            </w:pPr>
            <w:r w:rsidRPr="00810C0F">
              <w:t>Доля объектов недвижимости, поставленных</w:t>
            </w:r>
          </w:p>
          <w:p w14:paraId="0D9D42C9" w14:textId="77777777" w:rsidR="00D4407C" w:rsidRPr="00810C0F" w:rsidRDefault="00D4407C" w:rsidP="00D4407C">
            <w:pPr>
              <w:ind w:left="-57" w:right="-57"/>
            </w:pPr>
            <w:r w:rsidRPr="00810C0F">
              <w:t>на кадастровый учет:</w:t>
            </w:r>
          </w:p>
          <w:p w14:paraId="6517C12E" w14:textId="77777777" w:rsidR="00D4407C" w:rsidRPr="00810C0F" w:rsidRDefault="00D4407C" w:rsidP="00D4407C">
            <w:pPr>
              <w:ind w:left="-57" w:right="-57"/>
            </w:pPr>
            <w:r w:rsidRPr="00810C0F">
              <w:t>100,0% ежегодно  (отношение фактического показателя</w:t>
            </w:r>
          </w:p>
          <w:p w14:paraId="5B5AE956" w14:textId="77777777" w:rsidR="00D4407C" w:rsidRPr="00810C0F" w:rsidRDefault="00D4407C" w:rsidP="00D4407C">
            <w:pPr>
              <w:ind w:left="-57" w:right="-57"/>
            </w:pPr>
            <w:r w:rsidRPr="00810C0F">
              <w:lastRenderedPageBreak/>
              <w:t>к утвержденному плановому)</w:t>
            </w:r>
          </w:p>
        </w:tc>
      </w:tr>
      <w:tr w:rsidR="00D4407C" w14:paraId="602DDE9B" w14:textId="77777777" w:rsidTr="00E938A0">
        <w:tc>
          <w:tcPr>
            <w:tcW w:w="815" w:type="dxa"/>
          </w:tcPr>
          <w:p w14:paraId="7611237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0A8A52A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1.2.2.</w:t>
            </w:r>
          </w:p>
        </w:tc>
        <w:tc>
          <w:tcPr>
            <w:tcW w:w="1699" w:type="dxa"/>
            <w:gridSpan w:val="2"/>
          </w:tcPr>
          <w:p w14:paraId="779213B4" w14:textId="77777777" w:rsidR="00D4407C" w:rsidRPr="00F272D2" w:rsidRDefault="00D4407C" w:rsidP="00D4407C">
            <w:pPr>
              <w:spacing w:line="276" w:lineRule="auto"/>
              <w:ind w:left="67" w:right="-57"/>
            </w:pPr>
          </w:p>
          <w:p w14:paraId="3A0AD953" w14:textId="77777777" w:rsidR="00D4407C" w:rsidRPr="00F272D2" w:rsidRDefault="00D4407C" w:rsidP="00D4407C">
            <w:pPr>
              <w:spacing w:line="276" w:lineRule="auto"/>
              <w:ind w:left="67" w:right="-57"/>
            </w:pPr>
            <w:r w:rsidRPr="00F272D2">
              <w:t>Подготовка документов для регистрации права муниципальной собственности       на объекты муниципального жилищного              и нежилого фонда</w:t>
            </w:r>
          </w:p>
        </w:tc>
        <w:tc>
          <w:tcPr>
            <w:tcW w:w="1131" w:type="dxa"/>
          </w:tcPr>
          <w:p w14:paraId="4D402596" w14:textId="77777777" w:rsidR="00D4407C" w:rsidRPr="00F272D2" w:rsidRDefault="00D4407C" w:rsidP="00D4407C">
            <w:pPr>
              <w:spacing w:line="276" w:lineRule="auto"/>
              <w:ind w:left="-57" w:right="-57"/>
              <w:jc w:val="center"/>
            </w:pPr>
          </w:p>
          <w:p w14:paraId="30EEBC91" w14:textId="77777777" w:rsidR="00D4407C" w:rsidRPr="00F272D2" w:rsidRDefault="00D4407C" w:rsidP="00D4407C">
            <w:pPr>
              <w:spacing w:line="276" w:lineRule="auto"/>
              <w:ind w:left="-57" w:right="-57"/>
              <w:jc w:val="center"/>
            </w:pPr>
            <w:r w:rsidRPr="00F272D2">
              <w:t>Не требует</w:t>
            </w:r>
          </w:p>
          <w:p w14:paraId="51C4CEAE" w14:textId="77777777" w:rsidR="00D4407C" w:rsidRPr="00F272D2" w:rsidRDefault="00D4407C" w:rsidP="00D4407C">
            <w:pPr>
              <w:spacing w:line="276" w:lineRule="auto"/>
              <w:ind w:left="-57" w:right="-57"/>
              <w:jc w:val="center"/>
            </w:pPr>
            <w:r w:rsidRPr="00F272D2">
              <w:t>финансирования</w:t>
            </w:r>
          </w:p>
        </w:tc>
        <w:tc>
          <w:tcPr>
            <w:tcW w:w="1137" w:type="dxa"/>
          </w:tcPr>
          <w:p w14:paraId="0639D86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42FD68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96" w:type="dxa"/>
          </w:tcPr>
          <w:p w14:paraId="6A462DE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15C7CC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92" w:type="dxa"/>
          </w:tcPr>
          <w:p w14:paraId="742C4B3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24E642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96" w:type="dxa"/>
          </w:tcPr>
          <w:p w14:paraId="7465310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916422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89" w:type="dxa"/>
          </w:tcPr>
          <w:p w14:paraId="15F52BB0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999BE0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53" w:type="dxa"/>
          </w:tcPr>
          <w:p w14:paraId="1A1BEA2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BF2013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1031" w:type="dxa"/>
            <w:gridSpan w:val="2"/>
          </w:tcPr>
          <w:p w14:paraId="7788BCF2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E25F6F8" w14:textId="53C574B1" w:rsidR="00224DE3" w:rsidRPr="00F272D2" w:rsidRDefault="00224DE3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5" w:type="dxa"/>
          </w:tcPr>
          <w:p w14:paraId="6B125650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1806D53" w14:textId="39863BDD" w:rsidR="00224DE3" w:rsidRPr="00F272D2" w:rsidRDefault="00224DE3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56EECBD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20EC3E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2022-202</w:t>
            </w:r>
            <w:r>
              <w:t>8</w:t>
            </w:r>
            <w:r w:rsidRPr="00F272D2">
              <w:t xml:space="preserve"> гг.</w:t>
            </w:r>
          </w:p>
        </w:tc>
        <w:tc>
          <w:tcPr>
            <w:tcW w:w="992" w:type="dxa"/>
          </w:tcPr>
          <w:p w14:paraId="2B7E7C1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2E6B4BE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Комитет                по управлению муниципальным имуществом города Курска</w:t>
            </w:r>
          </w:p>
          <w:p w14:paraId="654BDD0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gridSpan w:val="2"/>
          </w:tcPr>
          <w:p w14:paraId="2A6BE011" w14:textId="77777777" w:rsidR="00D4407C" w:rsidRPr="00F272D2" w:rsidRDefault="00D4407C" w:rsidP="00D4407C">
            <w:pPr>
              <w:tabs>
                <w:tab w:val="left" w:pos="1002"/>
              </w:tabs>
              <w:ind w:right="-57"/>
            </w:pPr>
          </w:p>
          <w:p w14:paraId="077FA354" w14:textId="77777777" w:rsidR="00D4407C" w:rsidRPr="00483F64" w:rsidRDefault="00D4407C" w:rsidP="00D4407C">
            <w:pPr>
              <w:ind w:right="-57"/>
            </w:pPr>
            <w:r w:rsidRPr="00483F64">
              <w:t>Количество объектов недвижимости,                на которые зарегистрировано право муниципальной</w:t>
            </w:r>
          </w:p>
          <w:p w14:paraId="46A97501" w14:textId="77777777" w:rsidR="00D4407C" w:rsidRPr="00483F64" w:rsidRDefault="00D4407C" w:rsidP="00D4407C">
            <w:pPr>
              <w:ind w:left="-57" w:right="-57"/>
            </w:pPr>
            <w:r w:rsidRPr="00483F64">
              <w:t>собственности – 7 111 объектов, в том числе:</w:t>
            </w:r>
          </w:p>
          <w:p w14:paraId="6DFA76A3" w14:textId="77777777" w:rsidR="00D4407C" w:rsidRPr="00483F64" w:rsidRDefault="00D4407C" w:rsidP="00D4407C">
            <w:pPr>
              <w:ind w:left="-57" w:right="-57"/>
            </w:pPr>
            <w:r w:rsidRPr="00483F64">
              <w:t xml:space="preserve">2022г.-2023 г. по 600 объектов ежегодно </w:t>
            </w:r>
          </w:p>
          <w:p w14:paraId="3CA62BCC" w14:textId="77777777" w:rsidR="00D4407C" w:rsidRPr="00483F64" w:rsidRDefault="00D4407C" w:rsidP="00D4407C">
            <w:pPr>
              <w:ind w:left="-57" w:right="-57"/>
            </w:pPr>
            <w:r w:rsidRPr="00483F64">
              <w:t>2024г.- 4 111 объектов</w:t>
            </w:r>
          </w:p>
          <w:p w14:paraId="4DEB1031" w14:textId="77777777" w:rsidR="00D4407C" w:rsidRPr="00483F64" w:rsidRDefault="00D4407C" w:rsidP="00D4407C">
            <w:pPr>
              <w:ind w:left="-57" w:right="-57"/>
            </w:pPr>
            <w:r w:rsidRPr="00483F64">
              <w:t>2025г.- 600 объектов</w:t>
            </w:r>
          </w:p>
          <w:p w14:paraId="4DD914E5" w14:textId="77777777" w:rsidR="00D4407C" w:rsidRPr="00483F64" w:rsidRDefault="00D4407C" w:rsidP="00D4407C">
            <w:pPr>
              <w:ind w:left="-57" w:right="-57"/>
            </w:pPr>
            <w:r w:rsidRPr="00483F64">
              <w:t>2026 г.-2028 г. по 400 объектов ежегодно</w:t>
            </w:r>
          </w:p>
          <w:p w14:paraId="1C038104" w14:textId="77777777" w:rsidR="00D4407C" w:rsidRPr="00483F64" w:rsidRDefault="00D4407C" w:rsidP="00D4407C">
            <w:pPr>
              <w:ind w:left="-57" w:right="-57"/>
            </w:pPr>
          </w:p>
          <w:p w14:paraId="4D79388A" w14:textId="77777777" w:rsidR="00D4407C" w:rsidRPr="00483F64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483F64">
              <w:t>Увеличение доли объектов недвижимости, на которые зарегистрировано право муниципальной собственности:</w:t>
            </w:r>
          </w:p>
          <w:p w14:paraId="3E7AE7EA" w14:textId="77777777" w:rsidR="00D4407C" w:rsidRPr="00483F64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483F64">
              <w:t>на конец 2022 года до 71,3%,                                         на конец 2023 года до 76,3%,                                   на конец 2024 года до 81,3%</w:t>
            </w:r>
          </w:p>
          <w:p w14:paraId="0C1FD76C" w14:textId="77777777" w:rsidR="00D4407C" w:rsidRPr="00483F64" w:rsidRDefault="00D4407C" w:rsidP="00D4407C">
            <w:pPr>
              <w:tabs>
                <w:tab w:val="left" w:pos="1002"/>
              </w:tabs>
              <w:ind w:right="-57"/>
            </w:pPr>
            <w:r w:rsidRPr="00483F64">
              <w:t>на конец 2025 года до 86,3%,                              на конец 2026 года до 91,3%</w:t>
            </w:r>
          </w:p>
          <w:p w14:paraId="3C9814CA" w14:textId="77777777" w:rsidR="00D4407C" w:rsidRPr="00483F64" w:rsidRDefault="00D4407C" w:rsidP="00D4407C">
            <w:pPr>
              <w:tabs>
                <w:tab w:val="left" w:pos="1002"/>
              </w:tabs>
              <w:ind w:right="-57"/>
            </w:pPr>
            <w:r w:rsidRPr="00483F64">
              <w:t>на конец 2027 года до 96,3%</w:t>
            </w:r>
          </w:p>
          <w:p w14:paraId="316258F5" w14:textId="77777777" w:rsidR="00D4407C" w:rsidRDefault="00D4407C" w:rsidP="00D4407C">
            <w:pPr>
              <w:tabs>
                <w:tab w:val="left" w:pos="1002"/>
              </w:tabs>
              <w:ind w:right="-57"/>
            </w:pPr>
            <w:r w:rsidRPr="00483F64">
              <w:t>на конец 2028 года до 100%</w:t>
            </w:r>
          </w:p>
          <w:p w14:paraId="24FB8519" w14:textId="77777777" w:rsidR="00D4407C" w:rsidRPr="00F272D2" w:rsidRDefault="00D4407C" w:rsidP="00D4407C">
            <w:pPr>
              <w:tabs>
                <w:tab w:val="left" w:pos="1002"/>
              </w:tabs>
              <w:ind w:right="-57"/>
            </w:pPr>
          </w:p>
        </w:tc>
      </w:tr>
      <w:tr w:rsidR="00D4407C" w14:paraId="2951585B" w14:textId="77777777" w:rsidTr="00E938A0">
        <w:tc>
          <w:tcPr>
            <w:tcW w:w="3645" w:type="dxa"/>
            <w:gridSpan w:val="4"/>
          </w:tcPr>
          <w:p w14:paraId="5AC1C7EF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1"/>
                <w:szCs w:val="21"/>
              </w:rPr>
            </w:pPr>
          </w:p>
          <w:p w14:paraId="571FFDAE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1"/>
                <w:szCs w:val="21"/>
              </w:rPr>
            </w:pPr>
            <w:r w:rsidRPr="00E429E4">
              <w:rPr>
                <w:b/>
                <w:bCs/>
                <w:sz w:val="21"/>
                <w:szCs w:val="21"/>
              </w:rPr>
              <w:t>ИТОГО ПО ЗАДАЧЕ № 2:</w:t>
            </w:r>
          </w:p>
          <w:p w14:paraId="0153DE99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137" w:type="dxa"/>
          </w:tcPr>
          <w:p w14:paraId="098F33A8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55BD5D9E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11485,1</w:t>
            </w:r>
          </w:p>
        </w:tc>
        <w:tc>
          <w:tcPr>
            <w:tcW w:w="996" w:type="dxa"/>
          </w:tcPr>
          <w:p w14:paraId="5CBD5478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665E6E7C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429E4">
              <w:rPr>
                <w:b/>
                <w:bCs/>
              </w:rPr>
              <w:t>1021,1</w:t>
            </w:r>
          </w:p>
        </w:tc>
        <w:tc>
          <w:tcPr>
            <w:tcW w:w="992" w:type="dxa"/>
          </w:tcPr>
          <w:p w14:paraId="4FC184A8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</w:p>
          <w:p w14:paraId="4E0AF34D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429E4">
              <w:rPr>
                <w:b/>
                <w:bCs/>
              </w:rPr>
              <w:t>1728,3</w:t>
            </w:r>
          </w:p>
        </w:tc>
        <w:tc>
          <w:tcPr>
            <w:tcW w:w="996" w:type="dxa"/>
          </w:tcPr>
          <w:p w14:paraId="1524BBC0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</w:p>
          <w:p w14:paraId="3D436202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1039,7</w:t>
            </w:r>
          </w:p>
        </w:tc>
        <w:tc>
          <w:tcPr>
            <w:tcW w:w="989" w:type="dxa"/>
          </w:tcPr>
          <w:p w14:paraId="5D13B57A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</w:p>
          <w:p w14:paraId="5825DF7D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1696,0</w:t>
            </w:r>
          </w:p>
        </w:tc>
        <w:tc>
          <w:tcPr>
            <w:tcW w:w="953" w:type="dxa"/>
          </w:tcPr>
          <w:p w14:paraId="3FFB93E7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</w:p>
          <w:p w14:paraId="3165E86D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2000,0</w:t>
            </w:r>
          </w:p>
        </w:tc>
        <w:tc>
          <w:tcPr>
            <w:tcW w:w="1031" w:type="dxa"/>
            <w:gridSpan w:val="2"/>
          </w:tcPr>
          <w:p w14:paraId="2D925978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627F0917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2000,0</w:t>
            </w:r>
          </w:p>
        </w:tc>
        <w:tc>
          <w:tcPr>
            <w:tcW w:w="1135" w:type="dxa"/>
          </w:tcPr>
          <w:p w14:paraId="3E8C8F8C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316BBFAF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2000,0</w:t>
            </w:r>
          </w:p>
        </w:tc>
        <w:tc>
          <w:tcPr>
            <w:tcW w:w="850" w:type="dxa"/>
          </w:tcPr>
          <w:p w14:paraId="0DA55D8A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14:paraId="1C023D1E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560" w:type="dxa"/>
            <w:gridSpan w:val="2"/>
          </w:tcPr>
          <w:p w14:paraId="1CEF7467" w14:textId="77777777" w:rsidR="00D4407C" w:rsidRPr="00E429E4" w:rsidRDefault="00D4407C" w:rsidP="00D4407C">
            <w:pPr>
              <w:tabs>
                <w:tab w:val="left" w:pos="1002"/>
              </w:tabs>
              <w:ind w:right="-57"/>
              <w:rPr>
                <w:b/>
                <w:bCs/>
              </w:rPr>
            </w:pPr>
          </w:p>
        </w:tc>
      </w:tr>
      <w:tr w:rsidR="00BE2981" w14:paraId="5EB957A1" w14:textId="77777777" w:rsidTr="00E938A0">
        <w:trPr>
          <w:gridAfter w:val="1"/>
          <w:wAfter w:w="41" w:type="dxa"/>
        </w:trPr>
        <w:tc>
          <w:tcPr>
            <w:tcW w:w="848" w:type="dxa"/>
            <w:gridSpan w:val="2"/>
          </w:tcPr>
          <w:p w14:paraId="30B752BB" w14:textId="77777777" w:rsidR="00BE2981" w:rsidRPr="00E429E4" w:rsidRDefault="00BE2981" w:rsidP="00FC239E">
            <w:pPr>
              <w:tabs>
                <w:tab w:val="left" w:pos="1002"/>
              </w:tabs>
              <w:ind w:right="-57"/>
              <w:rPr>
                <w:b/>
                <w:bCs/>
              </w:rPr>
            </w:pPr>
          </w:p>
        </w:tc>
        <w:tc>
          <w:tcPr>
            <w:tcW w:w="14387" w:type="dxa"/>
            <w:gridSpan w:val="14"/>
          </w:tcPr>
          <w:p w14:paraId="03EDA834" w14:textId="77777777" w:rsidR="00BE2981" w:rsidRPr="00E429E4" w:rsidRDefault="00BE2981" w:rsidP="00FC239E">
            <w:pPr>
              <w:tabs>
                <w:tab w:val="left" w:pos="1002"/>
              </w:tabs>
              <w:ind w:right="-57"/>
              <w:rPr>
                <w:b/>
                <w:bCs/>
              </w:rPr>
            </w:pPr>
          </w:p>
          <w:p w14:paraId="4F5A8551" w14:textId="77777777" w:rsidR="00BE2981" w:rsidRPr="00E429E4" w:rsidRDefault="00BE2981" w:rsidP="00FC239E">
            <w:pPr>
              <w:tabs>
                <w:tab w:val="left" w:pos="1002"/>
              </w:tabs>
              <w:ind w:right="-57"/>
              <w:rPr>
                <w:b/>
                <w:bCs/>
              </w:rPr>
            </w:pPr>
            <w:r w:rsidRPr="00E429E4">
              <w:rPr>
                <w:b/>
                <w:bCs/>
              </w:rPr>
              <w:t>Задача № 3. Создание условий для осуществления эффективного и ответственного управления муниципальным имуществом города Курска</w:t>
            </w:r>
          </w:p>
        </w:tc>
      </w:tr>
      <w:tr w:rsidR="00D4407C" w14:paraId="0959E21B" w14:textId="77777777" w:rsidTr="00E938A0">
        <w:tc>
          <w:tcPr>
            <w:tcW w:w="815" w:type="dxa"/>
          </w:tcPr>
          <w:p w14:paraId="0763A83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1538E89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1.3.1.</w:t>
            </w:r>
          </w:p>
        </w:tc>
        <w:tc>
          <w:tcPr>
            <w:tcW w:w="1699" w:type="dxa"/>
            <w:gridSpan w:val="2"/>
          </w:tcPr>
          <w:p w14:paraId="43400C4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0B23B95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Финансовое обеспечение расходов на содержание</w:t>
            </w:r>
          </w:p>
          <w:p w14:paraId="748A054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 xml:space="preserve">и организацию деятельности комитета  по </w:t>
            </w:r>
            <w:r w:rsidRPr="00F272D2">
              <w:lastRenderedPageBreak/>
              <w:t>управлению муниципальным имуществом города Курска</w:t>
            </w:r>
          </w:p>
        </w:tc>
        <w:tc>
          <w:tcPr>
            <w:tcW w:w="1131" w:type="dxa"/>
          </w:tcPr>
          <w:p w14:paraId="6DF8C03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AF20485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Бюджет города Курска</w:t>
            </w:r>
          </w:p>
          <w:p w14:paraId="31A451BC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7E07709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94350A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Федеральный </w:t>
            </w:r>
            <w:r>
              <w:lastRenderedPageBreak/>
              <w:t>бюджет</w:t>
            </w:r>
          </w:p>
        </w:tc>
        <w:tc>
          <w:tcPr>
            <w:tcW w:w="1137" w:type="dxa"/>
          </w:tcPr>
          <w:p w14:paraId="367A4CAB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CDC1DD5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</w:pPr>
            <w:r>
              <w:t>434781,9</w:t>
            </w:r>
          </w:p>
          <w:p w14:paraId="73712275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643D78A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3B0BED9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E964C05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6EF36B4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99,0</w:t>
            </w:r>
          </w:p>
        </w:tc>
        <w:tc>
          <w:tcPr>
            <w:tcW w:w="996" w:type="dxa"/>
          </w:tcPr>
          <w:p w14:paraId="32127DE5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14:paraId="0A748041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56615,2</w:t>
            </w:r>
          </w:p>
          <w:p w14:paraId="3268EAB9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7E017C04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19FFAA3B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003247D2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23F9E11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443DD440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14:paraId="130484C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58524,3</w:t>
            </w:r>
          </w:p>
          <w:p w14:paraId="2F658A00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56BEA14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7FFF76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1C3FB9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697DEBE" w14:textId="77777777" w:rsidR="00D4407C" w:rsidRPr="00E45F11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99,0</w:t>
            </w:r>
          </w:p>
        </w:tc>
        <w:tc>
          <w:tcPr>
            <w:tcW w:w="996" w:type="dxa"/>
          </w:tcPr>
          <w:p w14:paraId="4B4907C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14:paraId="4BBC0E39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60064,9</w:t>
            </w:r>
          </w:p>
          <w:p w14:paraId="087A6BA4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B801844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C2FD08D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160A7FC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4194490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14:paraId="3868363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9" w:type="dxa"/>
          </w:tcPr>
          <w:p w14:paraId="10F5612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14:paraId="309E0332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</w:pPr>
            <w:r>
              <w:t>65662,0</w:t>
            </w:r>
          </w:p>
          <w:p w14:paraId="38ED54B4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3D7586F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7684208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5BA3772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3EE0B1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53" w:type="dxa"/>
          </w:tcPr>
          <w:p w14:paraId="5E2B98B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14:paraId="498E82E4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64638,5</w:t>
            </w:r>
          </w:p>
          <w:p w14:paraId="7B403992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9ED8096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76ADFB8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A157EE5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5B1E3FE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31" w:type="dxa"/>
            <w:gridSpan w:val="2"/>
          </w:tcPr>
          <w:p w14:paraId="74846814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6E8D5F99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64638,5</w:t>
            </w:r>
          </w:p>
          <w:p w14:paraId="598E6082" w14:textId="77777777" w:rsidR="00260856" w:rsidRDefault="00260856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FD381D2" w14:textId="77777777" w:rsidR="00260856" w:rsidRDefault="00260856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3485845" w14:textId="77777777" w:rsidR="00260856" w:rsidRDefault="00260856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7089D48" w14:textId="77777777" w:rsidR="00260856" w:rsidRDefault="00260856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699BB2F" w14:textId="1377FDB3" w:rsidR="00260856" w:rsidRPr="00F272D2" w:rsidRDefault="00260856" w:rsidP="002608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5" w:type="dxa"/>
          </w:tcPr>
          <w:p w14:paraId="22AEAD8D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7A8660B4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</w:pPr>
            <w:r>
              <w:t>64638,5</w:t>
            </w:r>
          </w:p>
          <w:p w14:paraId="6C5D17DD" w14:textId="77777777" w:rsidR="00260856" w:rsidRDefault="00260856" w:rsidP="00D4407C">
            <w:pPr>
              <w:widowControl w:val="0"/>
              <w:autoSpaceDE w:val="0"/>
              <w:autoSpaceDN w:val="0"/>
              <w:adjustRightInd w:val="0"/>
            </w:pPr>
          </w:p>
          <w:p w14:paraId="4B4123EA" w14:textId="77777777" w:rsidR="00260856" w:rsidRDefault="00260856" w:rsidP="00D4407C">
            <w:pPr>
              <w:widowControl w:val="0"/>
              <w:autoSpaceDE w:val="0"/>
              <w:autoSpaceDN w:val="0"/>
              <w:adjustRightInd w:val="0"/>
            </w:pPr>
          </w:p>
          <w:p w14:paraId="60DA042F" w14:textId="77777777" w:rsidR="00260856" w:rsidRDefault="00260856" w:rsidP="00D4407C">
            <w:pPr>
              <w:widowControl w:val="0"/>
              <w:autoSpaceDE w:val="0"/>
              <w:autoSpaceDN w:val="0"/>
              <w:adjustRightInd w:val="0"/>
            </w:pPr>
          </w:p>
          <w:p w14:paraId="663F82AE" w14:textId="77777777" w:rsidR="00260856" w:rsidRDefault="00260856" w:rsidP="00D4407C">
            <w:pPr>
              <w:widowControl w:val="0"/>
              <w:autoSpaceDE w:val="0"/>
              <w:autoSpaceDN w:val="0"/>
              <w:adjustRightInd w:val="0"/>
            </w:pPr>
          </w:p>
          <w:p w14:paraId="2244CBE6" w14:textId="2D853942" w:rsidR="00260856" w:rsidRPr="00F272D2" w:rsidRDefault="00260856" w:rsidP="002608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444EE995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2263C75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2022-202</w:t>
            </w:r>
            <w:r>
              <w:t>8</w:t>
            </w:r>
            <w:r w:rsidRPr="00F272D2">
              <w:t xml:space="preserve"> гг.</w:t>
            </w:r>
          </w:p>
        </w:tc>
        <w:tc>
          <w:tcPr>
            <w:tcW w:w="992" w:type="dxa"/>
          </w:tcPr>
          <w:p w14:paraId="68E3B9C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35C2C8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Комитет                по управлению муниципальным имущест</w:t>
            </w:r>
            <w:r w:rsidRPr="00F272D2">
              <w:lastRenderedPageBreak/>
              <w:t>вом города Курска</w:t>
            </w:r>
          </w:p>
        </w:tc>
        <w:tc>
          <w:tcPr>
            <w:tcW w:w="1560" w:type="dxa"/>
            <w:gridSpan w:val="2"/>
          </w:tcPr>
          <w:p w14:paraId="02258B05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552ECF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Целевое использование выделенных бюджетных средств</w:t>
            </w:r>
          </w:p>
        </w:tc>
      </w:tr>
      <w:tr w:rsidR="00D4407C" w14:paraId="4DCBCF1C" w14:textId="77777777" w:rsidTr="00E938A0">
        <w:tc>
          <w:tcPr>
            <w:tcW w:w="815" w:type="dxa"/>
          </w:tcPr>
          <w:p w14:paraId="5843E18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3F2FC8F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rPr>
                <w:sz w:val="18"/>
                <w:szCs w:val="18"/>
              </w:rPr>
              <w:t>1.3.2.</w:t>
            </w:r>
          </w:p>
        </w:tc>
        <w:tc>
          <w:tcPr>
            <w:tcW w:w="1699" w:type="dxa"/>
            <w:gridSpan w:val="2"/>
          </w:tcPr>
          <w:p w14:paraId="273D8C2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7F36F854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Финансовое обеспечение судебных расходов</w:t>
            </w:r>
          </w:p>
        </w:tc>
        <w:tc>
          <w:tcPr>
            <w:tcW w:w="1131" w:type="dxa"/>
          </w:tcPr>
          <w:p w14:paraId="7AE19CE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C4C795F" w14:textId="77777777" w:rsidR="00D4407C" w:rsidRPr="00F272D2" w:rsidRDefault="00D4407C" w:rsidP="00D4407C">
            <w:pPr>
              <w:spacing w:line="276" w:lineRule="auto"/>
              <w:ind w:right="-57"/>
              <w:jc w:val="center"/>
            </w:pPr>
            <w:r w:rsidRPr="00F272D2">
              <w:t>Бюджет города Курска</w:t>
            </w:r>
          </w:p>
        </w:tc>
        <w:tc>
          <w:tcPr>
            <w:tcW w:w="1137" w:type="dxa"/>
          </w:tcPr>
          <w:p w14:paraId="5CD9014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14:paraId="0C141EB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9335,8</w:t>
            </w:r>
          </w:p>
        </w:tc>
        <w:tc>
          <w:tcPr>
            <w:tcW w:w="996" w:type="dxa"/>
          </w:tcPr>
          <w:p w14:paraId="7AEA7B30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14:paraId="1084C93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203,0</w:t>
            </w:r>
          </w:p>
        </w:tc>
        <w:tc>
          <w:tcPr>
            <w:tcW w:w="992" w:type="dxa"/>
          </w:tcPr>
          <w:p w14:paraId="51270DE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14:paraId="624C499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161,8</w:t>
            </w:r>
          </w:p>
        </w:tc>
        <w:tc>
          <w:tcPr>
            <w:tcW w:w="996" w:type="dxa"/>
          </w:tcPr>
          <w:p w14:paraId="23B0831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14:paraId="45A2FE80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673,0</w:t>
            </w:r>
          </w:p>
        </w:tc>
        <w:tc>
          <w:tcPr>
            <w:tcW w:w="989" w:type="dxa"/>
          </w:tcPr>
          <w:p w14:paraId="190A3DD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14:paraId="38F3CDB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498,0</w:t>
            </w:r>
          </w:p>
        </w:tc>
        <w:tc>
          <w:tcPr>
            <w:tcW w:w="953" w:type="dxa"/>
          </w:tcPr>
          <w:p w14:paraId="7C284A3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14:paraId="30B4CEB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2600,0</w:t>
            </w:r>
          </w:p>
        </w:tc>
        <w:tc>
          <w:tcPr>
            <w:tcW w:w="1031" w:type="dxa"/>
            <w:gridSpan w:val="2"/>
          </w:tcPr>
          <w:p w14:paraId="236A2F8C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3BAEE02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2600,0</w:t>
            </w:r>
          </w:p>
        </w:tc>
        <w:tc>
          <w:tcPr>
            <w:tcW w:w="1135" w:type="dxa"/>
          </w:tcPr>
          <w:p w14:paraId="3ED93CC3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2EFCD87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>
              <w:t>2600,0</w:t>
            </w:r>
          </w:p>
        </w:tc>
        <w:tc>
          <w:tcPr>
            <w:tcW w:w="850" w:type="dxa"/>
          </w:tcPr>
          <w:p w14:paraId="3508F59E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33C3849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2022-202</w:t>
            </w:r>
            <w:r>
              <w:t xml:space="preserve">8 </w:t>
            </w:r>
            <w:r w:rsidRPr="00F272D2">
              <w:t>гг.</w:t>
            </w:r>
          </w:p>
        </w:tc>
        <w:tc>
          <w:tcPr>
            <w:tcW w:w="992" w:type="dxa"/>
          </w:tcPr>
          <w:p w14:paraId="6EC1842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10F8492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Комитет                по управлению муниципальным имуществом города Курска</w:t>
            </w:r>
          </w:p>
        </w:tc>
        <w:tc>
          <w:tcPr>
            <w:tcW w:w="1560" w:type="dxa"/>
            <w:gridSpan w:val="2"/>
          </w:tcPr>
          <w:p w14:paraId="201A32D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81DDA6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>
              <w:t xml:space="preserve">Проведение 229 </w:t>
            </w:r>
            <w:r w:rsidRPr="00F272D2">
              <w:t>судебных экспертиз,</w:t>
            </w:r>
          </w:p>
          <w:p w14:paraId="1C511310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в том числе:</w:t>
            </w:r>
          </w:p>
          <w:p w14:paraId="6D551EA2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2022</w:t>
            </w:r>
            <w:r>
              <w:t xml:space="preserve"> г.-</w:t>
            </w:r>
            <w:r w:rsidRPr="00F272D2">
              <w:t xml:space="preserve"> 202</w:t>
            </w:r>
            <w:r>
              <w:t xml:space="preserve">4 </w:t>
            </w:r>
            <w:r w:rsidRPr="00F272D2">
              <w:t>г. по 18 экспертиз ежегодно</w:t>
            </w:r>
          </w:p>
          <w:p w14:paraId="7585142D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</w:pPr>
            <w:r>
              <w:t>2025г.-25 экспертиз</w:t>
            </w:r>
          </w:p>
          <w:p w14:paraId="0D63EEC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202</w:t>
            </w:r>
            <w:r>
              <w:t>6 г.-</w:t>
            </w:r>
            <w:r w:rsidRPr="00F272D2">
              <w:t xml:space="preserve"> 202</w:t>
            </w:r>
            <w:r>
              <w:t xml:space="preserve">8 </w:t>
            </w:r>
            <w:r w:rsidRPr="00F272D2">
              <w:t xml:space="preserve">г. по </w:t>
            </w:r>
            <w:r>
              <w:t xml:space="preserve">50 </w:t>
            </w:r>
            <w:r w:rsidRPr="00F272D2">
              <w:t>экспертиз ежегодно</w:t>
            </w:r>
          </w:p>
        </w:tc>
      </w:tr>
      <w:tr w:rsidR="00D4407C" w14:paraId="7F1651FA" w14:textId="77777777" w:rsidTr="00E938A0">
        <w:tc>
          <w:tcPr>
            <w:tcW w:w="815" w:type="dxa"/>
            <w:vMerge w:val="restart"/>
          </w:tcPr>
          <w:p w14:paraId="1ED5535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78EA24B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272D2">
              <w:rPr>
                <w:sz w:val="18"/>
                <w:szCs w:val="18"/>
              </w:rPr>
              <w:t xml:space="preserve">1.3.3. </w:t>
            </w:r>
          </w:p>
        </w:tc>
        <w:tc>
          <w:tcPr>
            <w:tcW w:w="1699" w:type="dxa"/>
            <w:gridSpan w:val="2"/>
            <w:vMerge w:val="restart"/>
          </w:tcPr>
          <w:p w14:paraId="498F559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1AD3B59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Организация работ</w:t>
            </w:r>
          </w:p>
          <w:p w14:paraId="46EAF225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по содержанию</w:t>
            </w:r>
          </w:p>
          <w:p w14:paraId="3E58526E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 xml:space="preserve">и обслуживанию муниципального имущества, уплата </w:t>
            </w:r>
          </w:p>
          <w:p w14:paraId="5D5F0965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имущественных налогов и другие расходы</w:t>
            </w:r>
          </w:p>
        </w:tc>
        <w:tc>
          <w:tcPr>
            <w:tcW w:w="1131" w:type="dxa"/>
          </w:tcPr>
          <w:p w14:paraId="21F853D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EB4308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Бюджет города Курска</w:t>
            </w:r>
          </w:p>
        </w:tc>
        <w:tc>
          <w:tcPr>
            <w:tcW w:w="1137" w:type="dxa"/>
          </w:tcPr>
          <w:p w14:paraId="71B655F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14:paraId="7B0D34B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4990,6</w:t>
            </w:r>
          </w:p>
        </w:tc>
        <w:tc>
          <w:tcPr>
            <w:tcW w:w="996" w:type="dxa"/>
          </w:tcPr>
          <w:p w14:paraId="44ACCCC4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14:paraId="3438452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165,0</w:t>
            </w:r>
          </w:p>
        </w:tc>
        <w:tc>
          <w:tcPr>
            <w:tcW w:w="992" w:type="dxa"/>
          </w:tcPr>
          <w:p w14:paraId="6DC1F415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14:paraId="44BDC0B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117,9</w:t>
            </w:r>
          </w:p>
        </w:tc>
        <w:tc>
          <w:tcPr>
            <w:tcW w:w="996" w:type="dxa"/>
          </w:tcPr>
          <w:p w14:paraId="3E9611E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14:paraId="1E39AF5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112,5</w:t>
            </w:r>
          </w:p>
        </w:tc>
        <w:tc>
          <w:tcPr>
            <w:tcW w:w="989" w:type="dxa"/>
          </w:tcPr>
          <w:p w14:paraId="2607C5E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14:paraId="134075C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598,6</w:t>
            </w:r>
          </w:p>
        </w:tc>
        <w:tc>
          <w:tcPr>
            <w:tcW w:w="953" w:type="dxa"/>
          </w:tcPr>
          <w:p w14:paraId="2AF32FF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14:paraId="4E847E1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1 332,2</w:t>
            </w:r>
          </w:p>
        </w:tc>
        <w:tc>
          <w:tcPr>
            <w:tcW w:w="1031" w:type="dxa"/>
            <w:gridSpan w:val="2"/>
          </w:tcPr>
          <w:p w14:paraId="4BE6CE6A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708994F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1332,2</w:t>
            </w:r>
          </w:p>
        </w:tc>
        <w:tc>
          <w:tcPr>
            <w:tcW w:w="1135" w:type="dxa"/>
          </w:tcPr>
          <w:p w14:paraId="6924CD7A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43EBA400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>
              <w:t>1332,2</w:t>
            </w:r>
          </w:p>
        </w:tc>
        <w:tc>
          <w:tcPr>
            <w:tcW w:w="850" w:type="dxa"/>
          </w:tcPr>
          <w:p w14:paraId="41FF764E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006A742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2022-202</w:t>
            </w:r>
            <w:r>
              <w:t>8</w:t>
            </w:r>
            <w:r w:rsidRPr="00F272D2">
              <w:t xml:space="preserve"> гг.</w:t>
            </w:r>
          </w:p>
        </w:tc>
        <w:tc>
          <w:tcPr>
            <w:tcW w:w="992" w:type="dxa"/>
          </w:tcPr>
          <w:p w14:paraId="0EF74355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3EDEBFB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Комитет                по управлению муниципальным имуществом   города Курска</w:t>
            </w:r>
          </w:p>
        </w:tc>
        <w:tc>
          <w:tcPr>
            <w:tcW w:w="1560" w:type="dxa"/>
            <w:gridSpan w:val="2"/>
          </w:tcPr>
          <w:p w14:paraId="026D986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17D4D9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Оплата транспортного налога и другие расходы</w:t>
            </w:r>
          </w:p>
        </w:tc>
      </w:tr>
      <w:tr w:rsidR="00D4407C" w14:paraId="4C2B83E9" w14:textId="77777777" w:rsidTr="00E938A0">
        <w:tc>
          <w:tcPr>
            <w:tcW w:w="815" w:type="dxa"/>
            <w:vMerge/>
          </w:tcPr>
          <w:p w14:paraId="1653D68A" w14:textId="77777777" w:rsidR="00D4407C" w:rsidRPr="00F272D2" w:rsidRDefault="00D4407C" w:rsidP="00FC239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vMerge/>
          </w:tcPr>
          <w:p w14:paraId="295A2335" w14:textId="77777777" w:rsidR="00D4407C" w:rsidRPr="00F272D2" w:rsidRDefault="00D4407C" w:rsidP="00FC239E"/>
        </w:tc>
        <w:tc>
          <w:tcPr>
            <w:tcW w:w="1131" w:type="dxa"/>
          </w:tcPr>
          <w:p w14:paraId="02056F24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585651D" w14:textId="77777777" w:rsidR="00D4407C" w:rsidRPr="00F272D2" w:rsidRDefault="00D4407C" w:rsidP="00FC23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Бюджет города Курска</w:t>
            </w:r>
          </w:p>
        </w:tc>
        <w:tc>
          <w:tcPr>
            <w:tcW w:w="1137" w:type="dxa"/>
          </w:tcPr>
          <w:p w14:paraId="0984C36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54859C6" w14:textId="77777777" w:rsidR="00D4407C" w:rsidRPr="00F272D2" w:rsidRDefault="00D4407C" w:rsidP="00F94F4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18795,1</w:t>
            </w:r>
          </w:p>
        </w:tc>
        <w:tc>
          <w:tcPr>
            <w:tcW w:w="996" w:type="dxa"/>
          </w:tcPr>
          <w:p w14:paraId="03A8CC3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DAFE253" w14:textId="77777777" w:rsidR="00D4407C" w:rsidRPr="00F272D2" w:rsidRDefault="00D4407C" w:rsidP="00FC23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1417,3</w:t>
            </w:r>
          </w:p>
        </w:tc>
        <w:tc>
          <w:tcPr>
            <w:tcW w:w="992" w:type="dxa"/>
          </w:tcPr>
          <w:p w14:paraId="5F8A83C2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FEDA22F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2291,8</w:t>
            </w:r>
          </w:p>
          <w:p w14:paraId="3A73D6D1" w14:textId="77777777" w:rsidR="00D4407C" w:rsidRPr="00F272D2" w:rsidRDefault="00D4407C" w:rsidP="00FC23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6" w:type="dxa"/>
          </w:tcPr>
          <w:p w14:paraId="0904DF6E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14:paraId="1AFC27B9" w14:textId="77777777" w:rsidR="00D4407C" w:rsidRPr="00F272D2" w:rsidRDefault="00D4407C" w:rsidP="00FC239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1443,6</w:t>
            </w:r>
          </w:p>
        </w:tc>
        <w:tc>
          <w:tcPr>
            <w:tcW w:w="989" w:type="dxa"/>
          </w:tcPr>
          <w:p w14:paraId="568CB6D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14:paraId="6F4FB072" w14:textId="77777777" w:rsidR="00D4407C" w:rsidRPr="00F272D2" w:rsidRDefault="00D4407C" w:rsidP="00FC239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1223,4</w:t>
            </w:r>
          </w:p>
        </w:tc>
        <w:tc>
          <w:tcPr>
            <w:tcW w:w="953" w:type="dxa"/>
          </w:tcPr>
          <w:p w14:paraId="5F30EAC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2AC3E71" w14:textId="77777777" w:rsidR="00D4407C" w:rsidRPr="00F272D2" w:rsidRDefault="00D4407C" w:rsidP="00FC239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4190,4</w:t>
            </w:r>
          </w:p>
        </w:tc>
        <w:tc>
          <w:tcPr>
            <w:tcW w:w="1031" w:type="dxa"/>
            <w:gridSpan w:val="2"/>
          </w:tcPr>
          <w:p w14:paraId="54E466F1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594E08FC" w14:textId="77777777" w:rsidR="00D4407C" w:rsidRPr="00F272D2" w:rsidRDefault="00D4407C" w:rsidP="00FC239E">
            <w:pPr>
              <w:widowControl w:val="0"/>
              <w:autoSpaceDE w:val="0"/>
              <w:autoSpaceDN w:val="0"/>
              <w:adjustRightInd w:val="0"/>
            </w:pPr>
            <w:r>
              <w:t>4114,3</w:t>
            </w:r>
          </w:p>
        </w:tc>
        <w:tc>
          <w:tcPr>
            <w:tcW w:w="1135" w:type="dxa"/>
          </w:tcPr>
          <w:p w14:paraId="21BB98CB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34E17724" w14:textId="77777777" w:rsidR="00D4407C" w:rsidRPr="00F272D2" w:rsidRDefault="00D4407C" w:rsidP="00FC239E">
            <w:pPr>
              <w:widowControl w:val="0"/>
              <w:autoSpaceDE w:val="0"/>
              <w:autoSpaceDN w:val="0"/>
              <w:adjustRightInd w:val="0"/>
            </w:pPr>
            <w:r>
              <w:t>4114,3</w:t>
            </w:r>
          </w:p>
        </w:tc>
        <w:tc>
          <w:tcPr>
            <w:tcW w:w="850" w:type="dxa"/>
          </w:tcPr>
          <w:p w14:paraId="48A4804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69DA530C" w14:textId="77777777" w:rsidR="00D4407C" w:rsidRPr="00F272D2" w:rsidRDefault="00D4407C" w:rsidP="00342F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2022-202</w:t>
            </w:r>
            <w:r>
              <w:t>8</w:t>
            </w:r>
            <w:r w:rsidRPr="00F272D2">
              <w:t xml:space="preserve"> гг.</w:t>
            </w:r>
          </w:p>
        </w:tc>
        <w:tc>
          <w:tcPr>
            <w:tcW w:w="992" w:type="dxa"/>
          </w:tcPr>
          <w:p w14:paraId="77B0EE1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59AAD66D" w14:textId="77777777" w:rsidR="00D4407C" w:rsidRPr="00F272D2" w:rsidRDefault="00D4407C" w:rsidP="00FC239E">
            <w:pPr>
              <w:widowControl w:val="0"/>
              <w:autoSpaceDE w:val="0"/>
              <w:autoSpaceDN w:val="0"/>
              <w:adjustRightInd w:val="0"/>
            </w:pPr>
            <w:r w:rsidRPr="00F272D2">
              <w:t xml:space="preserve">МКУ «Инспекция муниципального нежилого фонда </w:t>
            </w:r>
            <w:r w:rsidRPr="00F272D2">
              <w:lastRenderedPageBreak/>
              <w:t>и земельных ресурсов города Курска»</w:t>
            </w:r>
          </w:p>
        </w:tc>
        <w:tc>
          <w:tcPr>
            <w:tcW w:w="1560" w:type="dxa"/>
            <w:gridSpan w:val="2"/>
          </w:tcPr>
          <w:p w14:paraId="09F0E6FF" w14:textId="77777777" w:rsidR="00D4407C" w:rsidRPr="00F7537E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  <w:p w14:paraId="79DA7E7A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2A6386">
              <w:t xml:space="preserve">Поддержание удовлетворительного состояния </w:t>
            </w:r>
            <w:r>
              <w:t xml:space="preserve">182 </w:t>
            </w:r>
            <w:r w:rsidRPr="002A6386">
              <w:t xml:space="preserve">объектов муниципальной </w:t>
            </w:r>
            <w:r w:rsidRPr="002A6386">
              <w:lastRenderedPageBreak/>
              <w:t xml:space="preserve">собственности, в том числе: </w:t>
            </w:r>
          </w:p>
          <w:p w14:paraId="4E331737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2A6386">
              <w:t>2022</w:t>
            </w:r>
            <w:r>
              <w:t xml:space="preserve"> г. - </w:t>
            </w:r>
            <w:r w:rsidRPr="002A6386">
              <w:t>28 объект</w:t>
            </w:r>
            <w:r>
              <w:t>ов</w:t>
            </w:r>
            <w:r w:rsidRPr="002A6386">
              <w:t xml:space="preserve"> </w:t>
            </w:r>
          </w:p>
          <w:p w14:paraId="190E6D6D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</w:pPr>
            <w:r>
              <w:t>2023 г.-</w:t>
            </w:r>
            <w:r w:rsidRPr="002A6386">
              <w:t xml:space="preserve"> 2</w:t>
            </w:r>
            <w:r>
              <w:t>3</w:t>
            </w:r>
            <w:r w:rsidRPr="002A6386">
              <w:t xml:space="preserve"> объект</w:t>
            </w:r>
            <w:r>
              <w:t>а</w:t>
            </w:r>
          </w:p>
          <w:p w14:paraId="5988BD45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</w:pPr>
            <w:r>
              <w:t>2024 г.-</w:t>
            </w:r>
            <w:r w:rsidRPr="002A6386">
              <w:t xml:space="preserve"> </w:t>
            </w:r>
            <w:r>
              <w:t xml:space="preserve">39 </w:t>
            </w:r>
            <w:r w:rsidRPr="002A6386">
              <w:t>объект</w:t>
            </w:r>
            <w:r>
              <w:t>ов</w:t>
            </w:r>
          </w:p>
          <w:p w14:paraId="6DD1F5A0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2A6386">
              <w:t>202</w:t>
            </w:r>
            <w:r>
              <w:t>5 г.</w:t>
            </w:r>
            <w:r w:rsidRPr="002A6386">
              <w:t>-202</w:t>
            </w:r>
            <w:r>
              <w:t>8 г. по 23</w:t>
            </w:r>
            <w:r w:rsidRPr="002A6386">
              <w:t xml:space="preserve"> объект</w:t>
            </w:r>
            <w:r>
              <w:t>а</w:t>
            </w:r>
            <w:r w:rsidRPr="002A6386">
              <w:t xml:space="preserve"> ежегодно.</w:t>
            </w:r>
          </w:p>
          <w:p w14:paraId="2AC8FB1B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7B55F792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2A6386">
              <w:t xml:space="preserve">Вскрытие муниципальных помещений с заменой замка – </w:t>
            </w:r>
            <w:r>
              <w:t>165</w:t>
            </w:r>
            <w:r w:rsidRPr="002A6386">
              <w:t xml:space="preserve"> объектов,   в том числе:</w:t>
            </w:r>
          </w:p>
          <w:p w14:paraId="2C07A828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2A6386">
              <w:t>2022 - 202</w:t>
            </w:r>
            <w:r>
              <w:t>3</w:t>
            </w:r>
            <w:r w:rsidRPr="002A6386">
              <w:t xml:space="preserve"> гг. по 30 объектов ежегодно</w:t>
            </w:r>
          </w:p>
          <w:p w14:paraId="3CCAD3C8" w14:textId="77777777" w:rsidR="00D4407C" w:rsidRPr="00F7537E" w:rsidRDefault="00D4407C" w:rsidP="00260856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2A6386">
              <w:t>202</w:t>
            </w:r>
            <w:r>
              <w:t>4 г.</w:t>
            </w:r>
            <w:r w:rsidRPr="002A6386">
              <w:t>- 202</w:t>
            </w:r>
            <w:r>
              <w:t xml:space="preserve">8 </w:t>
            </w:r>
            <w:r w:rsidRPr="002A6386">
              <w:t xml:space="preserve">г. по </w:t>
            </w:r>
            <w:r>
              <w:t>21 объекту</w:t>
            </w:r>
            <w:r w:rsidRPr="002A6386">
              <w:t xml:space="preserve"> ежегодно</w:t>
            </w:r>
          </w:p>
        </w:tc>
      </w:tr>
      <w:tr w:rsidR="00D4407C" w14:paraId="3B2B8D94" w14:textId="77777777" w:rsidTr="00E938A0">
        <w:tc>
          <w:tcPr>
            <w:tcW w:w="815" w:type="dxa"/>
          </w:tcPr>
          <w:p w14:paraId="3C705CD5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3DA63364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272D2">
              <w:rPr>
                <w:sz w:val="18"/>
                <w:szCs w:val="18"/>
              </w:rPr>
              <w:t>1.3.4.</w:t>
            </w:r>
          </w:p>
        </w:tc>
        <w:tc>
          <w:tcPr>
            <w:tcW w:w="1699" w:type="dxa"/>
            <w:gridSpan w:val="2"/>
          </w:tcPr>
          <w:p w14:paraId="2C0E5F44" w14:textId="77777777" w:rsidR="00D4407C" w:rsidRPr="00F272D2" w:rsidRDefault="00D4407C" w:rsidP="00D4407C"/>
          <w:p w14:paraId="3E6988AC" w14:textId="77777777" w:rsidR="00D4407C" w:rsidRPr="00F272D2" w:rsidRDefault="00D4407C" w:rsidP="00D4407C">
            <w:r w:rsidRPr="00F272D2">
              <w:t>Ведение открытого единого реестра муниципального имущества города Курска</w:t>
            </w:r>
          </w:p>
        </w:tc>
        <w:tc>
          <w:tcPr>
            <w:tcW w:w="1131" w:type="dxa"/>
          </w:tcPr>
          <w:p w14:paraId="71AD079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6086B1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Не требует финансирования</w:t>
            </w:r>
          </w:p>
        </w:tc>
        <w:tc>
          <w:tcPr>
            <w:tcW w:w="1137" w:type="dxa"/>
          </w:tcPr>
          <w:p w14:paraId="5C023A2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C7D1B3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96" w:type="dxa"/>
          </w:tcPr>
          <w:p w14:paraId="468915C5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41500C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92" w:type="dxa"/>
          </w:tcPr>
          <w:p w14:paraId="04CBC6C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896B7F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96" w:type="dxa"/>
          </w:tcPr>
          <w:p w14:paraId="691D0EA5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AC7B074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89" w:type="dxa"/>
          </w:tcPr>
          <w:p w14:paraId="79C903D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FA4532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93" w:type="dxa"/>
            <w:gridSpan w:val="2"/>
          </w:tcPr>
          <w:p w14:paraId="4E17AEB4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D96028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-</w:t>
            </w:r>
          </w:p>
        </w:tc>
        <w:tc>
          <w:tcPr>
            <w:tcW w:w="991" w:type="dxa"/>
          </w:tcPr>
          <w:p w14:paraId="17EC7843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EED199D" w14:textId="65CE6F97" w:rsidR="00224DE3" w:rsidRPr="00F272D2" w:rsidRDefault="00224DE3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5" w:type="dxa"/>
          </w:tcPr>
          <w:p w14:paraId="64BE855C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8FC8B00" w14:textId="52DECB62" w:rsidR="00224DE3" w:rsidRPr="00F272D2" w:rsidRDefault="00224DE3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3B6D7FA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2C6FEC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2022-202</w:t>
            </w:r>
            <w:r>
              <w:t>8</w:t>
            </w:r>
            <w:r w:rsidRPr="00F272D2">
              <w:t xml:space="preserve"> гг.</w:t>
            </w:r>
          </w:p>
        </w:tc>
        <w:tc>
          <w:tcPr>
            <w:tcW w:w="992" w:type="dxa"/>
          </w:tcPr>
          <w:p w14:paraId="57294C0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</w:p>
          <w:p w14:paraId="665738E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Комитет                по управлению муниципальным имуществом   города Курска</w:t>
            </w:r>
          </w:p>
        </w:tc>
        <w:tc>
          <w:tcPr>
            <w:tcW w:w="1560" w:type="dxa"/>
            <w:gridSpan w:val="2"/>
          </w:tcPr>
          <w:p w14:paraId="3B2F003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528E37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Прозрачность                и получение актуальных сведений</w:t>
            </w:r>
          </w:p>
          <w:p w14:paraId="5CAB8574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в оперативном режиме</w:t>
            </w:r>
          </w:p>
        </w:tc>
      </w:tr>
      <w:tr w:rsidR="00D4407C" w14:paraId="73A907E1" w14:textId="77777777" w:rsidTr="00E938A0">
        <w:tc>
          <w:tcPr>
            <w:tcW w:w="3645" w:type="dxa"/>
            <w:gridSpan w:val="4"/>
          </w:tcPr>
          <w:p w14:paraId="10E349D3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1"/>
                <w:szCs w:val="21"/>
              </w:rPr>
            </w:pPr>
          </w:p>
          <w:p w14:paraId="7A93DC12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1"/>
                <w:szCs w:val="21"/>
              </w:rPr>
            </w:pPr>
            <w:r w:rsidRPr="00E429E4">
              <w:rPr>
                <w:b/>
                <w:bCs/>
                <w:sz w:val="21"/>
                <w:szCs w:val="21"/>
              </w:rPr>
              <w:t>ИТОГО ПО ЗАДАЧЕ № 3</w:t>
            </w:r>
          </w:p>
          <w:p w14:paraId="156E9621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137" w:type="dxa"/>
            <w:vAlign w:val="center"/>
          </w:tcPr>
          <w:p w14:paraId="4E821F91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467903,4</w:t>
            </w:r>
          </w:p>
        </w:tc>
        <w:tc>
          <w:tcPr>
            <w:tcW w:w="996" w:type="dxa"/>
            <w:vAlign w:val="center"/>
          </w:tcPr>
          <w:p w14:paraId="7101E4A0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429E4">
              <w:rPr>
                <w:b/>
                <w:bCs/>
              </w:rPr>
              <w:t>58400,5</w:t>
            </w:r>
          </w:p>
        </w:tc>
        <w:tc>
          <w:tcPr>
            <w:tcW w:w="992" w:type="dxa"/>
            <w:vAlign w:val="center"/>
          </w:tcPr>
          <w:p w14:paraId="70ACBDFE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61095,8</w:t>
            </w:r>
          </w:p>
        </w:tc>
        <w:tc>
          <w:tcPr>
            <w:tcW w:w="996" w:type="dxa"/>
            <w:vAlign w:val="center"/>
          </w:tcPr>
          <w:p w14:paraId="2E019A75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62294,0</w:t>
            </w:r>
          </w:p>
        </w:tc>
        <w:tc>
          <w:tcPr>
            <w:tcW w:w="989" w:type="dxa"/>
            <w:vAlign w:val="center"/>
          </w:tcPr>
          <w:p w14:paraId="0E8F449D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67982,0</w:t>
            </w:r>
          </w:p>
        </w:tc>
        <w:tc>
          <w:tcPr>
            <w:tcW w:w="993" w:type="dxa"/>
            <w:gridSpan w:val="2"/>
            <w:vAlign w:val="center"/>
          </w:tcPr>
          <w:p w14:paraId="2947E0CD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72761,1</w:t>
            </w:r>
          </w:p>
        </w:tc>
        <w:tc>
          <w:tcPr>
            <w:tcW w:w="991" w:type="dxa"/>
          </w:tcPr>
          <w:p w14:paraId="4587E0EE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08CCD6BE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72685,0</w:t>
            </w:r>
          </w:p>
        </w:tc>
        <w:tc>
          <w:tcPr>
            <w:tcW w:w="1135" w:type="dxa"/>
          </w:tcPr>
          <w:p w14:paraId="3556E70E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61EAC81E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72685,0</w:t>
            </w:r>
          </w:p>
        </w:tc>
        <w:tc>
          <w:tcPr>
            <w:tcW w:w="850" w:type="dxa"/>
          </w:tcPr>
          <w:p w14:paraId="070C2468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14:paraId="77DD66C5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560" w:type="dxa"/>
            <w:gridSpan w:val="2"/>
          </w:tcPr>
          <w:p w14:paraId="03BC8E3A" w14:textId="77777777" w:rsidR="00D4407C" w:rsidRPr="00E429E4" w:rsidRDefault="00D4407C" w:rsidP="00D4407C">
            <w:pPr>
              <w:tabs>
                <w:tab w:val="left" w:pos="1002"/>
              </w:tabs>
              <w:ind w:right="-57"/>
              <w:rPr>
                <w:b/>
                <w:bCs/>
              </w:rPr>
            </w:pPr>
          </w:p>
        </w:tc>
      </w:tr>
      <w:tr w:rsidR="00D4407C" w14:paraId="0284F42B" w14:textId="77777777" w:rsidTr="00E938A0">
        <w:tc>
          <w:tcPr>
            <w:tcW w:w="3645" w:type="dxa"/>
            <w:gridSpan w:val="4"/>
          </w:tcPr>
          <w:p w14:paraId="36A04783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1"/>
                <w:szCs w:val="21"/>
              </w:rPr>
            </w:pPr>
          </w:p>
          <w:p w14:paraId="3DE44156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1"/>
                <w:szCs w:val="21"/>
              </w:rPr>
            </w:pPr>
            <w:r w:rsidRPr="00E429E4">
              <w:rPr>
                <w:b/>
                <w:bCs/>
                <w:sz w:val="21"/>
                <w:szCs w:val="21"/>
              </w:rPr>
              <w:t>ИТОГО ПО ЦЕЛИ 1</w:t>
            </w:r>
          </w:p>
          <w:p w14:paraId="78AB446C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137" w:type="dxa"/>
            <w:vAlign w:val="center"/>
          </w:tcPr>
          <w:p w14:paraId="5D6CEEAD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513996,8</w:t>
            </w:r>
          </w:p>
        </w:tc>
        <w:tc>
          <w:tcPr>
            <w:tcW w:w="996" w:type="dxa"/>
            <w:vAlign w:val="center"/>
          </w:tcPr>
          <w:p w14:paraId="370D3E09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61718,7</w:t>
            </w:r>
          </w:p>
        </w:tc>
        <w:tc>
          <w:tcPr>
            <w:tcW w:w="992" w:type="dxa"/>
            <w:vAlign w:val="center"/>
          </w:tcPr>
          <w:p w14:paraId="1211BB49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65038,5</w:t>
            </w:r>
          </w:p>
        </w:tc>
        <w:tc>
          <w:tcPr>
            <w:tcW w:w="996" w:type="dxa"/>
            <w:vAlign w:val="center"/>
          </w:tcPr>
          <w:p w14:paraId="4D4A9518" w14:textId="77777777" w:rsidR="00D4407C" w:rsidRPr="00E429E4" w:rsidRDefault="00D4407C" w:rsidP="00D4407C">
            <w:pPr>
              <w:rPr>
                <w:b/>
                <w:bCs/>
              </w:rPr>
            </w:pPr>
            <w:r>
              <w:rPr>
                <w:b/>
                <w:bCs/>
              </w:rPr>
              <w:t>66 430,9</w:t>
            </w:r>
          </w:p>
        </w:tc>
        <w:tc>
          <w:tcPr>
            <w:tcW w:w="989" w:type="dxa"/>
            <w:vAlign w:val="center"/>
          </w:tcPr>
          <w:p w14:paraId="41468EB0" w14:textId="77777777" w:rsidR="00D4407C" w:rsidRPr="00E429E4" w:rsidRDefault="00D4407C" w:rsidP="00D4407C">
            <w:pPr>
              <w:rPr>
                <w:b/>
                <w:bCs/>
              </w:rPr>
            </w:pPr>
            <w:r>
              <w:rPr>
                <w:b/>
                <w:bCs/>
              </w:rPr>
              <w:t>71953,4</w:t>
            </w:r>
          </w:p>
        </w:tc>
        <w:tc>
          <w:tcPr>
            <w:tcW w:w="993" w:type="dxa"/>
            <w:gridSpan w:val="2"/>
          </w:tcPr>
          <w:p w14:paraId="4ADCCF07" w14:textId="77777777" w:rsidR="00D4407C" w:rsidRPr="00E429E4" w:rsidRDefault="00D4407C" w:rsidP="00D4407C">
            <w:pPr>
              <w:rPr>
                <w:b/>
                <w:bCs/>
              </w:rPr>
            </w:pPr>
          </w:p>
          <w:p w14:paraId="13FF1843" w14:textId="77777777" w:rsidR="00D4407C" w:rsidRPr="00E429E4" w:rsidRDefault="00D4407C" w:rsidP="00D4407C">
            <w:pPr>
              <w:rPr>
                <w:b/>
                <w:bCs/>
              </w:rPr>
            </w:pPr>
            <w:r>
              <w:rPr>
                <w:b/>
                <w:bCs/>
              </w:rPr>
              <w:t>83002,5</w:t>
            </w:r>
          </w:p>
        </w:tc>
        <w:tc>
          <w:tcPr>
            <w:tcW w:w="991" w:type="dxa"/>
          </w:tcPr>
          <w:p w14:paraId="3C527837" w14:textId="77777777" w:rsidR="00D4407C" w:rsidRPr="00E429E4" w:rsidRDefault="00D4407C" w:rsidP="00D4407C">
            <w:pPr>
              <w:rPr>
                <w:b/>
                <w:bCs/>
              </w:rPr>
            </w:pPr>
          </w:p>
          <w:p w14:paraId="42DAA076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82926,4</w:t>
            </w:r>
          </w:p>
        </w:tc>
        <w:tc>
          <w:tcPr>
            <w:tcW w:w="1135" w:type="dxa"/>
          </w:tcPr>
          <w:p w14:paraId="584A9779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highlight w:val="yellow"/>
              </w:rPr>
            </w:pPr>
          </w:p>
          <w:p w14:paraId="40A1D72C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highlight w:val="yellow"/>
              </w:rPr>
            </w:pPr>
            <w:r w:rsidRPr="001B07CF">
              <w:rPr>
                <w:b/>
                <w:bCs/>
              </w:rPr>
              <w:t>82926,4</w:t>
            </w:r>
          </w:p>
        </w:tc>
        <w:tc>
          <w:tcPr>
            <w:tcW w:w="850" w:type="dxa"/>
          </w:tcPr>
          <w:p w14:paraId="1BC88123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992" w:type="dxa"/>
          </w:tcPr>
          <w:p w14:paraId="760EE07F" w14:textId="77777777" w:rsidR="00D4407C" w:rsidRPr="00E429E4" w:rsidRDefault="00D4407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highlight w:val="yellow"/>
              </w:rPr>
            </w:pPr>
          </w:p>
        </w:tc>
        <w:tc>
          <w:tcPr>
            <w:tcW w:w="1560" w:type="dxa"/>
            <w:gridSpan w:val="2"/>
          </w:tcPr>
          <w:p w14:paraId="33C75E99" w14:textId="77777777" w:rsidR="00D4407C" w:rsidRPr="00E429E4" w:rsidRDefault="00D4407C" w:rsidP="00D4407C">
            <w:pPr>
              <w:tabs>
                <w:tab w:val="left" w:pos="1002"/>
              </w:tabs>
              <w:ind w:right="-57"/>
              <w:rPr>
                <w:b/>
                <w:bCs/>
                <w:highlight w:val="yellow"/>
              </w:rPr>
            </w:pPr>
          </w:p>
        </w:tc>
      </w:tr>
      <w:tr w:rsidR="00BE2981" w14:paraId="4E9673DF" w14:textId="77777777" w:rsidTr="00E938A0">
        <w:tc>
          <w:tcPr>
            <w:tcW w:w="848" w:type="dxa"/>
            <w:gridSpan w:val="2"/>
          </w:tcPr>
          <w:p w14:paraId="4197CE44" w14:textId="77777777" w:rsidR="00BE2981" w:rsidRPr="00E429E4" w:rsidRDefault="00BE2981" w:rsidP="00FC239E">
            <w:pPr>
              <w:tabs>
                <w:tab w:val="left" w:pos="1002"/>
              </w:tabs>
              <w:ind w:right="-57"/>
              <w:rPr>
                <w:b/>
                <w:bCs/>
                <w:caps/>
              </w:rPr>
            </w:pPr>
          </w:p>
        </w:tc>
        <w:tc>
          <w:tcPr>
            <w:tcW w:w="14428" w:type="dxa"/>
            <w:gridSpan w:val="15"/>
          </w:tcPr>
          <w:p w14:paraId="77D0ECD4" w14:textId="77777777" w:rsidR="00BE2981" w:rsidRPr="00E429E4" w:rsidRDefault="00BE2981" w:rsidP="00FC239E">
            <w:pPr>
              <w:tabs>
                <w:tab w:val="left" w:pos="1002"/>
              </w:tabs>
              <w:ind w:right="-57"/>
              <w:rPr>
                <w:b/>
                <w:bCs/>
                <w:caps/>
              </w:rPr>
            </w:pPr>
          </w:p>
          <w:p w14:paraId="05DEC774" w14:textId="442A57D1" w:rsidR="00BE2981" w:rsidRPr="00E429E4" w:rsidRDefault="00BE2981" w:rsidP="00260856">
            <w:pPr>
              <w:tabs>
                <w:tab w:val="left" w:pos="1002"/>
              </w:tabs>
              <w:ind w:right="-57"/>
              <w:rPr>
                <w:b/>
                <w:bCs/>
              </w:rPr>
            </w:pPr>
            <w:r w:rsidRPr="00E429E4">
              <w:rPr>
                <w:b/>
                <w:bCs/>
                <w:caps/>
              </w:rPr>
              <w:t xml:space="preserve">Цель 2. осуществление эффективного управления и распоряжения земельными и лесными участками, находящимися в собственности </w:t>
            </w:r>
            <w:r>
              <w:rPr>
                <w:b/>
                <w:bCs/>
                <w:caps/>
              </w:rPr>
              <w:t>муниципального образования «городско</w:t>
            </w:r>
            <w:r w:rsidRPr="00D90FB5">
              <w:rPr>
                <w:b/>
                <w:bCs/>
                <w:caps/>
              </w:rPr>
              <w:t>й</w:t>
            </w:r>
            <w:r>
              <w:rPr>
                <w:b/>
                <w:bCs/>
                <w:caps/>
              </w:rPr>
              <w:t xml:space="preserve"> округ город курск»</w:t>
            </w:r>
            <w:r w:rsidRPr="00E429E4">
              <w:rPr>
                <w:b/>
                <w:bCs/>
                <w:caps/>
              </w:rPr>
              <w:t>, а также земельными участками, государственная собственность на которые не разграничена, расположенными на территории города Курска</w:t>
            </w:r>
          </w:p>
        </w:tc>
      </w:tr>
      <w:tr w:rsidR="00BE2981" w14:paraId="62244DE2" w14:textId="77777777" w:rsidTr="00E938A0">
        <w:tc>
          <w:tcPr>
            <w:tcW w:w="848" w:type="dxa"/>
            <w:gridSpan w:val="2"/>
          </w:tcPr>
          <w:p w14:paraId="7CE81DD5" w14:textId="77777777" w:rsidR="00BE2981" w:rsidRPr="00E429E4" w:rsidRDefault="00BE2981" w:rsidP="00FC239E">
            <w:pPr>
              <w:tabs>
                <w:tab w:val="left" w:pos="1002"/>
              </w:tabs>
              <w:ind w:right="-57"/>
              <w:rPr>
                <w:b/>
                <w:bCs/>
              </w:rPr>
            </w:pPr>
          </w:p>
        </w:tc>
        <w:tc>
          <w:tcPr>
            <w:tcW w:w="14428" w:type="dxa"/>
            <w:gridSpan w:val="15"/>
          </w:tcPr>
          <w:p w14:paraId="6FCD5CD4" w14:textId="77777777" w:rsidR="00BE2981" w:rsidRPr="00E429E4" w:rsidRDefault="00BE2981" w:rsidP="00FC239E">
            <w:pPr>
              <w:tabs>
                <w:tab w:val="left" w:pos="1002"/>
              </w:tabs>
              <w:ind w:right="-57"/>
              <w:rPr>
                <w:b/>
                <w:bCs/>
              </w:rPr>
            </w:pPr>
          </w:p>
          <w:p w14:paraId="346F12F3" w14:textId="77777777" w:rsidR="00BE2981" w:rsidRDefault="00BE2981" w:rsidP="00FC239E">
            <w:pPr>
              <w:tabs>
                <w:tab w:val="left" w:pos="1002"/>
              </w:tabs>
              <w:ind w:right="-57"/>
              <w:rPr>
                <w:b/>
                <w:bCs/>
              </w:rPr>
            </w:pPr>
            <w:r w:rsidRPr="00E429E4">
              <w:rPr>
                <w:b/>
                <w:bCs/>
              </w:rPr>
              <w:t>Задача №1. Создание условий для осуществления эффективного управления и распоряжения земельными ресурсами</w:t>
            </w:r>
          </w:p>
          <w:p w14:paraId="2436B757" w14:textId="77777777" w:rsidR="00BE2981" w:rsidRPr="00E429E4" w:rsidRDefault="00BE2981" w:rsidP="00FC239E">
            <w:pPr>
              <w:tabs>
                <w:tab w:val="left" w:pos="1002"/>
              </w:tabs>
              <w:ind w:right="-57"/>
              <w:rPr>
                <w:b/>
                <w:bCs/>
              </w:rPr>
            </w:pPr>
          </w:p>
        </w:tc>
      </w:tr>
      <w:tr w:rsidR="00D4407C" w14:paraId="201D2B0D" w14:textId="77777777" w:rsidTr="00E938A0">
        <w:tc>
          <w:tcPr>
            <w:tcW w:w="815" w:type="dxa"/>
          </w:tcPr>
          <w:p w14:paraId="25CCC9A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  <w:p w14:paraId="3C61748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F272D2">
              <w:t>2.1.1.</w:t>
            </w:r>
          </w:p>
        </w:tc>
        <w:tc>
          <w:tcPr>
            <w:tcW w:w="1699" w:type="dxa"/>
            <w:gridSpan w:val="2"/>
          </w:tcPr>
          <w:p w14:paraId="01C0E705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  <w:p w14:paraId="606B5B3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Организация проведения кадастровых</w:t>
            </w:r>
          </w:p>
          <w:p w14:paraId="11975A3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 xml:space="preserve">и землеустроительных работ </w:t>
            </w:r>
          </w:p>
        </w:tc>
        <w:tc>
          <w:tcPr>
            <w:tcW w:w="1131" w:type="dxa"/>
          </w:tcPr>
          <w:p w14:paraId="766D163E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51FB4B0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Бюджет города Курска</w:t>
            </w:r>
          </w:p>
        </w:tc>
        <w:tc>
          <w:tcPr>
            <w:tcW w:w="1137" w:type="dxa"/>
          </w:tcPr>
          <w:p w14:paraId="307AF56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78248B4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12364,2</w:t>
            </w:r>
          </w:p>
        </w:tc>
        <w:tc>
          <w:tcPr>
            <w:tcW w:w="996" w:type="dxa"/>
          </w:tcPr>
          <w:p w14:paraId="2CFF814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6110397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1 313,6</w:t>
            </w:r>
          </w:p>
        </w:tc>
        <w:tc>
          <w:tcPr>
            <w:tcW w:w="992" w:type="dxa"/>
          </w:tcPr>
          <w:p w14:paraId="467989E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3FAC76E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1 858,7</w:t>
            </w:r>
          </w:p>
        </w:tc>
        <w:tc>
          <w:tcPr>
            <w:tcW w:w="996" w:type="dxa"/>
          </w:tcPr>
          <w:p w14:paraId="565A4BC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611A7659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3 108,6</w:t>
            </w:r>
          </w:p>
          <w:p w14:paraId="4F3B18B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89" w:type="dxa"/>
          </w:tcPr>
          <w:p w14:paraId="2930CD6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50457C0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780,2</w:t>
            </w:r>
          </w:p>
        </w:tc>
        <w:tc>
          <w:tcPr>
            <w:tcW w:w="993" w:type="dxa"/>
            <w:gridSpan w:val="2"/>
          </w:tcPr>
          <w:p w14:paraId="14B30F0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345533A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1767,7</w:t>
            </w:r>
          </w:p>
        </w:tc>
        <w:tc>
          <w:tcPr>
            <w:tcW w:w="991" w:type="dxa"/>
          </w:tcPr>
          <w:p w14:paraId="43AB3D8C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1B65005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1767,7</w:t>
            </w:r>
          </w:p>
        </w:tc>
        <w:tc>
          <w:tcPr>
            <w:tcW w:w="1135" w:type="dxa"/>
          </w:tcPr>
          <w:p w14:paraId="0CCA292D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429A5F9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1767,7</w:t>
            </w:r>
          </w:p>
        </w:tc>
        <w:tc>
          <w:tcPr>
            <w:tcW w:w="850" w:type="dxa"/>
          </w:tcPr>
          <w:p w14:paraId="3751FF3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5FB7E4B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2022-202</w:t>
            </w:r>
            <w:r>
              <w:t>8</w:t>
            </w:r>
            <w:r w:rsidRPr="00F272D2">
              <w:t xml:space="preserve"> гг.</w:t>
            </w:r>
          </w:p>
        </w:tc>
        <w:tc>
          <w:tcPr>
            <w:tcW w:w="992" w:type="dxa"/>
          </w:tcPr>
          <w:p w14:paraId="2CCF6D7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2CA68422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Комитет                    по управлению муниципальным имуществом города Курска</w:t>
            </w:r>
          </w:p>
          <w:p w14:paraId="0B27DE67" w14:textId="77777777" w:rsidR="00D4407C" w:rsidRPr="002A6386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2A6386">
              <w:t>МКУ «Инспекция муниципального нежилого фонда и земельных ресурсов города Курска»</w:t>
            </w:r>
          </w:p>
          <w:p w14:paraId="138BC4E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60" w:type="dxa"/>
            <w:gridSpan w:val="2"/>
          </w:tcPr>
          <w:p w14:paraId="740E71B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14:paraId="692D6D7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 xml:space="preserve">Количество сформированных земельных участков – </w:t>
            </w:r>
            <w:r w:rsidR="00056494">
              <w:t>1004</w:t>
            </w:r>
            <w:r w:rsidRPr="00F272D2">
              <w:t>, в том числе:</w:t>
            </w:r>
          </w:p>
          <w:p w14:paraId="0ECD7554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 xml:space="preserve">2022г.-120 участков </w:t>
            </w:r>
          </w:p>
          <w:p w14:paraId="7B1ADE18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2023г.-</w:t>
            </w:r>
            <w:r>
              <w:t xml:space="preserve"> 50 </w:t>
            </w:r>
            <w:r w:rsidRPr="00F272D2">
              <w:t>участков</w:t>
            </w:r>
            <w:r>
              <w:t xml:space="preserve"> </w:t>
            </w:r>
          </w:p>
          <w:p w14:paraId="50C742F7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 xml:space="preserve">2024 г. - </w:t>
            </w:r>
            <w:r w:rsidRPr="00F272D2">
              <w:t>50</w:t>
            </w:r>
            <w:r>
              <w:t>0</w:t>
            </w:r>
            <w:r w:rsidRPr="00F272D2">
              <w:t xml:space="preserve"> участков</w:t>
            </w:r>
          </w:p>
          <w:p w14:paraId="0760EE80" w14:textId="77777777" w:rsidR="00056494" w:rsidRDefault="00056494" w:rsidP="00056494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2025 г. - 235</w:t>
            </w:r>
            <w:r w:rsidRPr="00F272D2">
              <w:t xml:space="preserve"> участков</w:t>
            </w:r>
          </w:p>
          <w:p w14:paraId="2CAA6624" w14:textId="77777777" w:rsidR="00D4407C" w:rsidRPr="00F272D2" w:rsidRDefault="00D4407C" w:rsidP="00056494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202</w:t>
            </w:r>
            <w:r w:rsidR="00056494">
              <w:t>6</w:t>
            </w:r>
            <w:r>
              <w:t>-</w:t>
            </w:r>
            <w:r w:rsidRPr="00F272D2">
              <w:t>202</w:t>
            </w:r>
            <w:r>
              <w:t>8</w:t>
            </w:r>
            <w:r w:rsidRPr="00F272D2">
              <w:t xml:space="preserve"> г. по </w:t>
            </w:r>
            <w:r>
              <w:t xml:space="preserve">33 участка </w:t>
            </w:r>
            <w:r w:rsidRPr="00F272D2">
              <w:t>ежегодно</w:t>
            </w:r>
          </w:p>
        </w:tc>
      </w:tr>
      <w:tr w:rsidR="00D4407C" w14:paraId="2B26D19A" w14:textId="77777777" w:rsidTr="00E938A0">
        <w:trPr>
          <w:trHeight w:val="2967"/>
        </w:trPr>
        <w:tc>
          <w:tcPr>
            <w:tcW w:w="815" w:type="dxa"/>
          </w:tcPr>
          <w:p w14:paraId="1A095F80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  <w:p w14:paraId="74A179CE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F272D2">
              <w:t xml:space="preserve">2.1.2. </w:t>
            </w:r>
          </w:p>
        </w:tc>
        <w:tc>
          <w:tcPr>
            <w:tcW w:w="1699" w:type="dxa"/>
            <w:gridSpan w:val="2"/>
          </w:tcPr>
          <w:p w14:paraId="71CAB88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  <w:p w14:paraId="091664C5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Проведение работ</w:t>
            </w:r>
          </w:p>
          <w:p w14:paraId="3B249CE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по формированию</w:t>
            </w:r>
          </w:p>
          <w:p w14:paraId="06A5154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и постановке</w:t>
            </w:r>
          </w:p>
          <w:p w14:paraId="062D1A5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на государственный кадастровый учет земельных участков</w:t>
            </w:r>
          </w:p>
          <w:p w14:paraId="0B57FFCE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под многоквартирными домами (МКД) (без учета многоквартирных домов блокированной застройки)</w:t>
            </w:r>
          </w:p>
        </w:tc>
        <w:tc>
          <w:tcPr>
            <w:tcW w:w="1131" w:type="dxa"/>
          </w:tcPr>
          <w:p w14:paraId="49FD3BE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12F0045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Бюджет города Курска</w:t>
            </w:r>
          </w:p>
        </w:tc>
        <w:tc>
          <w:tcPr>
            <w:tcW w:w="1137" w:type="dxa"/>
          </w:tcPr>
          <w:p w14:paraId="1CE3DF1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6CF1580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1583,8</w:t>
            </w:r>
          </w:p>
        </w:tc>
        <w:tc>
          <w:tcPr>
            <w:tcW w:w="996" w:type="dxa"/>
          </w:tcPr>
          <w:p w14:paraId="01CA0D7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3F740FE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290,0</w:t>
            </w:r>
          </w:p>
        </w:tc>
        <w:tc>
          <w:tcPr>
            <w:tcW w:w="992" w:type="dxa"/>
          </w:tcPr>
          <w:p w14:paraId="62932A8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42D32F1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133,</w:t>
            </w:r>
            <w:r>
              <w:t>4</w:t>
            </w:r>
          </w:p>
        </w:tc>
        <w:tc>
          <w:tcPr>
            <w:tcW w:w="996" w:type="dxa"/>
          </w:tcPr>
          <w:p w14:paraId="3AC2927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5578FA60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400,4</w:t>
            </w:r>
          </w:p>
        </w:tc>
        <w:tc>
          <w:tcPr>
            <w:tcW w:w="989" w:type="dxa"/>
          </w:tcPr>
          <w:p w14:paraId="1D2A225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74747244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175,0</w:t>
            </w:r>
          </w:p>
        </w:tc>
        <w:tc>
          <w:tcPr>
            <w:tcW w:w="993" w:type="dxa"/>
            <w:gridSpan w:val="2"/>
          </w:tcPr>
          <w:p w14:paraId="325094E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586D925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195,0</w:t>
            </w:r>
          </w:p>
        </w:tc>
        <w:tc>
          <w:tcPr>
            <w:tcW w:w="991" w:type="dxa"/>
          </w:tcPr>
          <w:p w14:paraId="7E953DA5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3E6ADBC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195,0</w:t>
            </w:r>
          </w:p>
        </w:tc>
        <w:tc>
          <w:tcPr>
            <w:tcW w:w="1135" w:type="dxa"/>
          </w:tcPr>
          <w:p w14:paraId="247F20DD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3C1C8C8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195,0</w:t>
            </w:r>
          </w:p>
        </w:tc>
        <w:tc>
          <w:tcPr>
            <w:tcW w:w="850" w:type="dxa"/>
          </w:tcPr>
          <w:p w14:paraId="2E47495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7FD580F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2022-202</w:t>
            </w:r>
            <w:r>
              <w:t xml:space="preserve">8 </w:t>
            </w:r>
            <w:r w:rsidRPr="00F272D2">
              <w:t>гг.</w:t>
            </w:r>
          </w:p>
        </w:tc>
        <w:tc>
          <w:tcPr>
            <w:tcW w:w="992" w:type="dxa"/>
          </w:tcPr>
          <w:p w14:paraId="3CC0A4C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457EFAB4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 xml:space="preserve">Комитет                    по управлению муниципальным имуществом города Курска </w:t>
            </w:r>
          </w:p>
        </w:tc>
        <w:tc>
          <w:tcPr>
            <w:tcW w:w="1560" w:type="dxa"/>
            <w:gridSpan w:val="2"/>
          </w:tcPr>
          <w:p w14:paraId="3364A80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378DF55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Количество сформированных земельных участков,</w:t>
            </w:r>
          </w:p>
          <w:p w14:paraId="5C09252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 xml:space="preserve">на которых расположены МКД (без учета многоквартирных домов блокированной застройки) – </w:t>
            </w:r>
            <w:r w:rsidR="000D41C0">
              <w:t>41</w:t>
            </w:r>
            <w:r>
              <w:t xml:space="preserve"> </w:t>
            </w:r>
            <w:r w:rsidRPr="00F272D2">
              <w:t>участков, в том числе:</w:t>
            </w:r>
          </w:p>
          <w:p w14:paraId="65E32541" w14:textId="77777777" w:rsidR="00D4407C" w:rsidRPr="00F272D2" w:rsidRDefault="00D4407C" w:rsidP="00D4407C">
            <w:pPr>
              <w:widowControl w:val="0"/>
              <w:tabs>
                <w:tab w:val="left" w:pos="492"/>
              </w:tabs>
              <w:autoSpaceDE w:val="0"/>
              <w:autoSpaceDN w:val="0"/>
              <w:adjustRightInd w:val="0"/>
              <w:contextualSpacing/>
            </w:pPr>
            <w:r w:rsidRPr="00F272D2">
              <w:t>2022</w:t>
            </w:r>
            <w:r>
              <w:t xml:space="preserve"> г.-</w:t>
            </w:r>
            <w:r w:rsidRPr="00F272D2">
              <w:t xml:space="preserve"> 202</w:t>
            </w:r>
            <w:r w:rsidR="00CD7060">
              <w:t>4</w:t>
            </w:r>
            <w:r>
              <w:t xml:space="preserve"> </w:t>
            </w:r>
            <w:r w:rsidRPr="00F272D2">
              <w:t>г. по 5 участков ежегодно</w:t>
            </w:r>
          </w:p>
          <w:p w14:paraId="56191185" w14:textId="77777777" w:rsidR="00D4407C" w:rsidRDefault="00CD7060" w:rsidP="00D4407C">
            <w:pPr>
              <w:widowControl w:val="0"/>
              <w:tabs>
                <w:tab w:val="left" w:pos="492"/>
              </w:tabs>
              <w:autoSpaceDE w:val="0"/>
              <w:autoSpaceDN w:val="0"/>
              <w:adjustRightInd w:val="0"/>
              <w:contextualSpacing/>
            </w:pPr>
            <w:r w:rsidRPr="00F272D2">
              <w:t>202</w:t>
            </w:r>
            <w:r>
              <w:t>5 г.-</w:t>
            </w:r>
            <w:r w:rsidRPr="00F272D2">
              <w:t xml:space="preserve"> </w:t>
            </w:r>
            <w:r>
              <w:t xml:space="preserve">11 </w:t>
            </w:r>
            <w:r w:rsidRPr="00F272D2">
              <w:t>участков</w:t>
            </w:r>
          </w:p>
          <w:p w14:paraId="1AC1EC2B" w14:textId="77777777" w:rsidR="00CD7060" w:rsidRPr="00F272D2" w:rsidRDefault="00CD7060" w:rsidP="00CD7060">
            <w:pPr>
              <w:widowControl w:val="0"/>
              <w:tabs>
                <w:tab w:val="left" w:pos="492"/>
              </w:tabs>
              <w:autoSpaceDE w:val="0"/>
              <w:autoSpaceDN w:val="0"/>
              <w:adjustRightInd w:val="0"/>
              <w:contextualSpacing/>
            </w:pPr>
            <w:r w:rsidRPr="00F272D2">
              <w:t>202</w:t>
            </w:r>
            <w:r>
              <w:t>6 г.-</w:t>
            </w:r>
            <w:r w:rsidRPr="00F272D2">
              <w:t xml:space="preserve"> 202</w:t>
            </w:r>
            <w:r>
              <w:t xml:space="preserve">8 </w:t>
            </w:r>
            <w:r w:rsidRPr="00F272D2">
              <w:t>г. по 5 участков ежегодно</w:t>
            </w:r>
          </w:p>
          <w:p w14:paraId="1C8DE0BA" w14:textId="77777777" w:rsidR="00CD7060" w:rsidRPr="00F272D2" w:rsidRDefault="00CD7060" w:rsidP="00D4407C">
            <w:pPr>
              <w:widowControl w:val="0"/>
              <w:tabs>
                <w:tab w:val="left" w:pos="492"/>
              </w:tabs>
              <w:autoSpaceDE w:val="0"/>
              <w:autoSpaceDN w:val="0"/>
              <w:adjustRightInd w:val="0"/>
              <w:contextualSpacing/>
            </w:pPr>
          </w:p>
          <w:p w14:paraId="09F2EE67" w14:textId="77777777" w:rsidR="00D4407C" w:rsidRPr="00D46341" w:rsidRDefault="00D4407C" w:rsidP="00D4407C">
            <w:pPr>
              <w:widowControl w:val="0"/>
              <w:tabs>
                <w:tab w:val="left" w:pos="492"/>
              </w:tabs>
              <w:autoSpaceDE w:val="0"/>
              <w:autoSpaceDN w:val="0"/>
              <w:adjustRightInd w:val="0"/>
              <w:contextualSpacing/>
            </w:pPr>
            <w:r w:rsidRPr="00D46341">
              <w:t>Доля многоквартирных домов, расположенных на земельных участках, в отношении которых осуществлен государственный кадастровый учет:</w:t>
            </w:r>
          </w:p>
          <w:p w14:paraId="47B0AD0D" w14:textId="77777777" w:rsidR="00D4407C" w:rsidRPr="00D46341" w:rsidRDefault="00D4407C" w:rsidP="00D4407C">
            <w:pPr>
              <w:widowControl w:val="0"/>
              <w:tabs>
                <w:tab w:val="left" w:pos="492"/>
              </w:tabs>
              <w:autoSpaceDE w:val="0"/>
              <w:autoSpaceDN w:val="0"/>
              <w:adjustRightInd w:val="0"/>
              <w:contextualSpacing/>
            </w:pPr>
            <w:r w:rsidRPr="00D46341">
              <w:t>2022 г.- 50,0%</w:t>
            </w:r>
          </w:p>
          <w:p w14:paraId="5FEB9813" w14:textId="77777777" w:rsidR="00D4407C" w:rsidRPr="00D46341" w:rsidRDefault="00D4407C" w:rsidP="00D4407C">
            <w:pPr>
              <w:widowControl w:val="0"/>
              <w:tabs>
                <w:tab w:val="left" w:pos="492"/>
              </w:tabs>
              <w:autoSpaceDE w:val="0"/>
              <w:autoSpaceDN w:val="0"/>
              <w:adjustRightInd w:val="0"/>
              <w:contextualSpacing/>
            </w:pPr>
            <w:r w:rsidRPr="00D46341">
              <w:lastRenderedPageBreak/>
              <w:t>2023 г.- 50,1%</w:t>
            </w:r>
          </w:p>
          <w:p w14:paraId="6C35EE43" w14:textId="77777777" w:rsidR="00D4407C" w:rsidRPr="00D46341" w:rsidRDefault="00D4407C" w:rsidP="00D4407C">
            <w:pPr>
              <w:widowControl w:val="0"/>
              <w:tabs>
                <w:tab w:val="left" w:pos="492"/>
              </w:tabs>
              <w:autoSpaceDE w:val="0"/>
              <w:autoSpaceDN w:val="0"/>
              <w:adjustRightInd w:val="0"/>
              <w:contextualSpacing/>
            </w:pPr>
            <w:r w:rsidRPr="00D46341">
              <w:t>2024 г.- 50,2%</w:t>
            </w:r>
          </w:p>
          <w:p w14:paraId="6C02669D" w14:textId="77777777" w:rsidR="00D4407C" w:rsidRPr="00D46341" w:rsidRDefault="00D4407C" w:rsidP="00D4407C">
            <w:pPr>
              <w:widowControl w:val="0"/>
              <w:tabs>
                <w:tab w:val="left" w:pos="492"/>
              </w:tabs>
              <w:autoSpaceDE w:val="0"/>
              <w:autoSpaceDN w:val="0"/>
              <w:adjustRightInd w:val="0"/>
              <w:contextualSpacing/>
            </w:pPr>
            <w:r w:rsidRPr="00D46341">
              <w:t>2025 г.- 50,3%</w:t>
            </w:r>
          </w:p>
          <w:p w14:paraId="332792FE" w14:textId="77777777" w:rsidR="00D4407C" w:rsidRPr="00D46341" w:rsidRDefault="00D4407C" w:rsidP="00D4407C">
            <w:pPr>
              <w:widowControl w:val="0"/>
              <w:tabs>
                <w:tab w:val="left" w:pos="492"/>
              </w:tabs>
              <w:autoSpaceDE w:val="0"/>
              <w:autoSpaceDN w:val="0"/>
              <w:adjustRightInd w:val="0"/>
              <w:contextualSpacing/>
            </w:pPr>
            <w:r w:rsidRPr="00D46341">
              <w:t xml:space="preserve">2026 г.- 50,4% </w:t>
            </w:r>
          </w:p>
          <w:p w14:paraId="103EDACA" w14:textId="77777777" w:rsidR="00D4407C" w:rsidRPr="00D46341" w:rsidRDefault="00D4407C" w:rsidP="00CD7060">
            <w:pPr>
              <w:widowControl w:val="0"/>
              <w:tabs>
                <w:tab w:val="left" w:pos="492"/>
              </w:tabs>
              <w:autoSpaceDE w:val="0"/>
              <w:autoSpaceDN w:val="0"/>
              <w:adjustRightInd w:val="0"/>
              <w:contextualSpacing/>
            </w:pPr>
            <w:r w:rsidRPr="00D46341">
              <w:t>2027 г.- 50,5%</w:t>
            </w:r>
          </w:p>
          <w:p w14:paraId="565C39EB" w14:textId="77777777" w:rsidR="00D46341" w:rsidRPr="00F272D2" w:rsidRDefault="00D46341" w:rsidP="00D46341">
            <w:pPr>
              <w:widowControl w:val="0"/>
              <w:tabs>
                <w:tab w:val="left" w:pos="492"/>
              </w:tabs>
              <w:autoSpaceDE w:val="0"/>
              <w:autoSpaceDN w:val="0"/>
              <w:adjustRightInd w:val="0"/>
              <w:contextualSpacing/>
            </w:pPr>
            <w:r w:rsidRPr="00D46341">
              <w:t>2028 г.- 50,6%</w:t>
            </w:r>
          </w:p>
        </w:tc>
      </w:tr>
      <w:tr w:rsidR="00D4407C" w14:paraId="30F9CD08" w14:textId="77777777" w:rsidTr="00E938A0">
        <w:tc>
          <w:tcPr>
            <w:tcW w:w="815" w:type="dxa"/>
          </w:tcPr>
          <w:p w14:paraId="0B43C3A3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</w:p>
          <w:p w14:paraId="41B4EAA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2.1.3.</w:t>
            </w:r>
          </w:p>
        </w:tc>
        <w:tc>
          <w:tcPr>
            <w:tcW w:w="1699" w:type="dxa"/>
            <w:gridSpan w:val="2"/>
          </w:tcPr>
          <w:p w14:paraId="549AE979" w14:textId="77777777" w:rsidR="00D4407C" w:rsidRPr="00F272D2" w:rsidRDefault="00D4407C" w:rsidP="00D4407C">
            <w:pPr>
              <w:ind w:right="-57"/>
              <w:contextualSpacing/>
            </w:pPr>
          </w:p>
          <w:p w14:paraId="55FBBADF" w14:textId="77777777" w:rsidR="00D4407C" w:rsidRPr="00F272D2" w:rsidRDefault="00D4407C" w:rsidP="00D4407C">
            <w:pPr>
              <w:ind w:left="34" w:right="-57"/>
              <w:contextualSpacing/>
            </w:pPr>
            <w:r w:rsidRPr="00F272D2">
              <w:t>Организация проведения независимой оценки:</w:t>
            </w:r>
          </w:p>
          <w:p w14:paraId="353CD6C7" w14:textId="77777777" w:rsidR="00D4407C" w:rsidRPr="00F272D2" w:rsidRDefault="00D4407C" w:rsidP="00D4407C">
            <w:pPr>
              <w:ind w:left="34" w:right="-57"/>
              <w:contextualSpacing/>
            </w:pPr>
            <w:r w:rsidRPr="00F272D2">
              <w:t>-земельных участков,</w:t>
            </w:r>
          </w:p>
          <w:p w14:paraId="7A085AFE" w14:textId="77777777" w:rsidR="00D4407C" w:rsidRPr="00F272D2" w:rsidRDefault="00D4407C" w:rsidP="00D4407C">
            <w:pPr>
              <w:ind w:left="34" w:right="-57" w:hanging="33"/>
              <w:contextualSpacing/>
            </w:pPr>
            <w:r w:rsidRPr="00F272D2">
              <w:t>в целях определения</w:t>
            </w:r>
          </w:p>
          <w:p w14:paraId="2D97C626" w14:textId="77777777" w:rsidR="00D4407C" w:rsidRPr="00F272D2" w:rsidRDefault="00D4407C" w:rsidP="00D4407C">
            <w:pPr>
              <w:ind w:left="34" w:right="-57" w:hanging="33"/>
              <w:contextualSpacing/>
            </w:pPr>
            <w:r w:rsidRPr="00F272D2">
              <w:t>их рыночной стоимости;</w:t>
            </w:r>
          </w:p>
          <w:p w14:paraId="32996DA8" w14:textId="77777777" w:rsidR="00D4407C" w:rsidRPr="00F272D2" w:rsidRDefault="00D4407C" w:rsidP="00D4407C">
            <w:pPr>
              <w:ind w:left="34" w:right="-57" w:hanging="33"/>
              <w:contextualSpacing/>
            </w:pPr>
            <w:r w:rsidRPr="00F272D2">
              <w:t>-рыночной стоимости права на заключение договоров аренды</w:t>
            </w:r>
          </w:p>
          <w:p w14:paraId="4310954E" w14:textId="77777777" w:rsidR="00D4407C" w:rsidRPr="00F272D2" w:rsidRDefault="00D4407C" w:rsidP="00D4407C">
            <w:pPr>
              <w:ind w:left="34" w:right="-57" w:hanging="33"/>
              <w:contextualSpacing/>
            </w:pPr>
            <w:r w:rsidRPr="00F272D2">
              <w:t>на земельные участки;</w:t>
            </w:r>
          </w:p>
          <w:p w14:paraId="6E3CB1EA" w14:textId="77777777" w:rsidR="00D4407C" w:rsidRPr="00F272D2" w:rsidRDefault="00D4407C" w:rsidP="00D4407C">
            <w:pPr>
              <w:ind w:left="34" w:right="-57" w:hanging="33"/>
              <w:contextualSpacing/>
            </w:pPr>
            <w:r w:rsidRPr="00F272D2">
              <w:t xml:space="preserve">-рыночной стоимости права на размещение нестационарных торговых объектов, временных </w:t>
            </w:r>
            <w:r w:rsidRPr="00F272D2">
              <w:lastRenderedPageBreak/>
              <w:t>нестационарных аттракционов, развлекательного оборудования, оказания услуг по катанию и пр.</w:t>
            </w:r>
          </w:p>
        </w:tc>
        <w:tc>
          <w:tcPr>
            <w:tcW w:w="1131" w:type="dxa"/>
          </w:tcPr>
          <w:p w14:paraId="2982636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0A2B665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Бюджет города Курска</w:t>
            </w:r>
          </w:p>
        </w:tc>
        <w:tc>
          <w:tcPr>
            <w:tcW w:w="1137" w:type="dxa"/>
          </w:tcPr>
          <w:p w14:paraId="3E02EDB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1166E0A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1766,1</w:t>
            </w:r>
          </w:p>
        </w:tc>
        <w:tc>
          <w:tcPr>
            <w:tcW w:w="996" w:type="dxa"/>
          </w:tcPr>
          <w:p w14:paraId="32C4FF3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4A80DD8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210,2</w:t>
            </w:r>
          </w:p>
        </w:tc>
        <w:tc>
          <w:tcPr>
            <w:tcW w:w="992" w:type="dxa"/>
          </w:tcPr>
          <w:p w14:paraId="4CBFE62D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78EE2D8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177,0</w:t>
            </w:r>
          </w:p>
        </w:tc>
        <w:tc>
          <w:tcPr>
            <w:tcW w:w="996" w:type="dxa"/>
          </w:tcPr>
          <w:p w14:paraId="6455846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3FC681D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159,6</w:t>
            </w:r>
          </w:p>
        </w:tc>
        <w:tc>
          <w:tcPr>
            <w:tcW w:w="989" w:type="dxa"/>
          </w:tcPr>
          <w:p w14:paraId="3D702E6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13B13E0D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170,2</w:t>
            </w:r>
          </w:p>
          <w:p w14:paraId="11A62C4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3" w:type="dxa"/>
            <w:gridSpan w:val="2"/>
          </w:tcPr>
          <w:p w14:paraId="2EFD521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474251CF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349,7</w:t>
            </w:r>
          </w:p>
          <w:p w14:paraId="564940C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1" w:type="dxa"/>
          </w:tcPr>
          <w:p w14:paraId="5347C0B4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02B89721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349,7</w:t>
            </w:r>
          </w:p>
          <w:p w14:paraId="7E8A896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135" w:type="dxa"/>
          </w:tcPr>
          <w:p w14:paraId="23C53784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5FEF954C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349,7</w:t>
            </w:r>
          </w:p>
        </w:tc>
        <w:tc>
          <w:tcPr>
            <w:tcW w:w="850" w:type="dxa"/>
          </w:tcPr>
          <w:p w14:paraId="053F765B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6EAC2A3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2022-202</w:t>
            </w:r>
            <w:r>
              <w:t>8</w:t>
            </w:r>
            <w:r w:rsidRPr="00F272D2">
              <w:t xml:space="preserve"> гг.</w:t>
            </w:r>
          </w:p>
        </w:tc>
        <w:tc>
          <w:tcPr>
            <w:tcW w:w="992" w:type="dxa"/>
          </w:tcPr>
          <w:p w14:paraId="5DDB8F4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</w:p>
          <w:p w14:paraId="4B14DC8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Комитет                    по управлению муниципальным имуществом города Курска</w:t>
            </w:r>
          </w:p>
          <w:p w14:paraId="7A5D0E4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</w:p>
          <w:p w14:paraId="5EFA389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 xml:space="preserve"> </w:t>
            </w:r>
          </w:p>
        </w:tc>
        <w:tc>
          <w:tcPr>
            <w:tcW w:w="1560" w:type="dxa"/>
            <w:gridSpan w:val="2"/>
          </w:tcPr>
          <w:p w14:paraId="405B22D3" w14:textId="77777777" w:rsidR="00D4407C" w:rsidRPr="00F272D2" w:rsidRDefault="00D4407C" w:rsidP="00D4407C">
            <w:pPr>
              <w:ind w:right="-57"/>
              <w:contextualSpacing/>
              <w:jc w:val="center"/>
            </w:pPr>
          </w:p>
          <w:p w14:paraId="0353C42F" w14:textId="77777777" w:rsidR="00D4407C" w:rsidRPr="00F272D2" w:rsidRDefault="00D4407C" w:rsidP="00D4407C">
            <w:pPr>
              <w:ind w:right="-57"/>
              <w:contextualSpacing/>
            </w:pPr>
            <w:r w:rsidRPr="00F272D2">
              <w:t xml:space="preserve">Оценка </w:t>
            </w:r>
            <w:r w:rsidR="00056494">
              <w:t xml:space="preserve">252 </w:t>
            </w:r>
            <w:r w:rsidRPr="00F272D2">
              <w:t>земельн</w:t>
            </w:r>
            <w:r>
              <w:t>ых</w:t>
            </w:r>
            <w:r w:rsidRPr="00F272D2">
              <w:t xml:space="preserve"> участк</w:t>
            </w:r>
            <w:r>
              <w:t>ов</w:t>
            </w:r>
            <w:r w:rsidRPr="00F272D2">
              <w:t>, в том числе:</w:t>
            </w:r>
          </w:p>
          <w:p w14:paraId="3F99F626" w14:textId="77777777" w:rsidR="00D4407C" w:rsidRPr="00F272D2" w:rsidRDefault="00D4407C" w:rsidP="00D4407C">
            <w:pPr>
              <w:ind w:left="7" w:right="-57"/>
              <w:contextualSpacing/>
            </w:pPr>
            <w:r w:rsidRPr="00F272D2">
              <w:t>2022г.- 81участок</w:t>
            </w:r>
          </w:p>
          <w:p w14:paraId="1084D6B1" w14:textId="71BE5282" w:rsidR="00D4407C" w:rsidRDefault="00D4407C" w:rsidP="00D4407C">
            <w:pPr>
              <w:ind w:left="7" w:right="-57"/>
              <w:contextualSpacing/>
            </w:pPr>
            <w:r w:rsidRPr="00F272D2">
              <w:t>2023г.</w:t>
            </w:r>
            <w:r>
              <w:t>-</w:t>
            </w:r>
            <w:r w:rsidRPr="00F272D2">
              <w:t xml:space="preserve"> 25 участков 202</w:t>
            </w:r>
            <w:r>
              <w:t>4</w:t>
            </w:r>
            <w:r w:rsidRPr="00F272D2">
              <w:t>г.</w:t>
            </w:r>
            <w:r>
              <w:t>-</w:t>
            </w:r>
            <w:r w:rsidRPr="00F272D2">
              <w:t xml:space="preserve"> 2</w:t>
            </w:r>
            <w:r>
              <w:t>9</w:t>
            </w:r>
            <w:r w:rsidRPr="00F272D2">
              <w:t xml:space="preserve"> участков 202</w:t>
            </w:r>
            <w:r>
              <w:t>5</w:t>
            </w:r>
            <w:r w:rsidRPr="00F272D2">
              <w:t>г.</w:t>
            </w:r>
            <w:r>
              <w:t>-</w:t>
            </w:r>
            <w:r w:rsidRPr="00F272D2">
              <w:t xml:space="preserve"> </w:t>
            </w:r>
            <w:r w:rsidR="00056494">
              <w:t>42</w:t>
            </w:r>
            <w:r w:rsidRPr="00F272D2">
              <w:t xml:space="preserve"> участк</w:t>
            </w:r>
            <w:r w:rsidR="00260856">
              <w:t>а</w:t>
            </w:r>
          </w:p>
          <w:p w14:paraId="532D0856" w14:textId="77777777" w:rsidR="00D4407C" w:rsidRDefault="00D4407C" w:rsidP="00D4407C">
            <w:pPr>
              <w:ind w:left="7" w:right="-57"/>
              <w:contextualSpacing/>
            </w:pPr>
            <w:r w:rsidRPr="00F272D2">
              <w:t>202</w:t>
            </w:r>
            <w:r>
              <w:t>6</w:t>
            </w:r>
            <w:r w:rsidRPr="00F272D2">
              <w:t>г.-202</w:t>
            </w:r>
            <w:r>
              <w:t xml:space="preserve">8 гг. по </w:t>
            </w:r>
            <w:r w:rsidR="00056494">
              <w:t>25</w:t>
            </w:r>
            <w:r>
              <w:t xml:space="preserve"> участков ежегодно</w:t>
            </w:r>
          </w:p>
          <w:p w14:paraId="01A5A263" w14:textId="77777777" w:rsidR="00D4407C" w:rsidRPr="00F272D2" w:rsidRDefault="00D4407C" w:rsidP="00D4407C">
            <w:pPr>
              <w:ind w:left="7" w:right="-57"/>
              <w:contextualSpacing/>
            </w:pPr>
          </w:p>
          <w:p w14:paraId="4A536CF5" w14:textId="77777777" w:rsidR="00D4407C" w:rsidRPr="00F272D2" w:rsidRDefault="00D4407C" w:rsidP="00D4407C">
            <w:pPr>
              <w:ind w:left="7" w:right="-57"/>
              <w:contextualSpacing/>
            </w:pPr>
            <w:r w:rsidRPr="00F272D2">
              <w:t xml:space="preserve">Выполнение </w:t>
            </w:r>
            <w:r w:rsidR="00056494">
              <w:t>71</w:t>
            </w:r>
            <w:r w:rsidRPr="00F272D2">
              <w:t xml:space="preserve"> оцен</w:t>
            </w:r>
            <w:r w:rsidR="000D41C0">
              <w:t xml:space="preserve">ки </w:t>
            </w:r>
            <w:r w:rsidRPr="00F272D2">
              <w:t xml:space="preserve">рыночной стоимости права на заключение договоров аренды </w:t>
            </w:r>
            <w:r w:rsidRPr="00F272D2">
              <w:lastRenderedPageBreak/>
              <w:t>земельных участков,</w:t>
            </w:r>
          </w:p>
          <w:p w14:paraId="7D87C74C" w14:textId="77777777" w:rsidR="00D4407C" w:rsidRPr="00F272D2" w:rsidRDefault="00D4407C" w:rsidP="00D4407C">
            <w:pPr>
              <w:ind w:left="7" w:right="-57"/>
              <w:contextualSpacing/>
            </w:pPr>
            <w:r w:rsidRPr="00F272D2">
              <w:t>в том числе:</w:t>
            </w:r>
          </w:p>
          <w:p w14:paraId="5CF5A12C" w14:textId="77777777" w:rsidR="00D4407C" w:rsidRDefault="00D4407C" w:rsidP="00D4407C">
            <w:pPr>
              <w:ind w:left="7" w:right="-57"/>
              <w:contextualSpacing/>
            </w:pPr>
            <w:r w:rsidRPr="00F272D2">
              <w:t>2022</w:t>
            </w:r>
            <w:r>
              <w:t xml:space="preserve"> г.</w:t>
            </w:r>
            <w:r w:rsidRPr="00F272D2">
              <w:t xml:space="preserve"> - 202</w:t>
            </w:r>
            <w:r>
              <w:t>3</w:t>
            </w:r>
            <w:r w:rsidRPr="00F272D2">
              <w:t>г. по 5 участков ежегодно</w:t>
            </w:r>
          </w:p>
          <w:p w14:paraId="56350AD8" w14:textId="77777777" w:rsidR="00D4407C" w:rsidRDefault="00D4407C" w:rsidP="00D4407C">
            <w:pPr>
              <w:ind w:left="7" w:right="-57"/>
              <w:contextualSpacing/>
            </w:pPr>
            <w:r>
              <w:t xml:space="preserve">2024 г.-30 </w:t>
            </w:r>
            <w:r w:rsidRPr="00F272D2">
              <w:t>участков</w:t>
            </w:r>
          </w:p>
          <w:p w14:paraId="4BEDF5F5" w14:textId="77777777" w:rsidR="00056494" w:rsidRDefault="00056494" w:rsidP="00056494">
            <w:pPr>
              <w:ind w:left="7" w:right="-57"/>
              <w:contextualSpacing/>
            </w:pPr>
            <w:r>
              <w:t xml:space="preserve">2025 г.-16 </w:t>
            </w:r>
            <w:r w:rsidRPr="00F272D2">
              <w:t>участков</w:t>
            </w:r>
          </w:p>
          <w:p w14:paraId="03018AA7" w14:textId="77777777" w:rsidR="00D4407C" w:rsidRDefault="00D4407C" w:rsidP="00D4407C">
            <w:pPr>
              <w:ind w:left="7" w:right="-57"/>
              <w:contextualSpacing/>
            </w:pPr>
            <w:r w:rsidRPr="00F272D2">
              <w:t>202</w:t>
            </w:r>
            <w:r w:rsidR="00056494">
              <w:t>6</w:t>
            </w:r>
            <w:r>
              <w:t xml:space="preserve"> г.</w:t>
            </w:r>
            <w:r w:rsidRPr="00F272D2">
              <w:t xml:space="preserve"> - 202</w:t>
            </w:r>
            <w:r>
              <w:t>8</w:t>
            </w:r>
            <w:r w:rsidRPr="00F272D2">
              <w:t>г. по 5 участков ежегодно</w:t>
            </w:r>
          </w:p>
          <w:p w14:paraId="6D30E98E" w14:textId="77777777" w:rsidR="00D4407C" w:rsidRPr="00F272D2" w:rsidRDefault="00D4407C" w:rsidP="00D4407C">
            <w:pPr>
              <w:ind w:left="7" w:right="-57"/>
              <w:contextualSpacing/>
            </w:pPr>
          </w:p>
          <w:p w14:paraId="087CD1F8" w14:textId="77777777" w:rsidR="00D4407C" w:rsidRPr="00F272D2" w:rsidRDefault="00D4407C" w:rsidP="00D4407C">
            <w:pPr>
              <w:ind w:left="7" w:right="-57"/>
              <w:contextualSpacing/>
            </w:pPr>
            <w:r w:rsidRPr="00F272D2">
              <w:t xml:space="preserve">Оценка </w:t>
            </w:r>
            <w:r>
              <w:t xml:space="preserve">287 </w:t>
            </w:r>
            <w:r w:rsidRPr="00F272D2">
              <w:t>мест для размещения нестационарных торговых объектов,       в том числе:</w:t>
            </w:r>
          </w:p>
          <w:p w14:paraId="378FD85B" w14:textId="77777777" w:rsidR="00D4407C" w:rsidRPr="00F272D2" w:rsidRDefault="00D4407C" w:rsidP="00D4407C">
            <w:pPr>
              <w:ind w:left="7" w:right="-57"/>
              <w:contextualSpacing/>
            </w:pPr>
            <w:r w:rsidRPr="00F272D2">
              <w:t xml:space="preserve">2022 г. - 66 мест </w:t>
            </w:r>
          </w:p>
          <w:p w14:paraId="246BFCEB" w14:textId="77777777" w:rsidR="00D4407C" w:rsidRDefault="00D4407C" w:rsidP="00D4407C">
            <w:pPr>
              <w:ind w:left="7" w:right="-57"/>
              <w:contextualSpacing/>
            </w:pPr>
            <w:r w:rsidRPr="00F272D2">
              <w:t>2023 г. - 66 мест</w:t>
            </w:r>
          </w:p>
          <w:p w14:paraId="5DD27F63" w14:textId="77777777" w:rsidR="00D4407C" w:rsidRDefault="00D4407C" w:rsidP="00D4407C">
            <w:pPr>
              <w:ind w:left="7" w:right="-57"/>
              <w:contextualSpacing/>
            </w:pPr>
            <w:r w:rsidRPr="00F272D2">
              <w:t>202</w:t>
            </w:r>
            <w:r>
              <w:t>4</w:t>
            </w:r>
            <w:r w:rsidRPr="00F272D2">
              <w:t xml:space="preserve"> г. - </w:t>
            </w:r>
            <w:r>
              <w:t>30</w:t>
            </w:r>
            <w:r w:rsidRPr="00F272D2">
              <w:t xml:space="preserve"> мест</w:t>
            </w:r>
          </w:p>
          <w:p w14:paraId="6F6DE5C2" w14:textId="77777777" w:rsidR="00D4407C" w:rsidRDefault="00D4407C" w:rsidP="00D4407C">
            <w:pPr>
              <w:ind w:left="7" w:right="-57"/>
              <w:contextualSpacing/>
            </w:pPr>
            <w:r w:rsidRPr="00F272D2">
              <w:t>202</w:t>
            </w:r>
            <w:r>
              <w:t>5</w:t>
            </w:r>
            <w:r w:rsidRPr="00F272D2">
              <w:t xml:space="preserve"> г. - </w:t>
            </w:r>
            <w:r>
              <w:t>35</w:t>
            </w:r>
            <w:r w:rsidRPr="00F272D2">
              <w:t xml:space="preserve"> мест</w:t>
            </w:r>
          </w:p>
          <w:p w14:paraId="661439C9" w14:textId="77777777" w:rsidR="00D4407C" w:rsidRPr="00F272D2" w:rsidRDefault="00D4407C" w:rsidP="00D4407C">
            <w:pPr>
              <w:ind w:left="7" w:right="-57"/>
              <w:contextualSpacing/>
            </w:pPr>
            <w:r w:rsidRPr="00F272D2">
              <w:t>202</w:t>
            </w:r>
            <w:r>
              <w:t>6</w:t>
            </w:r>
            <w:r w:rsidRPr="00F272D2">
              <w:t>г.- 202</w:t>
            </w:r>
            <w:r>
              <w:t>8</w:t>
            </w:r>
            <w:r w:rsidRPr="00F272D2">
              <w:t>г. по 3</w:t>
            </w:r>
            <w:r>
              <w:t>0</w:t>
            </w:r>
            <w:r w:rsidRPr="00F272D2">
              <w:t xml:space="preserve"> мест ежегодно</w:t>
            </w:r>
          </w:p>
        </w:tc>
      </w:tr>
      <w:tr w:rsidR="00D4407C" w14:paraId="5C46975C" w14:textId="77777777" w:rsidTr="00E938A0">
        <w:tc>
          <w:tcPr>
            <w:tcW w:w="815" w:type="dxa"/>
          </w:tcPr>
          <w:p w14:paraId="7A3B6CC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  <w:p w14:paraId="54C98D20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F272D2">
              <w:t>2.1.4.</w:t>
            </w:r>
          </w:p>
        </w:tc>
        <w:tc>
          <w:tcPr>
            <w:tcW w:w="1699" w:type="dxa"/>
            <w:gridSpan w:val="2"/>
          </w:tcPr>
          <w:p w14:paraId="5337D55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</w:p>
          <w:p w14:paraId="1FFF9CA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Проведение необходимых процедур                            по предоставлению земельных участков</w:t>
            </w:r>
          </w:p>
          <w:p w14:paraId="2C2A9CA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для индивидуальног</w:t>
            </w:r>
            <w:r w:rsidRPr="00F272D2">
              <w:lastRenderedPageBreak/>
              <w:t>о жилищного строительства</w:t>
            </w:r>
          </w:p>
          <w:p w14:paraId="79C8532F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в соответствии</w:t>
            </w:r>
          </w:p>
          <w:p w14:paraId="152C2BD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с Законом Курской области от 21.09.2011 № 74-ЗКО</w:t>
            </w:r>
          </w:p>
          <w:p w14:paraId="5A9A6AA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«О бесплатном предоставлении в собственность отдельным категориям граждан земельных участков на территории Курской области»</w:t>
            </w:r>
          </w:p>
        </w:tc>
        <w:tc>
          <w:tcPr>
            <w:tcW w:w="1131" w:type="dxa"/>
          </w:tcPr>
          <w:p w14:paraId="70FABEE4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5E7A2770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Не требует финансирования</w:t>
            </w:r>
          </w:p>
        </w:tc>
        <w:tc>
          <w:tcPr>
            <w:tcW w:w="1137" w:type="dxa"/>
          </w:tcPr>
          <w:p w14:paraId="0F47E236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53BDE205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-</w:t>
            </w:r>
          </w:p>
        </w:tc>
        <w:tc>
          <w:tcPr>
            <w:tcW w:w="996" w:type="dxa"/>
          </w:tcPr>
          <w:p w14:paraId="3694C0B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03B12F34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-</w:t>
            </w:r>
          </w:p>
        </w:tc>
        <w:tc>
          <w:tcPr>
            <w:tcW w:w="992" w:type="dxa"/>
          </w:tcPr>
          <w:p w14:paraId="3F6C9CC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44C6812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-</w:t>
            </w:r>
          </w:p>
        </w:tc>
        <w:tc>
          <w:tcPr>
            <w:tcW w:w="996" w:type="dxa"/>
          </w:tcPr>
          <w:p w14:paraId="0E55F510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12A72142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-</w:t>
            </w:r>
          </w:p>
        </w:tc>
        <w:tc>
          <w:tcPr>
            <w:tcW w:w="989" w:type="dxa"/>
          </w:tcPr>
          <w:p w14:paraId="30B3AE8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783B4ACE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-</w:t>
            </w:r>
          </w:p>
        </w:tc>
        <w:tc>
          <w:tcPr>
            <w:tcW w:w="993" w:type="dxa"/>
            <w:gridSpan w:val="2"/>
          </w:tcPr>
          <w:p w14:paraId="15B1B1E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5D02C881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-</w:t>
            </w:r>
          </w:p>
        </w:tc>
        <w:tc>
          <w:tcPr>
            <w:tcW w:w="991" w:type="dxa"/>
          </w:tcPr>
          <w:p w14:paraId="0D2F7DFE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4ED2D1AE" w14:textId="72012F85" w:rsidR="00224DE3" w:rsidRPr="00F272D2" w:rsidRDefault="00224DE3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-</w:t>
            </w:r>
          </w:p>
        </w:tc>
        <w:tc>
          <w:tcPr>
            <w:tcW w:w="1135" w:type="dxa"/>
          </w:tcPr>
          <w:p w14:paraId="4A37BDA7" w14:textId="77777777" w:rsidR="00D4407C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08C2F1BB" w14:textId="577392B9" w:rsidR="00224DE3" w:rsidRPr="00F272D2" w:rsidRDefault="00224DE3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39C04D87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216B0F88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2022-202</w:t>
            </w:r>
            <w:r>
              <w:t>8</w:t>
            </w:r>
            <w:r w:rsidRPr="00F272D2">
              <w:t xml:space="preserve"> гг.</w:t>
            </w:r>
          </w:p>
        </w:tc>
        <w:tc>
          <w:tcPr>
            <w:tcW w:w="992" w:type="dxa"/>
          </w:tcPr>
          <w:p w14:paraId="233FA5EE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</w:p>
          <w:p w14:paraId="5BCD66EA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 xml:space="preserve">Комитет                    по управлению муниципальным имуществом города </w:t>
            </w:r>
            <w:r w:rsidRPr="00F272D2">
              <w:lastRenderedPageBreak/>
              <w:t>Курска</w:t>
            </w:r>
          </w:p>
        </w:tc>
        <w:tc>
          <w:tcPr>
            <w:tcW w:w="1560" w:type="dxa"/>
            <w:gridSpan w:val="2"/>
          </w:tcPr>
          <w:p w14:paraId="71F1F579" w14:textId="77777777" w:rsidR="00D4407C" w:rsidRPr="00F272D2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6A631452" w14:textId="77777777" w:rsidR="00D4407C" w:rsidRPr="000A634D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0A634D">
              <w:t>Предоставление гражданам</w:t>
            </w:r>
          </w:p>
          <w:p w14:paraId="760F873F" w14:textId="77777777" w:rsidR="00D4407C" w:rsidRPr="000A634D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0A634D">
              <w:t xml:space="preserve">в собственность бесплатно </w:t>
            </w:r>
            <w:r w:rsidR="00D46341" w:rsidRPr="000A634D">
              <w:t>662</w:t>
            </w:r>
            <w:r w:rsidRPr="000A634D">
              <w:t xml:space="preserve"> земельных участков,</w:t>
            </w:r>
          </w:p>
          <w:p w14:paraId="4CC46696" w14:textId="77777777" w:rsidR="00D4407C" w:rsidRPr="000A634D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0A634D">
              <w:t xml:space="preserve">в соответствии              с Законом </w:t>
            </w:r>
            <w:r w:rsidRPr="000A634D">
              <w:lastRenderedPageBreak/>
              <w:t xml:space="preserve">Курской области от 21.09.2011 </w:t>
            </w:r>
          </w:p>
          <w:p w14:paraId="25A05525" w14:textId="77777777" w:rsidR="00D4407C" w:rsidRPr="000A634D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0A634D">
              <w:t xml:space="preserve">№ 74-ЗКО, в том числе: </w:t>
            </w:r>
          </w:p>
          <w:p w14:paraId="12EF3F51" w14:textId="77777777" w:rsidR="00D4407C" w:rsidRPr="000A634D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0A634D">
              <w:t>2022г. – 2023г. по 10 участков ежегодно</w:t>
            </w:r>
          </w:p>
          <w:p w14:paraId="7F5CB5DA" w14:textId="77777777" w:rsidR="00D4407C" w:rsidRPr="000A634D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0A634D">
              <w:t>2024г. – 101 участок</w:t>
            </w:r>
          </w:p>
          <w:p w14:paraId="22B96B93" w14:textId="77777777" w:rsidR="00CD7060" w:rsidRPr="000A634D" w:rsidRDefault="00CD7060" w:rsidP="00CD706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0A634D">
              <w:t>2025 г. – 271 участок</w:t>
            </w:r>
          </w:p>
          <w:p w14:paraId="3E60B826" w14:textId="77777777" w:rsidR="00D4407C" w:rsidRPr="00CD7060" w:rsidRDefault="00D4407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0A634D">
              <w:t>202</w:t>
            </w:r>
            <w:r w:rsidR="00CD7060" w:rsidRPr="000A634D">
              <w:t>6</w:t>
            </w:r>
            <w:r w:rsidRPr="000A634D">
              <w:t xml:space="preserve"> г.- 202</w:t>
            </w:r>
            <w:r w:rsidR="00CD7060" w:rsidRPr="000A634D">
              <w:t>8</w:t>
            </w:r>
            <w:r w:rsidRPr="000A634D">
              <w:t xml:space="preserve"> г. по </w:t>
            </w:r>
            <w:r w:rsidR="00D46341" w:rsidRPr="000A634D">
              <w:t>90</w:t>
            </w:r>
            <w:r w:rsidRPr="000A634D">
              <w:t xml:space="preserve"> участк</w:t>
            </w:r>
            <w:r w:rsidR="00CD7060" w:rsidRPr="000A634D">
              <w:t>ов</w:t>
            </w:r>
            <w:r w:rsidRPr="000A634D">
              <w:t xml:space="preserve"> ежегодно</w:t>
            </w:r>
          </w:p>
          <w:p w14:paraId="1F856A2A" w14:textId="77777777" w:rsidR="00D4407C" w:rsidRPr="00F272D2" w:rsidRDefault="00D4407C" w:rsidP="00CD706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0A4FDC" w14:paraId="41E98F96" w14:textId="77777777" w:rsidTr="000A4FDC">
        <w:trPr>
          <w:trHeight w:val="975"/>
        </w:trPr>
        <w:tc>
          <w:tcPr>
            <w:tcW w:w="815" w:type="dxa"/>
            <w:vMerge w:val="restart"/>
          </w:tcPr>
          <w:p w14:paraId="1B2996EA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  <w:p w14:paraId="258F5777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F272D2">
              <w:t>2.1.5</w:t>
            </w:r>
          </w:p>
        </w:tc>
        <w:tc>
          <w:tcPr>
            <w:tcW w:w="1699" w:type="dxa"/>
            <w:gridSpan w:val="2"/>
          </w:tcPr>
          <w:p w14:paraId="071B3C83" w14:textId="77777777" w:rsidR="000A4FDC" w:rsidRPr="00F272D2" w:rsidRDefault="000A4FDC" w:rsidP="000A4FDC">
            <w:pPr>
              <w:widowControl w:val="0"/>
              <w:autoSpaceDE w:val="0"/>
              <w:autoSpaceDN w:val="0"/>
              <w:adjustRightInd w:val="0"/>
              <w:contextualSpacing/>
            </w:pPr>
          </w:p>
          <w:p w14:paraId="3AED1D9F" w14:textId="77777777" w:rsidR="000A4FDC" w:rsidRPr="00F272D2" w:rsidRDefault="000A4FDC" w:rsidP="000A4FD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Организация проведения землеустроительных</w:t>
            </w:r>
          </w:p>
          <w:p w14:paraId="359620CC" w14:textId="77777777" w:rsidR="000A4FDC" w:rsidRPr="00F272D2" w:rsidRDefault="000A4FDC" w:rsidP="000A4FD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 xml:space="preserve">и кадастровых работ в целях установления (изменения) границы городского округа  «Город Курск» </w:t>
            </w:r>
          </w:p>
        </w:tc>
        <w:tc>
          <w:tcPr>
            <w:tcW w:w="1131" w:type="dxa"/>
          </w:tcPr>
          <w:p w14:paraId="5B750940" w14:textId="77777777" w:rsidR="000A4FDC" w:rsidRPr="00F272D2" w:rsidRDefault="000A4FDC" w:rsidP="000A4FD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33F0BF9B" w14:textId="77777777" w:rsidR="000A4FDC" w:rsidRPr="00F272D2" w:rsidRDefault="000A4FDC" w:rsidP="000A4FD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Бюджет города Курска</w:t>
            </w:r>
          </w:p>
        </w:tc>
        <w:tc>
          <w:tcPr>
            <w:tcW w:w="1137" w:type="dxa"/>
          </w:tcPr>
          <w:p w14:paraId="35F3719B" w14:textId="77777777" w:rsidR="000A4FDC" w:rsidRPr="00F272D2" w:rsidRDefault="000A4FDC" w:rsidP="000A4FD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575A080C" w14:textId="77777777" w:rsidR="000A4FDC" w:rsidRPr="00F272D2" w:rsidRDefault="000A4FDC" w:rsidP="000A4FD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-</w:t>
            </w:r>
          </w:p>
        </w:tc>
        <w:tc>
          <w:tcPr>
            <w:tcW w:w="996" w:type="dxa"/>
          </w:tcPr>
          <w:p w14:paraId="33F38BCD" w14:textId="77777777" w:rsidR="000A4FDC" w:rsidRPr="00F272D2" w:rsidRDefault="000A4FDC" w:rsidP="000A4FD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21471057" w14:textId="77777777" w:rsidR="000A4FDC" w:rsidRPr="00F272D2" w:rsidRDefault="000A4FDC" w:rsidP="000A4FD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-</w:t>
            </w:r>
          </w:p>
        </w:tc>
        <w:tc>
          <w:tcPr>
            <w:tcW w:w="992" w:type="dxa"/>
          </w:tcPr>
          <w:p w14:paraId="3E4A9D6A" w14:textId="77777777" w:rsidR="000A4FDC" w:rsidRPr="00F272D2" w:rsidRDefault="000A4FDC" w:rsidP="000A4FD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4F85D41B" w14:textId="77777777" w:rsidR="000A4FDC" w:rsidRPr="00F272D2" w:rsidRDefault="000A4FDC" w:rsidP="000A4FD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-</w:t>
            </w:r>
          </w:p>
        </w:tc>
        <w:tc>
          <w:tcPr>
            <w:tcW w:w="996" w:type="dxa"/>
          </w:tcPr>
          <w:p w14:paraId="5C26FF86" w14:textId="77777777" w:rsidR="000A4FDC" w:rsidRPr="00F272D2" w:rsidRDefault="000A4FDC" w:rsidP="000A4FD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5F25B136" w14:textId="77777777" w:rsidR="000A4FDC" w:rsidRPr="00F272D2" w:rsidRDefault="000A4FDC" w:rsidP="000A4FD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-</w:t>
            </w:r>
          </w:p>
        </w:tc>
        <w:tc>
          <w:tcPr>
            <w:tcW w:w="989" w:type="dxa"/>
          </w:tcPr>
          <w:p w14:paraId="440C5649" w14:textId="77777777" w:rsidR="000A4FDC" w:rsidRPr="00F272D2" w:rsidRDefault="000A4FDC" w:rsidP="000A4FD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2856F70D" w14:textId="77777777" w:rsidR="000A4FDC" w:rsidRPr="00F272D2" w:rsidRDefault="000A4FDC" w:rsidP="000A4FD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-</w:t>
            </w:r>
          </w:p>
        </w:tc>
        <w:tc>
          <w:tcPr>
            <w:tcW w:w="993" w:type="dxa"/>
            <w:gridSpan w:val="2"/>
          </w:tcPr>
          <w:p w14:paraId="2B5080F8" w14:textId="77777777" w:rsidR="000A4FDC" w:rsidRPr="00F272D2" w:rsidRDefault="000A4FDC" w:rsidP="000A4FD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4A707C5D" w14:textId="77777777" w:rsidR="000A4FDC" w:rsidRPr="00F272D2" w:rsidRDefault="000A4FDC" w:rsidP="000A4FD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-</w:t>
            </w:r>
          </w:p>
        </w:tc>
        <w:tc>
          <w:tcPr>
            <w:tcW w:w="991" w:type="dxa"/>
          </w:tcPr>
          <w:p w14:paraId="69E35E7E" w14:textId="77777777" w:rsidR="000A4FDC" w:rsidRDefault="000A4FDC" w:rsidP="000A4FD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585FE68F" w14:textId="52AD0414" w:rsidR="00224DE3" w:rsidRPr="00F272D2" w:rsidRDefault="00224DE3" w:rsidP="000A4FD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-</w:t>
            </w:r>
          </w:p>
        </w:tc>
        <w:tc>
          <w:tcPr>
            <w:tcW w:w="1135" w:type="dxa"/>
          </w:tcPr>
          <w:p w14:paraId="6DCBDFD9" w14:textId="77777777" w:rsidR="000A4FDC" w:rsidRDefault="000A4FDC" w:rsidP="000A4FD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721CCF91" w14:textId="415768F0" w:rsidR="00224DE3" w:rsidRPr="00F272D2" w:rsidRDefault="00224DE3" w:rsidP="000A4FD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5653E2CA" w14:textId="77777777" w:rsidR="000A4FDC" w:rsidRPr="00F272D2" w:rsidRDefault="000A4FDC" w:rsidP="000A4FD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6B30359F" w14:textId="77777777" w:rsidR="000A4FDC" w:rsidRPr="00F272D2" w:rsidRDefault="000A4FDC" w:rsidP="000A4FD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2024</w:t>
            </w:r>
            <w:r w:rsidRPr="00F272D2">
              <w:t xml:space="preserve"> г.</w:t>
            </w:r>
          </w:p>
          <w:p w14:paraId="33861796" w14:textId="77777777" w:rsidR="000A4FDC" w:rsidRPr="00F272D2" w:rsidRDefault="000A4FDC" w:rsidP="000A4FD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2" w:type="dxa"/>
          </w:tcPr>
          <w:p w14:paraId="3A43B507" w14:textId="77777777" w:rsidR="000A4FDC" w:rsidRPr="00F272D2" w:rsidRDefault="000A4FDC" w:rsidP="000A4FDC">
            <w:pPr>
              <w:widowControl w:val="0"/>
              <w:autoSpaceDE w:val="0"/>
              <w:autoSpaceDN w:val="0"/>
              <w:adjustRightInd w:val="0"/>
              <w:contextualSpacing/>
            </w:pPr>
          </w:p>
          <w:p w14:paraId="528497B9" w14:textId="77777777" w:rsidR="000A4FDC" w:rsidRPr="00F272D2" w:rsidRDefault="000A4FDC" w:rsidP="000A4FD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Комитет                    по управлению муниципальным имуществом города Курска</w:t>
            </w:r>
          </w:p>
          <w:p w14:paraId="43BD674D" w14:textId="77777777" w:rsidR="000A4FDC" w:rsidRPr="00F272D2" w:rsidRDefault="000A4FDC" w:rsidP="000A4FDC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60" w:type="dxa"/>
            <w:gridSpan w:val="2"/>
          </w:tcPr>
          <w:p w14:paraId="5430DFAB" w14:textId="77777777" w:rsidR="000A4FDC" w:rsidRPr="00F272D2" w:rsidRDefault="000A4FDC" w:rsidP="000A4FD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  <w:p w14:paraId="72019622" w14:textId="77777777" w:rsidR="000A4FDC" w:rsidRPr="00F272D2" w:rsidRDefault="000A4FDC" w:rsidP="000A4FDC">
            <w:pPr>
              <w:autoSpaceDE w:val="0"/>
              <w:autoSpaceDN w:val="0"/>
              <w:adjustRightInd w:val="0"/>
            </w:pPr>
            <w:r w:rsidRPr="00F272D2">
              <w:rPr>
                <w:rFonts w:eastAsia="Calibri"/>
              </w:rPr>
              <w:t xml:space="preserve">Внесение сведений                   об изменении границ городского округа            </w:t>
            </w:r>
            <w:r w:rsidRPr="00F272D2">
              <w:t>«Город Курск»                           в Единый государственный реестр недвижимости</w:t>
            </w:r>
          </w:p>
        </w:tc>
      </w:tr>
      <w:tr w:rsidR="000A4FDC" w14:paraId="067949D6" w14:textId="77777777" w:rsidTr="00E938A0">
        <w:trPr>
          <w:trHeight w:val="3855"/>
        </w:trPr>
        <w:tc>
          <w:tcPr>
            <w:tcW w:w="815" w:type="dxa"/>
            <w:vMerge/>
          </w:tcPr>
          <w:p w14:paraId="38364370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699" w:type="dxa"/>
            <w:gridSpan w:val="2"/>
          </w:tcPr>
          <w:p w14:paraId="14C5E047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Организация проведения землеустроительных</w:t>
            </w:r>
          </w:p>
          <w:p w14:paraId="0639CD4D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 xml:space="preserve">и кадастровых работ в целях установления (изменения) границы </w:t>
            </w:r>
            <w:r w:rsidRPr="00662D9F">
              <w:t>муниципального образования «городско</w:t>
            </w:r>
            <w:r>
              <w:t>й округ город  Курск»</w:t>
            </w:r>
          </w:p>
        </w:tc>
        <w:tc>
          <w:tcPr>
            <w:tcW w:w="1131" w:type="dxa"/>
          </w:tcPr>
          <w:p w14:paraId="7285BDB7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0FCBFEE8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Бюджет города Курска</w:t>
            </w:r>
          </w:p>
        </w:tc>
        <w:tc>
          <w:tcPr>
            <w:tcW w:w="1137" w:type="dxa"/>
          </w:tcPr>
          <w:p w14:paraId="1FFED3A3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0E09E763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-</w:t>
            </w:r>
          </w:p>
        </w:tc>
        <w:tc>
          <w:tcPr>
            <w:tcW w:w="996" w:type="dxa"/>
          </w:tcPr>
          <w:p w14:paraId="2CFE8C45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3C57FB99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-</w:t>
            </w:r>
          </w:p>
        </w:tc>
        <w:tc>
          <w:tcPr>
            <w:tcW w:w="992" w:type="dxa"/>
          </w:tcPr>
          <w:p w14:paraId="165BEFD5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600C6A49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-</w:t>
            </w:r>
          </w:p>
        </w:tc>
        <w:tc>
          <w:tcPr>
            <w:tcW w:w="996" w:type="dxa"/>
          </w:tcPr>
          <w:p w14:paraId="57565D4B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2745D9DE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-</w:t>
            </w:r>
          </w:p>
        </w:tc>
        <w:tc>
          <w:tcPr>
            <w:tcW w:w="989" w:type="dxa"/>
          </w:tcPr>
          <w:p w14:paraId="3DC3E866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1FB76739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-</w:t>
            </w:r>
          </w:p>
        </w:tc>
        <w:tc>
          <w:tcPr>
            <w:tcW w:w="993" w:type="dxa"/>
            <w:gridSpan w:val="2"/>
          </w:tcPr>
          <w:p w14:paraId="59FFCB33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45234708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-</w:t>
            </w:r>
          </w:p>
        </w:tc>
        <w:tc>
          <w:tcPr>
            <w:tcW w:w="991" w:type="dxa"/>
          </w:tcPr>
          <w:p w14:paraId="2A8E5851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7568E022" w14:textId="31DEE7A1" w:rsidR="00224DE3" w:rsidRPr="00F272D2" w:rsidRDefault="00224DE3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-</w:t>
            </w:r>
          </w:p>
        </w:tc>
        <w:tc>
          <w:tcPr>
            <w:tcW w:w="1135" w:type="dxa"/>
          </w:tcPr>
          <w:p w14:paraId="04A30B2B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536B7D93" w14:textId="7DF02105" w:rsidR="00224DE3" w:rsidRPr="00F272D2" w:rsidRDefault="00224DE3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5DBD48BE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419C80C8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202</w:t>
            </w:r>
            <w:r>
              <w:t>5</w:t>
            </w:r>
            <w:r w:rsidRPr="00F272D2">
              <w:t>-202</w:t>
            </w:r>
            <w:r>
              <w:t>8</w:t>
            </w:r>
            <w:r w:rsidRPr="00F272D2">
              <w:t xml:space="preserve"> гг.</w:t>
            </w:r>
          </w:p>
          <w:p w14:paraId="2C0557BE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2" w:type="dxa"/>
          </w:tcPr>
          <w:p w14:paraId="6403DAC1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</w:p>
          <w:p w14:paraId="02EC09F0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Комитет                    по управлению муниципальным имуществом города Курска</w:t>
            </w:r>
          </w:p>
          <w:p w14:paraId="3445FE46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60" w:type="dxa"/>
            <w:gridSpan w:val="2"/>
          </w:tcPr>
          <w:p w14:paraId="7C38A536" w14:textId="77777777" w:rsidR="000A4FDC" w:rsidRDefault="000A4FDC" w:rsidP="00D4407C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14:paraId="2426FB09" w14:textId="350F43D8" w:rsidR="000A4FDC" w:rsidRPr="00F272D2" w:rsidRDefault="000A4FDC" w:rsidP="00D4407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0A634D">
              <w:rPr>
                <w:rFonts w:eastAsia="Calibri"/>
              </w:rPr>
              <w:t xml:space="preserve">Внесение сведений                   об изменении границ </w:t>
            </w:r>
            <w:r w:rsidRPr="000A634D">
              <w:t>муниципального образования «городской округ город  Курск»</w:t>
            </w:r>
            <w:r w:rsidR="00260856">
              <w:t xml:space="preserve"> </w:t>
            </w:r>
            <w:r w:rsidR="00260856">
              <w:br/>
            </w:r>
            <w:r w:rsidRPr="000A634D">
              <w:t>в Единый государственный реестр недвижимости</w:t>
            </w:r>
          </w:p>
        </w:tc>
      </w:tr>
      <w:tr w:rsidR="000A4FDC" w14:paraId="3F3096AA" w14:textId="77777777" w:rsidTr="00E938A0">
        <w:tc>
          <w:tcPr>
            <w:tcW w:w="815" w:type="dxa"/>
          </w:tcPr>
          <w:p w14:paraId="761247BE" w14:textId="77777777" w:rsidR="000A4FDC" w:rsidRPr="00F272D2" w:rsidRDefault="000A4FDC" w:rsidP="00D4407C"/>
          <w:p w14:paraId="36573C49" w14:textId="77777777" w:rsidR="000A4FDC" w:rsidRPr="00F272D2" w:rsidRDefault="000A4FDC" w:rsidP="00D4407C">
            <w:r w:rsidRPr="00F272D2">
              <w:t>2.1.</w:t>
            </w:r>
            <w:r>
              <w:t>6</w:t>
            </w:r>
          </w:p>
        </w:tc>
        <w:tc>
          <w:tcPr>
            <w:tcW w:w="1699" w:type="dxa"/>
            <w:gridSpan w:val="2"/>
          </w:tcPr>
          <w:p w14:paraId="4BB08486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</w:p>
          <w:p w14:paraId="4DD8F7DF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 xml:space="preserve">Софинансирование расходов на проведение комплексных кадастровых работ </w:t>
            </w:r>
          </w:p>
        </w:tc>
        <w:tc>
          <w:tcPr>
            <w:tcW w:w="1131" w:type="dxa"/>
          </w:tcPr>
          <w:p w14:paraId="17AA1522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72F97B23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F272D2">
              <w:rPr>
                <w:sz w:val="18"/>
                <w:szCs w:val="18"/>
              </w:rPr>
              <w:t>Бюджет города Курска</w:t>
            </w:r>
          </w:p>
          <w:p w14:paraId="67F5D9FC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14:paraId="5DB88484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F272D2">
              <w:rPr>
                <w:sz w:val="18"/>
                <w:szCs w:val="18"/>
              </w:rPr>
              <w:t>Бюджет Курской области</w:t>
            </w:r>
          </w:p>
          <w:p w14:paraId="0AC0B258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14:paraId="1D868D26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137" w:type="dxa"/>
          </w:tcPr>
          <w:p w14:paraId="4DE1A09A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63DB1DD1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1 435,8</w:t>
            </w:r>
          </w:p>
          <w:p w14:paraId="6813CE03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5AD3494A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76AF93EA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48CA77C3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2 479,9</w:t>
            </w:r>
          </w:p>
          <w:p w14:paraId="1A614224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203331CD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670A4D54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114570C7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11 279,0</w:t>
            </w:r>
          </w:p>
        </w:tc>
        <w:tc>
          <w:tcPr>
            <w:tcW w:w="996" w:type="dxa"/>
          </w:tcPr>
          <w:p w14:paraId="30042CEE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2B3C6780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723,2</w:t>
            </w:r>
          </w:p>
          <w:p w14:paraId="475B6674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18763886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0A6331FE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1A81916D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1 249,1</w:t>
            </w:r>
          </w:p>
          <w:p w14:paraId="77B4C641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6D26ACA3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7FB9E152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19060D96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3 739,7</w:t>
            </w:r>
          </w:p>
        </w:tc>
        <w:tc>
          <w:tcPr>
            <w:tcW w:w="992" w:type="dxa"/>
          </w:tcPr>
          <w:p w14:paraId="184404A4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0472D68E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281,3</w:t>
            </w:r>
          </w:p>
          <w:p w14:paraId="449DCA4C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74668EBD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1D7ECD4B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249667A0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485,8</w:t>
            </w:r>
          </w:p>
          <w:p w14:paraId="39123380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0A4E8F31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02D80E8A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35B27F67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3 251,4</w:t>
            </w:r>
          </w:p>
        </w:tc>
        <w:tc>
          <w:tcPr>
            <w:tcW w:w="996" w:type="dxa"/>
          </w:tcPr>
          <w:p w14:paraId="1BCE5FE6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5741BDFD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431,3</w:t>
            </w:r>
          </w:p>
          <w:p w14:paraId="10227F09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167033DF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69829CF2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52CBCCD3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745,0</w:t>
            </w:r>
          </w:p>
          <w:p w14:paraId="6F7D9D7B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410F67ED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0712CCD6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7748EA22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4 287,9</w:t>
            </w:r>
          </w:p>
        </w:tc>
        <w:tc>
          <w:tcPr>
            <w:tcW w:w="989" w:type="dxa"/>
          </w:tcPr>
          <w:p w14:paraId="434B03A0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2FD6F2E8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-</w:t>
            </w:r>
          </w:p>
          <w:p w14:paraId="643189B1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5B7C3C37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481EFFEB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684CB076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-</w:t>
            </w:r>
          </w:p>
          <w:p w14:paraId="611A93C1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53A33ABD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38114684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09CB1856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-</w:t>
            </w:r>
          </w:p>
          <w:p w14:paraId="4F7161AD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4BBCF9CC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2BC7D9AF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2CF6C87F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</w:p>
          <w:p w14:paraId="12767347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</w:p>
          <w:p w14:paraId="653114AD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3" w:type="dxa"/>
            <w:gridSpan w:val="2"/>
          </w:tcPr>
          <w:p w14:paraId="26F31F4B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5804500B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-</w:t>
            </w:r>
          </w:p>
          <w:p w14:paraId="387FA0FF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135018CD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02D432DD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21AFF937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-</w:t>
            </w:r>
          </w:p>
          <w:p w14:paraId="76F87DE8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360336B3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34564FF6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6E466F86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-</w:t>
            </w:r>
          </w:p>
        </w:tc>
        <w:tc>
          <w:tcPr>
            <w:tcW w:w="991" w:type="dxa"/>
          </w:tcPr>
          <w:p w14:paraId="1F315BBF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43996FCD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-</w:t>
            </w:r>
          </w:p>
          <w:p w14:paraId="7062D4E6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1A8E7C0F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673A12B4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39EC79A1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-</w:t>
            </w:r>
          </w:p>
          <w:p w14:paraId="4002E117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498213C2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1E3CE29A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20CE01B8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-</w:t>
            </w:r>
          </w:p>
        </w:tc>
        <w:tc>
          <w:tcPr>
            <w:tcW w:w="1135" w:type="dxa"/>
          </w:tcPr>
          <w:p w14:paraId="4467640F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17DBE2D1" w14:textId="77777777" w:rsidR="00224DE3" w:rsidRDefault="00224DE3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-</w:t>
            </w:r>
          </w:p>
          <w:p w14:paraId="36A9324D" w14:textId="77777777" w:rsidR="00260856" w:rsidRDefault="00260856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325CEEAE" w14:textId="77777777" w:rsidR="00260856" w:rsidRDefault="00260856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73FA4A56" w14:textId="77777777" w:rsidR="00260856" w:rsidRDefault="00260856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1160C41C" w14:textId="77777777" w:rsidR="00260856" w:rsidRDefault="00260856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-</w:t>
            </w:r>
          </w:p>
          <w:p w14:paraId="46396CDA" w14:textId="77777777" w:rsidR="00260856" w:rsidRDefault="00260856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59D0B4CD" w14:textId="77777777" w:rsidR="00260856" w:rsidRDefault="00260856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57DE66C9" w14:textId="77777777" w:rsidR="00260856" w:rsidRDefault="00260856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1A24A62B" w14:textId="0A1A08A9" w:rsidR="00260856" w:rsidRPr="00F272D2" w:rsidRDefault="00260856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0B078D8D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3BCE0A1A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2022–202</w:t>
            </w:r>
            <w:r>
              <w:t>4</w:t>
            </w:r>
            <w:r w:rsidRPr="00F272D2">
              <w:t xml:space="preserve"> гг.</w:t>
            </w:r>
          </w:p>
        </w:tc>
        <w:tc>
          <w:tcPr>
            <w:tcW w:w="992" w:type="dxa"/>
          </w:tcPr>
          <w:p w14:paraId="6A6663E8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</w:p>
          <w:p w14:paraId="75139AA9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Комитет                    по управлению муниципальным имуществом города Курска</w:t>
            </w:r>
          </w:p>
          <w:p w14:paraId="0C214E5E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60" w:type="dxa"/>
            <w:gridSpan w:val="2"/>
          </w:tcPr>
          <w:p w14:paraId="74C8211F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3CAB8C36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 xml:space="preserve">Количество </w:t>
            </w:r>
            <w:r w:rsidRPr="00F272D2">
              <w:t>объектов недвижимости               в кадастровых кварталах, в отношении которых проведены комплексные кадастровые работы</w:t>
            </w:r>
            <w:r>
              <w:t xml:space="preserve"> - </w:t>
            </w:r>
            <w:r w:rsidRPr="00E16817">
              <w:t>19</w:t>
            </w:r>
            <w:r>
              <w:t> </w:t>
            </w:r>
            <w:r w:rsidRPr="00E16817">
              <w:t>265</w:t>
            </w:r>
            <w:r>
              <w:t xml:space="preserve"> объектов</w:t>
            </w:r>
            <w:r w:rsidRPr="00F272D2">
              <w:t>,    в том числе:</w:t>
            </w:r>
          </w:p>
          <w:p w14:paraId="1C2EC777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2022 г.-5 513 объектов</w:t>
            </w:r>
          </w:p>
          <w:p w14:paraId="49A6DD86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2023 г.-4257 объектов</w:t>
            </w:r>
          </w:p>
          <w:p w14:paraId="218D277C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2024 г.-</w:t>
            </w:r>
            <w:r>
              <w:t>9 495</w:t>
            </w:r>
            <w:r w:rsidRPr="00F272D2">
              <w:t xml:space="preserve"> объектов</w:t>
            </w:r>
          </w:p>
        </w:tc>
      </w:tr>
      <w:tr w:rsidR="000A4FDC" w14:paraId="6CBE7205" w14:textId="77777777" w:rsidTr="00E938A0">
        <w:tc>
          <w:tcPr>
            <w:tcW w:w="815" w:type="dxa"/>
          </w:tcPr>
          <w:p w14:paraId="4610D0B3" w14:textId="77777777" w:rsidR="000A4FDC" w:rsidRPr="00F272D2" w:rsidRDefault="000A4FDC" w:rsidP="00D4407C">
            <w:r w:rsidRPr="00371615">
              <w:t>2.1.7</w:t>
            </w:r>
          </w:p>
        </w:tc>
        <w:tc>
          <w:tcPr>
            <w:tcW w:w="1699" w:type="dxa"/>
            <w:gridSpan w:val="2"/>
          </w:tcPr>
          <w:p w14:paraId="0E232DCF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371615">
              <w:t xml:space="preserve">Проведение </w:t>
            </w:r>
            <w:r w:rsidRPr="00371615">
              <w:lastRenderedPageBreak/>
              <w:t xml:space="preserve">мероприятий, необходимых для государственной регистрации права собственности </w:t>
            </w:r>
            <w:r>
              <w:t xml:space="preserve"> муниципального образования «городско</w:t>
            </w:r>
            <w:r w:rsidRPr="004D287C">
              <w:t>й</w:t>
            </w:r>
            <w:r>
              <w:t xml:space="preserve"> округ город Курск»</w:t>
            </w:r>
            <w:r w:rsidRPr="00371615">
              <w:t xml:space="preserve"> на земельные и лесные участки</w:t>
            </w:r>
          </w:p>
        </w:tc>
        <w:tc>
          <w:tcPr>
            <w:tcW w:w="1131" w:type="dxa"/>
          </w:tcPr>
          <w:p w14:paraId="76A11C50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371615">
              <w:lastRenderedPageBreak/>
              <w:t xml:space="preserve">Не </w:t>
            </w:r>
            <w:r w:rsidRPr="00371615">
              <w:lastRenderedPageBreak/>
              <w:t>требует финансирования</w:t>
            </w:r>
          </w:p>
        </w:tc>
        <w:tc>
          <w:tcPr>
            <w:tcW w:w="1137" w:type="dxa"/>
          </w:tcPr>
          <w:p w14:paraId="1DC81928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371615">
              <w:lastRenderedPageBreak/>
              <w:t>-</w:t>
            </w:r>
          </w:p>
        </w:tc>
        <w:tc>
          <w:tcPr>
            <w:tcW w:w="996" w:type="dxa"/>
          </w:tcPr>
          <w:p w14:paraId="2079E32F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371615">
              <w:t>-</w:t>
            </w:r>
          </w:p>
        </w:tc>
        <w:tc>
          <w:tcPr>
            <w:tcW w:w="992" w:type="dxa"/>
          </w:tcPr>
          <w:p w14:paraId="7F0D38C5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371615">
              <w:t>-</w:t>
            </w:r>
          </w:p>
        </w:tc>
        <w:tc>
          <w:tcPr>
            <w:tcW w:w="996" w:type="dxa"/>
          </w:tcPr>
          <w:p w14:paraId="3947CE56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371615">
              <w:t>-</w:t>
            </w:r>
          </w:p>
        </w:tc>
        <w:tc>
          <w:tcPr>
            <w:tcW w:w="989" w:type="dxa"/>
          </w:tcPr>
          <w:p w14:paraId="12C37AF5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371615">
              <w:t>-</w:t>
            </w:r>
          </w:p>
        </w:tc>
        <w:tc>
          <w:tcPr>
            <w:tcW w:w="993" w:type="dxa"/>
            <w:gridSpan w:val="2"/>
          </w:tcPr>
          <w:p w14:paraId="7050C7F1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371615">
              <w:t>-</w:t>
            </w:r>
          </w:p>
        </w:tc>
        <w:tc>
          <w:tcPr>
            <w:tcW w:w="991" w:type="dxa"/>
          </w:tcPr>
          <w:p w14:paraId="66135891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-</w:t>
            </w:r>
          </w:p>
        </w:tc>
        <w:tc>
          <w:tcPr>
            <w:tcW w:w="1135" w:type="dxa"/>
          </w:tcPr>
          <w:p w14:paraId="0F39A1CC" w14:textId="560BD041" w:rsidR="000A4FDC" w:rsidRPr="00371615" w:rsidRDefault="00224DE3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3100D0E6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371615">
              <w:t>2024</w:t>
            </w:r>
            <w:r>
              <w:t>-</w:t>
            </w:r>
            <w:r w:rsidRPr="00371615">
              <w:lastRenderedPageBreak/>
              <w:t>202</w:t>
            </w:r>
            <w:r>
              <w:t>8</w:t>
            </w:r>
            <w:r w:rsidRPr="00371615">
              <w:t xml:space="preserve"> гг.</w:t>
            </w:r>
          </w:p>
        </w:tc>
        <w:tc>
          <w:tcPr>
            <w:tcW w:w="992" w:type="dxa"/>
          </w:tcPr>
          <w:p w14:paraId="075ACD77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371615">
              <w:lastRenderedPageBreak/>
              <w:t xml:space="preserve">МКУ </w:t>
            </w:r>
            <w:r w:rsidRPr="00371615">
              <w:lastRenderedPageBreak/>
              <w:t>«Инспекция муниципального нежилого фонда и земельных ресурсов города Курска»</w:t>
            </w:r>
          </w:p>
        </w:tc>
        <w:tc>
          <w:tcPr>
            <w:tcW w:w="1560" w:type="dxa"/>
            <w:gridSpan w:val="2"/>
          </w:tcPr>
          <w:p w14:paraId="418913C4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lastRenderedPageBreak/>
              <w:t>Количество</w:t>
            </w:r>
            <w:r w:rsidRPr="00371615">
              <w:t xml:space="preserve"> </w:t>
            </w:r>
            <w:r w:rsidRPr="00371615">
              <w:lastRenderedPageBreak/>
              <w:t xml:space="preserve">земельных и лесных участков, зарегистрированных на праве собственности </w:t>
            </w:r>
            <w:r>
              <w:t>муниципального образования «городско</w:t>
            </w:r>
            <w:r w:rsidRPr="00E743F7">
              <w:t>й</w:t>
            </w:r>
            <w:r>
              <w:t xml:space="preserve"> округ город Курск» - 440 участков, в том числе</w:t>
            </w:r>
            <w:r w:rsidRPr="00371615">
              <w:t xml:space="preserve">: </w:t>
            </w:r>
          </w:p>
          <w:p w14:paraId="42C80F42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371615">
              <w:t>2024 г.-</w:t>
            </w:r>
            <w:r>
              <w:t>100 участков</w:t>
            </w:r>
          </w:p>
          <w:p w14:paraId="0FFE34A4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371615">
              <w:t>202</w:t>
            </w:r>
            <w:r>
              <w:t>5</w:t>
            </w:r>
            <w:r w:rsidRPr="00371615">
              <w:t xml:space="preserve"> г.-</w:t>
            </w:r>
            <w:r>
              <w:t>40 участков</w:t>
            </w:r>
          </w:p>
          <w:p w14:paraId="26362D01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</w:p>
          <w:p w14:paraId="07694666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 xml:space="preserve">2026г.-2028 г. по </w:t>
            </w:r>
            <w:r w:rsidRPr="00371615">
              <w:t>100 участков</w:t>
            </w:r>
            <w:r>
              <w:t xml:space="preserve"> ежегодно</w:t>
            </w:r>
          </w:p>
        </w:tc>
      </w:tr>
      <w:tr w:rsidR="000A4FDC" w14:paraId="37D3E4CA" w14:textId="77777777" w:rsidTr="00E938A0">
        <w:tc>
          <w:tcPr>
            <w:tcW w:w="815" w:type="dxa"/>
          </w:tcPr>
          <w:p w14:paraId="61292825" w14:textId="77777777" w:rsidR="000A4FDC" w:rsidRPr="00F272D2" w:rsidRDefault="000A4FDC" w:rsidP="00D4407C">
            <w:r w:rsidRPr="00371615">
              <w:t>2.1.8</w:t>
            </w:r>
          </w:p>
        </w:tc>
        <w:tc>
          <w:tcPr>
            <w:tcW w:w="1699" w:type="dxa"/>
            <w:gridSpan w:val="2"/>
          </w:tcPr>
          <w:p w14:paraId="02F5F6E0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371615">
              <w:t>Осуществление мероприятий, необходимых для государственной регистрации прекращения, перехода права, аренды, сервитутов, обременений, в том числе резервированию, изъятию земельных и лесных участков</w:t>
            </w:r>
          </w:p>
        </w:tc>
        <w:tc>
          <w:tcPr>
            <w:tcW w:w="1131" w:type="dxa"/>
          </w:tcPr>
          <w:p w14:paraId="310CA447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371615">
              <w:t>Не требует финансирования</w:t>
            </w:r>
          </w:p>
        </w:tc>
        <w:tc>
          <w:tcPr>
            <w:tcW w:w="1137" w:type="dxa"/>
          </w:tcPr>
          <w:p w14:paraId="4D06F469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371615">
              <w:t>-</w:t>
            </w:r>
          </w:p>
        </w:tc>
        <w:tc>
          <w:tcPr>
            <w:tcW w:w="996" w:type="dxa"/>
          </w:tcPr>
          <w:p w14:paraId="1EDB4EF7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371615">
              <w:t>-</w:t>
            </w:r>
          </w:p>
        </w:tc>
        <w:tc>
          <w:tcPr>
            <w:tcW w:w="992" w:type="dxa"/>
          </w:tcPr>
          <w:p w14:paraId="5E712602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371615">
              <w:t>-</w:t>
            </w:r>
          </w:p>
        </w:tc>
        <w:tc>
          <w:tcPr>
            <w:tcW w:w="996" w:type="dxa"/>
          </w:tcPr>
          <w:p w14:paraId="35CBF11F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371615">
              <w:t>-</w:t>
            </w:r>
          </w:p>
        </w:tc>
        <w:tc>
          <w:tcPr>
            <w:tcW w:w="989" w:type="dxa"/>
          </w:tcPr>
          <w:p w14:paraId="6BEDF64B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371615">
              <w:t>-</w:t>
            </w:r>
          </w:p>
        </w:tc>
        <w:tc>
          <w:tcPr>
            <w:tcW w:w="993" w:type="dxa"/>
            <w:gridSpan w:val="2"/>
          </w:tcPr>
          <w:p w14:paraId="230E98C1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371615">
              <w:t>-</w:t>
            </w:r>
          </w:p>
        </w:tc>
        <w:tc>
          <w:tcPr>
            <w:tcW w:w="991" w:type="dxa"/>
          </w:tcPr>
          <w:p w14:paraId="0206E12F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-</w:t>
            </w:r>
          </w:p>
        </w:tc>
        <w:tc>
          <w:tcPr>
            <w:tcW w:w="1135" w:type="dxa"/>
          </w:tcPr>
          <w:p w14:paraId="5CF97CF9" w14:textId="1E413C5C" w:rsidR="000A4FDC" w:rsidRPr="00371615" w:rsidRDefault="00224DE3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6A3C3F70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371615">
              <w:t>2024</w:t>
            </w:r>
            <w:r>
              <w:t>-</w:t>
            </w:r>
            <w:r w:rsidRPr="00371615">
              <w:t>202</w:t>
            </w:r>
            <w:r>
              <w:t>8</w:t>
            </w:r>
            <w:r w:rsidRPr="00371615">
              <w:t xml:space="preserve"> гг.</w:t>
            </w:r>
          </w:p>
        </w:tc>
        <w:tc>
          <w:tcPr>
            <w:tcW w:w="992" w:type="dxa"/>
          </w:tcPr>
          <w:p w14:paraId="245A9A82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371615">
              <w:t>МКУ «Инспекция муниципального нежилого фонда и земельных ресурсов города Курска»</w:t>
            </w:r>
          </w:p>
        </w:tc>
        <w:tc>
          <w:tcPr>
            <w:tcW w:w="1560" w:type="dxa"/>
            <w:gridSpan w:val="2"/>
          </w:tcPr>
          <w:p w14:paraId="42E63981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 xml:space="preserve">Количество </w:t>
            </w:r>
            <w:r w:rsidRPr="00371615">
              <w:t xml:space="preserve">земельных и лесных участков, в отношении которых проведены мероприятия по регистрации прекращения, перехода права собственности, аренды, сервитутов, обременений, в том числе </w:t>
            </w:r>
            <w:r w:rsidRPr="00371615">
              <w:lastRenderedPageBreak/>
              <w:t>резервированию, изъятию земельных и лесных участков</w:t>
            </w:r>
            <w:r>
              <w:t xml:space="preserve"> – 10380 участков, в том числе</w:t>
            </w:r>
            <w:r w:rsidRPr="00371615">
              <w:t xml:space="preserve">: </w:t>
            </w:r>
          </w:p>
          <w:p w14:paraId="1538E042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371615">
              <w:t>2024 г.-</w:t>
            </w:r>
            <w:r>
              <w:t xml:space="preserve"> 3 300</w:t>
            </w:r>
            <w:r w:rsidRPr="00371615">
              <w:t xml:space="preserve"> участков</w:t>
            </w:r>
          </w:p>
          <w:p w14:paraId="42000803" w14:textId="77777777" w:rsidR="000A4FDC" w:rsidRPr="00371615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371615">
              <w:t>202</w:t>
            </w:r>
            <w:r>
              <w:t>5</w:t>
            </w:r>
            <w:r w:rsidRPr="00371615">
              <w:t xml:space="preserve"> г.-</w:t>
            </w:r>
            <w:r>
              <w:t xml:space="preserve"> 3 900</w:t>
            </w:r>
            <w:r w:rsidRPr="00371615">
              <w:t xml:space="preserve"> участков</w:t>
            </w:r>
          </w:p>
          <w:p w14:paraId="1640323C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371615">
              <w:t>202</w:t>
            </w:r>
            <w:r>
              <w:t>6</w:t>
            </w:r>
            <w:r w:rsidRPr="00371615">
              <w:t xml:space="preserve"> г.- 202</w:t>
            </w:r>
            <w:r>
              <w:t>8</w:t>
            </w:r>
            <w:r w:rsidRPr="00371615">
              <w:t xml:space="preserve"> г.</w:t>
            </w:r>
            <w:r>
              <w:t xml:space="preserve"> по </w:t>
            </w:r>
            <w:r w:rsidRPr="00371615">
              <w:t>1 060 участков</w:t>
            </w:r>
            <w:r>
              <w:t xml:space="preserve"> ежегодно</w:t>
            </w:r>
          </w:p>
        </w:tc>
      </w:tr>
      <w:tr w:rsidR="000A4FDC" w14:paraId="700C0A77" w14:textId="77777777" w:rsidTr="00E23FF4">
        <w:trPr>
          <w:trHeight w:val="610"/>
        </w:trPr>
        <w:tc>
          <w:tcPr>
            <w:tcW w:w="3645" w:type="dxa"/>
            <w:gridSpan w:val="4"/>
          </w:tcPr>
          <w:p w14:paraId="56FCEDAD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1"/>
                <w:szCs w:val="21"/>
              </w:rPr>
            </w:pPr>
          </w:p>
          <w:p w14:paraId="4036ECF3" w14:textId="77777777" w:rsidR="000A4FDC" w:rsidRPr="00E429E4" w:rsidRDefault="000A4FDC" w:rsidP="00E23FF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</w:rPr>
            </w:pPr>
            <w:r w:rsidRPr="00E429E4">
              <w:rPr>
                <w:b/>
                <w:bCs/>
                <w:sz w:val="21"/>
                <w:szCs w:val="21"/>
              </w:rPr>
              <w:t>ИТОГО ПО ЗАДАЧЕ № 1</w:t>
            </w:r>
          </w:p>
        </w:tc>
        <w:tc>
          <w:tcPr>
            <w:tcW w:w="1137" w:type="dxa"/>
          </w:tcPr>
          <w:p w14:paraId="162CFDB9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  <w:r w:rsidRPr="00E429E4">
              <w:rPr>
                <w:b/>
                <w:bCs/>
              </w:rPr>
              <w:t xml:space="preserve"> </w:t>
            </w:r>
          </w:p>
          <w:p w14:paraId="570E54B5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30908,8</w:t>
            </w:r>
          </w:p>
        </w:tc>
        <w:tc>
          <w:tcPr>
            <w:tcW w:w="996" w:type="dxa"/>
          </w:tcPr>
          <w:p w14:paraId="5BD48DED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</w:p>
          <w:p w14:paraId="0455A5B4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  <w:r w:rsidRPr="00E429E4">
              <w:rPr>
                <w:b/>
                <w:bCs/>
              </w:rPr>
              <w:t>7525,8</w:t>
            </w:r>
          </w:p>
        </w:tc>
        <w:tc>
          <w:tcPr>
            <w:tcW w:w="992" w:type="dxa"/>
          </w:tcPr>
          <w:p w14:paraId="64C28D61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</w:p>
          <w:p w14:paraId="16B6BBC6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  <w:r w:rsidRPr="00E429E4">
              <w:rPr>
                <w:b/>
                <w:bCs/>
              </w:rPr>
              <w:t>6187,6</w:t>
            </w:r>
          </w:p>
        </w:tc>
        <w:tc>
          <w:tcPr>
            <w:tcW w:w="996" w:type="dxa"/>
          </w:tcPr>
          <w:p w14:paraId="7B4E663B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</w:p>
          <w:p w14:paraId="09B4D455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9132,8</w:t>
            </w:r>
          </w:p>
        </w:tc>
        <w:tc>
          <w:tcPr>
            <w:tcW w:w="989" w:type="dxa"/>
          </w:tcPr>
          <w:p w14:paraId="79426DC2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</w:p>
          <w:p w14:paraId="0479A41D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1125,4</w:t>
            </w:r>
          </w:p>
        </w:tc>
        <w:tc>
          <w:tcPr>
            <w:tcW w:w="993" w:type="dxa"/>
            <w:gridSpan w:val="2"/>
          </w:tcPr>
          <w:p w14:paraId="4999B118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</w:p>
          <w:p w14:paraId="282BC747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2312,4</w:t>
            </w:r>
          </w:p>
          <w:p w14:paraId="3288B54D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991" w:type="dxa"/>
          </w:tcPr>
          <w:p w14:paraId="41A021E4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  <w:p w14:paraId="3740F647" w14:textId="77777777" w:rsidR="000A4FDC" w:rsidRPr="00106E86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rPr>
                <w:b/>
                <w:bCs/>
              </w:rPr>
              <w:t>2312,4</w:t>
            </w:r>
          </w:p>
        </w:tc>
        <w:tc>
          <w:tcPr>
            <w:tcW w:w="1135" w:type="dxa"/>
          </w:tcPr>
          <w:p w14:paraId="5234E273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  <w:p w14:paraId="51E03BC1" w14:textId="77777777" w:rsidR="000A4FDC" w:rsidRPr="0002353A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  <w:r w:rsidRPr="0002353A">
              <w:rPr>
                <w:b/>
              </w:rPr>
              <w:t>2312,4</w:t>
            </w:r>
          </w:p>
        </w:tc>
        <w:tc>
          <w:tcPr>
            <w:tcW w:w="850" w:type="dxa"/>
          </w:tcPr>
          <w:p w14:paraId="22613D1F" w14:textId="77777777" w:rsidR="000A4FDC" w:rsidRPr="00106E86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992" w:type="dxa"/>
          </w:tcPr>
          <w:p w14:paraId="07729838" w14:textId="77777777" w:rsidR="000A4FDC" w:rsidRPr="00DA7A05" w:rsidRDefault="000A4FDC" w:rsidP="00D4407C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560" w:type="dxa"/>
            <w:gridSpan w:val="2"/>
          </w:tcPr>
          <w:p w14:paraId="52465A89" w14:textId="77777777" w:rsidR="000A4FDC" w:rsidRPr="00DA7A05" w:rsidRDefault="000A4FDC" w:rsidP="00D4407C">
            <w:pPr>
              <w:tabs>
                <w:tab w:val="left" w:pos="1002"/>
              </w:tabs>
              <w:ind w:right="-57"/>
              <w:rPr>
                <w:highlight w:val="yellow"/>
              </w:rPr>
            </w:pPr>
          </w:p>
        </w:tc>
      </w:tr>
      <w:tr w:rsidR="000A4FDC" w14:paraId="5CF144E8" w14:textId="77777777" w:rsidTr="00056494">
        <w:tc>
          <w:tcPr>
            <w:tcW w:w="15276" w:type="dxa"/>
            <w:gridSpan w:val="17"/>
          </w:tcPr>
          <w:p w14:paraId="18FA6920" w14:textId="77777777" w:rsidR="000A4FDC" w:rsidRPr="00E429E4" w:rsidRDefault="000A4FDC" w:rsidP="00FC239E">
            <w:pPr>
              <w:tabs>
                <w:tab w:val="left" w:pos="1002"/>
              </w:tabs>
              <w:ind w:right="-57"/>
              <w:rPr>
                <w:b/>
                <w:bCs/>
              </w:rPr>
            </w:pPr>
          </w:p>
          <w:p w14:paraId="599FA7B2" w14:textId="77777777" w:rsidR="000A4FDC" w:rsidRPr="00E429E4" w:rsidRDefault="000A4FDC" w:rsidP="00FC239E">
            <w:pPr>
              <w:tabs>
                <w:tab w:val="left" w:pos="1002"/>
              </w:tabs>
              <w:ind w:right="-57"/>
              <w:rPr>
                <w:b/>
                <w:bCs/>
              </w:rPr>
            </w:pPr>
            <w:r w:rsidRPr="00E429E4">
              <w:rPr>
                <w:b/>
                <w:bCs/>
              </w:rPr>
              <w:t>Задача №2. Повышение доходности от использования и реализации земельных участков, права на размещение нестационарных торговых объектов</w:t>
            </w:r>
          </w:p>
        </w:tc>
      </w:tr>
      <w:tr w:rsidR="000A4FDC" w14:paraId="63C62980" w14:textId="77777777" w:rsidTr="00E938A0">
        <w:tc>
          <w:tcPr>
            <w:tcW w:w="815" w:type="dxa"/>
            <w:vMerge w:val="restart"/>
          </w:tcPr>
          <w:p w14:paraId="2EED720B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  <w:p w14:paraId="663CC9D7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F272D2">
              <w:t>2.2.1.</w:t>
            </w:r>
          </w:p>
        </w:tc>
        <w:tc>
          <w:tcPr>
            <w:tcW w:w="1699" w:type="dxa"/>
            <w:gridSpan w:val="2"/>
            <w:vMerge w:val="restart"/>
          </w:tcPr>
          <w:p w14:paraId="45181FA3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  <w:p w14:paraId="49828495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Организация</w:t>
            </w:r>
          </w:p>
          <w:p w14:paraId="2F253633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и проведение торгов (конкурсов, аукционов)           с целью предоставления земельных и лесных участков в аренду, предоставления земельных участков</w:t>
            </w:r>
          </w:p>
          <w:p w14:paraId="419D15D9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в собственность</w:t>
            </w:r>
          </w:p>
          <w:p w14:paraId="425BFF12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 xml:space="preserve">за плату, предоставления </w:t>
            </w:r>
            <w:r w:rsidRPr="00F272D2">
              <w:lastRenderedPageBreak/>
              <w:t>мест для размещения нестационарных торговых объектов</w:t>
            </w:r>
          </w:p>
        </w:tc>
        <w:tc>
          <w:tcPr>
            <w:tcW w:w="1131" w:type="dxa"/>
            <w:vMerge w:val="restart"/>
          </w:tcPr>
          <w:p w14:paraId="5E553C30" w14:textId="77777777" w:rsidR="000A4FDC" w:rsidRPr="00F272D2" w:rsidRDefault="000A4FDC" w:rsidP="00D4407C">
            <w:pPr>
              <w:ind w:left="-57" w:right="-57"/>
              <w:contextualSpacing/>
              <w:jc w:val="center"/>
            </w:pPr>
          </w:p>
          <w:p w14:paraId="06F2F7CD" w14:textId="77777777" w:rsidR="000A4FDC" w:rsidRPr="00F272D2" w:rsidRDefault="000A4FDC" w:rsidP="00D4407C">
            <w:pPr>
              <w:ind w:left="-57" w:right="-57"/>
              <w:contextualSpacing/>
              <w:jc w:val="center"/>
            </w:pPr>
            <w:r w:rsidRPr="00F272D2">
              <w:t>Не требует финансирования</w:t>
            </w:r>
          </w:p>
        </w:tc>
        <w:tc>
          <w:tcPr>
            <w:tcW w:w="1137" w:type="dxa"/>
            <w:vMerge w:val="restart"/>
          </w:tcPr>
          <w:p w14:paraId="32191857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07C7832C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-</w:t>
            </w:r>
          </w:p>
        </w:tc>
        <w:tc>
          <w:tcPr>
            <w:tcW w:w="996" w:type="dxa"/>
            <w:vMerge w:val="restart"/>
          </w:tcPr>
          <w:p w14:paraId="0BFFDFFE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7240BECE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-</w:t>
            </w:r>
          </w:p>
        </w:tc>
        <w:tc>
          <w:tcPr>
            <w:tcW w:w="992" w:type="dxa"/>
            <w:vMerge w:val="restart"/>
          </w:tcPr>
          <w:p w14:paraId="38E4D322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3D848137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-</w:t>
            </w:r>
          </w:p>
        </w:tc>
        <w:tc>
          <w:tcPr>
            <w:tcW w:w="996" w:type="dxa"/>
            <w:vMerge w:val="restart"/>
          </w:tcPr>
          <w:p w14:paraId="1F5DE7DC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7094A455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-</w:t>
            </w:r>
          </w:p>
        </w:tc>
        <w:tc>
          <w:tcPr>
            <w:tcW w:w="989" w:type="dxa"/>
            <w:vMerge w:val="restart"/>
          </w:tcPr>
          <w:p w14:paraId="117140AD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40CAE0A0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-</w:t>
            </w:r>
          </w:p>
        </w:tc>
        <w:tc>
          <w:tcPr>
            <w:tcW w:w="993" w:type="dxa"/>
            <w:gridSpan w:val="2"/>
            <w:vMerge w:val="restart"/>
          </w:tcPr>
          <w:p w14:paraId="4218214F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32C29C9B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-</w:t>
            </w:r>
          </w:p>
        </w:tc>
        <w:tc>
          <w:tcPr>
            <w:tcW w:w="991" w:type="dxa"/>
          </w:tcPr>
          <w:p w14:paraId="7F66E373" w14:textId="77777777" w:rsidR="00CE5B10" w:rsidRDefault="00CE5B10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6EFEB608" w14:textId="2C48C97F" w:rsidR="000A4FDC" w:rsidRPr="00F272D2" w:rsidRDefault="00224DE3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-</w:t>
            </w:r>
          </w:p>
        </w:tc>
        <w:tc>
          <w:tcPr>
            <w:tcW w:w="1135" w:type="dxa"/>
          </w:tcPr>
          <w:p w14:paraId="4DBF0860" w14:textId="77777777" w:rsidR="00CE5B10" w:rsidRDefault="00CE5B10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3C9A34F0" w14:textId="2930BC92" w:rsidR="000A4FDC" w:rsidRPr="00F272D2" w:rsidRDefault="00224DE3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-</w:t>
            </w:r>
          </w:p>
        </w:tc>
        <w:tc>
          <w:tcPr>
            <w:tcW w:w="850" w:type="dxa"/>
            <w:vMerge w:val="restart"/>
          </w:tcPr>
          <w:p w14:paraId="02EDA18D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715B40D6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F272D2">
              <w:t>2022-202</w:t>
            </w:r>
            <w:r>
              <w:t>8</w:t>
            </w:r>
            <w:r w:rsidRPr="00F272D2">
              <w:t xml:space="preserve"> гг.</w:t>
            </w:r>
          </w:p>
        </w:tc>
        <w:tc>
          <w:tcPr>
            <w:tcW w:w="992" w:type="dxa"/>
            <w:vMerge w:val="restart"/>
          </w:tcPr>
          <w:p w14:paraId="54D34ECD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</w:p>
          <w:p w14:paraId="4982DF05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Комитет                    по управлению муниципальным имуществом города Курска</w:t>
            </w:r>
          </w:p>
        </w:tc>
        <w:tc>
          <w:tcPr>
            <w:tcW w:w="1560" w:type="dxa"/>
            <w:gridSpan w:val="2"/>
          </w:tcPr>
          <w:p w14:paraId="3CB2A6C5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2CB4B93F" w14:textId="77777777" w:rsidR="000A4FDC" w:rsidRPr="000F3704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0F3704">
              <w:t>Количество земельных участков на территории города Курска, выставленных на торги (конкурсы, аукционы) – 220  участк</w:t>
            </w:r>
            <w:r>
              <w:t>ов</w:t>
            </w:r>
            <w:r w:rsidRPr="000F3704">
              <w:t>, в том числе:                                      2022 г.- 53 участка</w:t>
            </w:r>
          </w:p>
          <w:p w14:paraId="2C336C05" w14:textId="77777777" w:rsidR="000A4FDC" w:rsidRPr="000F3704" w:rsidRDefault="000A4FDC" w:rsidP="00056494">
            <w:pPr>
              <w:widowControl w:val="0"/>
              <w:autoSpaceDE w:val="0"/>
              <w:autoSpaceDN w:val="0"/>
              <w:adjustRightInd w:val="0"/>
              <w:contextualSpacing/>
            </w:pPr>
            <w:r w:rsidRPr="000F3704">
              <w:t>2023г.-2024 г. по 25 участков ежегодно</w:t>
            </w:r>
          </w:p>
          <w:p w14:paraId="4BC3D641" w14:textId="77777777" w:rsidR="000A4FDC" w:rsidRPr="00056494" w:rsidRDefault="000A4FDC" w:rsidP="00056494">
            <w:pPr>
              <w:widowControl w:val="0"/>
              <w:autoSpaceDE w:val="0"/>
              <w:autoSpaceDN w:val="0"/>
              <w:adjustRightInd w:val="0"/>
              <w:contextualSpacing/>
            </w:pPr>
            <w:r w:rsidRPr="000F3704">
              <w:lastRenderedPageBreak/>
              <w:t>2025 г.- 42 участка</w:t>
            </w:r>
          </w:p>
          <w:p w14:paraId="32FF5EAB" w14:textId="77777777" w:rsidR="000A4FDC" w:rsidRDefault="000A4FDC" w:rsidP="00056494">
            <w:pPr>
              <w:widowControl w:val="0"/>
              <w:autoSpaceDE w:val="0"/>
              <w:autoSpaceDN w:val="0"/>
              <w:adjustRightInd w:val="0"/>
              <w:contextualSpacing/>
            </w:pPr>
            <w:r w:rsidRPr="00056494">
              <w:t>2026г.-2028 г. по 25 участков ежегодно</w:t>
            </w:r>
          </w:p>
          <w:p w14:paraId="09DFA4E9" w14:textId="77777777" w:rsidR="000A4FDC" w:rsidRPr="00F272D2" w:rsidRDefault="000A4FDC" w:rsidP="00056494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0A4FDC" w14:paraId="5AC58489" w14:textId="77777777" w:rsidTr="00E938A0">
        <w:tc>
          <w:tcPr>
            <w:tcW w:w="815" w:type="dxa"/>
            <w:vMerge/>
          </w:tcPr>
          <w:p w14:paraId="44330FCE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699" w:type="dxa"/>
            <w:gridSpan w:val="2"/>
            <w:vMerge/>
          </w:tcPr>
          <w:p w14:paraId="75F238C9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31" w:type="dxa"/>
            <w:vMerge/>
          </w:tcPr>
          <w:p w14:paraId="687966E3" w14:textId="77777777" w:rsidR="000A4FDC" w:rsidRPr="00F272D2" w:rsidRDefault="000A4FDC" w:rsidP="00FC239E">
            <w:pPr>
              <w:ind w:left="-57" w:right="-57"/>
              <w:contextualSpacing/>
              <w:jc w:val="center"/>
            </w:pPr>
          </w:p>
        </w:tc>
        <w:tc>
          <w:tcPr>
            <w:tcW w:w="1137" w:type="dxa"/>
            <w:vMerge/>
          </w:tcPr>
          <w:p w14:paraId="146CF3A6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6" w:type="dxa"/>
            <w:vMerge/>
          </w:tcPr>
          <w:p w14:paraId="32CBF156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2" w:type="dxa"/>
            <w:vMerge/>
          </w:tcPr>
          <w:p w14:paraId="54F63566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6" w:type="dxa"/>
            <w:vMerge/>
          </w:tcPr>
          <w:p w14:paraId="046B7D00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89" w:type="dxa"/>
            <w:vMerge/>
          </w:tcPr>
          <w:p w14:paraId="2AA70E8A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3" w:type="dxa"/>
            <w:gridSpan w:val="2"/>
            <w:vMerge/>
          </w:tcPr>
          <w:p w14:paraId="65E59E0B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1" w:type="dxa"/>
          </w:tcPr>
          <w:p w14:paraId="34ED0B00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135" w:type="dxa"/>
          </w:tcPr>
          <w:p w14:paraId="04CBD446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850" w:type="dxa"/>
            <w:vMerge/>
          </w:tcPr>
          <w:p w14:paraId="1A9B29AB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2" w:type="dxa"/>
            <w:vMerge/>
          </w:tcPr>
          <w:p w14:paraId="4D9A4D5A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560" w:type="dxa"/>
            <w:gridSpan w:val="2"/>
          </w:tcPr>
          <w:p w14:paraId="3396536F" w14:textId="77777777" w:rsidR="000A4FDC" w:rsidRPr="00F272D2" w:rsidRDefault="000A4FDC" w:rsidP="00D4407C">
            <w:pPr>
              <w:ind w:left="-57" w:right="-57"/>
              <w:contextualSpacing/>
              <w:jc w:val="center"/>
            </w:pPr>
          </w:p>
          <w:p w14:paraId="290B85B8" w14:textId="77777777" w:rsidR="000A4FDC" w:rsidRPr="00F272D2" w:rsidRDefault="000A4FDC" w:rsidP="00D4407C">
            <w:pPr>
              <w:ind w:left="-57" w:right="-57"/>
              <w:contextualSpacing/>
            </w:pPr>
            <w:r w:rsidRPr="00F272D2">
              <w:t xml:space="preserve">Получение </w:t>
            </w:r>
            <w:r>
              <w:t>55,4</w:t>
            </w:r>
            <w:r w:rsidRPr="00F272D2">
              <w:t xml:space="preserve"> млн. руб. от сдачи в аренду земельных участков,</w:t>
            </w:r>
            <w:r>
              <w:t xml:space="preserve"> государственная собственность </w:t>
            </w:r>
            <w:r w:rsidRPr="00F272D2">
              <w:t>на которые не разграничена и которые расположены в границах городского округа, а также средства от продажи права на заключение договоров аренды, в том числе:</w:t>
            </w:r>
          </w:p>
          <w:p w14:paraId="3A15A6C1" w14:textId="77777777" w:rsidR="000A4FDC" w:rsidRDefault="000A4FDC" w:rsidP="00D4407C">
            <w:pPr>
              <w:ind w:left="-57" w:right="-57"/>
              <w:contextualSpacing/>
            </w:pPr>
            <w:r w:rsidRPr="00F272D2">
              <w:t xml:space="preserve">2022 г. – 6,4 млн. руб. </w:t>
            </w:r>
          </w:p>
          <w:p w14:paraId="6BAB1BD1" w14:textId="77777777" w:rsidR="000A4FDC" w:rsidRPr="00F272D2" w:rsidRDefault="000A4FDC" w:rsidP="00D4407C">
            <w:pPr>
              <w:ind w:left="-57" w:right="-57"/>
              <w:contextualSpacing/>
            </w:pPr>
            <w:r w:rsidRPr="00F272D2">
              <w:t>2023г.</w:t>
            </w:r>
            <w:r>
              <w:t>-</w:t>
            </w:r>
            <w:r w:rsidRPr="00F272D2">
              <w:t xml:space="preserve"> 9,2 млн. </w:t>
            </w:r>
            <w:r>
              <w:t xml:space="preserve">руб. </w:t>
            </w:r>
          </w:p>
          <w:p w14:paraId="1E571BBC" w14:textId="77777777" w:rsidR="000A4FDC" w:rsidRDefault="000A4FDC" w:rsidP="00D4407C">
            <w:pPr>
              <w:ind w:left="-57" w:right="-57"/>
              <w:contextualSpacing/>
            </w:pPr>
            <w:r w:rsidRPr="00F272D2">
              <w:t>202</w:t>
            </w:r>
            <w:r>
              <w:t>4</w:t>
            </w:r>
            <w:r w:rsidRPr="00F272D2">
              <w:t xml:space="preserve">г.- </w:t>
            </w:r>
            <w:r>
              <w:t>8,7</w:t>
            </w:r>
            <w:r w:rsidRPr="00F272D2">
              <w:t xml:space="preserve"> млн. руб. </w:t>
            </w:r>
          </w:p>
          <w:p w14:paraId="0ECFCA0D" w14:textId="77777777" w:rsidR="000A4FDC" w:rsidRDefault="000A4FDC" w:rsidP="00D4407C">
            <w:pPr>
              <w:ind w:left="-57" w:right="-57"/>
              <w:contextualSpacing/>
            </w:pPr>
            <w:r w:rsidRPr="00F272D2">
              <w:t>202</w:t>
            </w:r>
            <w:r>
              <w:t>5</w:t>
            </w:r>
            <w:r w:rsidRPr="00F272D2">
              <w:t xml:space="preserve">г.- </w:t>
            </w:r>
            <w:r>
              <w:t>10,4</w:t>
            </w:r>
            <w:r w:rsidRPr="00F272D2">
              <w:t xml:space="preserve"> млн. руб. </w:t>
            </w:r>
          </w:p>
          <w:p w14:paraId="54870487" w14:textId="77777777" w:rsidR="000A4FDC" w:rsidRPr="00F272D2" w:rsidRDefault="000A4FDC" w:rsidP="008A6729">
            <w:pPr>
              <w:ind w:left="-57" w:right="-57"/>
              <w:contextualSpacing/>
            </w:pPr>
            <w:r w:rsidRPr="00F272D2">
              <w:t>202</w:t>
            </w:r>
            <w:r>
              <w:t>6</w:t>
            </w:r>
            <w:r w:rsidRPr="00F272D2">
              <w:t>г.-202</w:t>
            </w:r>
            <w:r>
              <w:t>8</w:t>
            </w:r>
            <w:r w:rsidRPr="00F272D2">
              <w:t xml:space="preserve">г. по </w:t>
            </w:r>
            <w:r>
              <w:t>6,9</w:t>
            </w:r>
            <w:r w:rsidRPr="00F272D2">
              <w:t xml:space="preserve"> млн. руб. ежегодно</w:t>
            </w:r>
          </w:p>
        </w:tc>
      </w:tr>
      <w:tr w:rsidR="000A4FDC" w14:paraId="732FF948" w14:textId="77777777" w:rsidTr="00E938A0">
        <w:tc>
          <w:tcPr>
            <w:tcW w:w="815" w:type="dxa"/>
            <w:vMerge/>
          </w:tcPr>
          <w:p w14:paraId="667A5F46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699" w:type="dxa"/>
            <w:gridSpan w:val="2"/>
            <w:vMerge/>
          </w:tcPr>
          <w:p w14:paraId="7FA5E2A8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31" w:type="dxa"/>
            <w:vMerge/>
          </w:tcPr>
          <w:p w14:paraId="19F54C42" w14:textId="77777777" w:rsidR="000A4FDC" w:rsidRPr="00F272D2" w:rsidRDefault="000A4FDC" w:rsidP="00FC239E">
            <w:pPr>
              <w:ind w:left="-57" w:right="-57"/>
              <w:contextualSpacing/>
              <w:jc w:val="center"/>
            </w:pPr>
          </w:p>
        </w:tc>
        <w:tc>
          <w:tcPr>
            <w:tcW w:w="1137" w:type="dxa"/>
            <w:vMerge/>
          </w:tcPr>
          <w:p w14:paraId="727B31F3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6" w:type="dxa"/>
            <w:vMerge/>
          </w:tcPr>
          <w:p w14:paraId="7B383D65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2" w:type="dxa"/>
            <w:vMerge/>
          </w:tcPr>
          <w:p w14:paraId="3798514A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6" w:type="dxa"/>
            <w:vMerge/>
          </w:tcPr>
          <w:p w14:paraId="697358A0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89" w:type="dxa"/>
            <w:vMerge/>
          </w:tcPr>
          <w:p w14:paraId="091BDCAD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3" w:type="dxa"/>
            <w:gridSpan w:val="2"/>
            <w:vMerge/>
          </w:tcPr>
          <w:p w14:paraId="0CED9791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1" w:type="dxa"/>
          </w:tcPr>
          <w:p w14:paraId="11DC4A6E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135" w:type="dxa"/>
          </w:tcPr>
          <w:p w14:paraId="4B200CA4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850" w:type="dxa"/>
            <w:vMerge/>
          </w:tcPr>
          <w:p w14:paraId="2791CFA3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2" w:type="dxa"/>
            <w:vMerge/>
          </w:tcPr>
          <w:p w14:paraId="1FD774D0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560" w:type="dxa"/>
            <w:gridSpan w:val="2"/>
          </w:tcPr>
          <w:p w14:paraId="27A905D0" w14:textId="77777777" w:rsidR="000A4FDC" w:rsidRPr="00F272D2" w:rsidRDefault="000A4FDC" w:rsidP="00D4407C">
            <w:pPr>
              <w:ind w:left="-57" w:right="-57"/>
              <w:contextualSpacing/>
              <w:jc w:val="center"/>
            </w:pPr>
          </w:p>
          <w:p w14:paraId="1A50C386" w14:textId="77777777" w:rsidR="000A4FDC" w:rsidRPr="00F272D2" w:rsidRDefault="000A4FDC" w:rsidP="00D4407C">
            <w:pPr>
              <w:ind w:left="-57" w:right="-57" w:hanging="7"/>
              <w:contextualSpacing/>
            </w:pPr>
            <w:r w:rsidRPr="00F272D2">
              <w:t xml:space="preserve">Получение </w:t>
            </w:r>
            <w:r>
              <w:t xml:space="preserve">221,7 </w:t>
            </w:r>
            <w:r w:rsidRPr="00F272D2">
              <w:t xml:space="preserve"> млн. руб. от продажи земельных участков, собственность</w:t>
            </w:r>
          </w:p>
          <w:p w14:paraId="27699FAF" w14:textId="77777777" w:rsidR="000A4FDC" w:rsidRPr="00F272D2" w:rsidRDefault="000A4FDC" w:rsidP="00D4407C">
            <w:pPr>
              <w:ind w:left="-57" w:right="-57" w:hanging="7"/>
              <w:contextualSpacing/>
            </w:pPr>
            <w:r w:rsidRPr="00F272D2">
              <w:t>на которые</w:t>
            </w:r>
          </w:p>
          <w:p w14:paraId="1A1FB24D" w14:textId="77777777" w:rsidR="000A4FDC" w:rsidRPr="00F272D2" w:rsidRDefault="000A4FDC" w:rsidP="00D4407C">
            <w:pPr>
              <w:ind w:left="-57" w:right="-57" w:hanging="7"/>
              <w:contextualSpacing/>
            </w:pPr>
            <w:r w:rsidRPr="00F272D2">
              <w:t>не разграничена</w:t>
            </w:r>
          </w:p>
          <w:p w14:paraId="4D07F084" w14:textId="77777777" w:rsidR="000A4FDC" w:rsidRDefault="000A4FDC" w:rsidP="00D4407C">
            <w:pPr>
              <w:ind w:left="-57" w:right="-57" w:hanging="7"/>
              <w:contextualSpacing/>
            </w:pPr>
            <w:r w:rsidRPr="00F272D2">
              <w:t>и которые расположены в границах городского округа, в том числе:</w:t>
            </w:r>
          </w:p>
          <w:p w14:paraId="44A2C8CD" w14:textId="77777777" w:rsidR="000A4FDC" w:rsidRPr="00F272D2" w:rsidRDefault="000A4FDC" w:rsidP="00D4407C">
            <w:pPr>
              <w:ind w:left="-57" w:right="-57" w:hanging="7"/>
              <w:contextualSpacing/>
            </w:pPr>
            <w:r w:rsidRPr="00F272D2">
              <w:t>2022 г.- 31,5 млн. руб.</w:t>
            </w:r>
          </w:p>
          <w:p w14:paraId="33FE39F0" w14:textId="77777777" w:rsidR="000A4FDC" w:rsidRPr="00F272D2" w:rsidRDefault="000A4FDC" w:rsidP="00D4407C">
            <w:pPr>
              <w:ind w:left="-57" w:right="-57"/>
              <w:contextualSpacing/>
            </w:pPr>
            <w:r w:rsidRPr="00F272D2">
              <w:t xml:space="preserve">2023 г.- </w:t>
            </w:r>
            <w:r>
              <w:t>20,0</w:t>
            </w:r>
            <w:r w:rsidRPr="00F272D2">
              <w:t xml:space="preserve"> млн. руб.</w:t>
            </w:r>
          </w:p>
          <w:p w14:paraId="3B018162" w14:textId="77777777" w:rsidR="000A4FDC" w:rsidRPr="00F272D2" w:rsidRDefault="000A4FDC" w:rsidP="00D4407C">
            <w:pPr>
              <w:ind w:left="-57" w:right="-57"/>
              <w:contextualSpacing/>
            </w:pPr>
            <w:r w:rsidRPr="00F272D2">
              <w:t xml:space="preserve">2024 г.- </w:t>
            </w:r>
            <w:r>
              <w:t>30,5</w:t>
            </w:r>
            <w:r w:rsidRPr="00F272D2">
              <w:t xml:space="preserve"> млн. руб.</w:t>
            </w:r>
          </w:p>
          <w:p w14:paraId="43CD543C" w14:textId="77777777" w:rsidR="000A4FDC" w:rsidRPr="00F272D2" w:rsidRDefault="000A4FDC" w:rsidP="00D4407C">
            <w:pPr>
              <w:ind w:left="-57" w:right="-57"/>
              <w:contextualSpacing/>
            </w:pPr>
            <w:r w:rsidRPr="00F272D2">
              <w:t xml:space="preserve">2025 г.- </w:t>
            </w:r>
            <w:r>
              <w:t xml:space="preserve">30,0 </w:t>
            </w:r>
            <w:r w:rsidRPr="00F272D2">
              <w:t>млн. руб.</w:t>
            </w:r>
          </w:p>
          <w:p w14:paraId="37254E26" w14:textId="77777777" w:rsidR="000A4FDC" w:rsidRDefault="000A4FDC" w:rsidP="00D4407C">
            <w:pPr>
              <w:ind w:left="-57" w:right="-57"/>
              <w:contextualSpacing/>
            </w:pPr>
            <w:r w:rsidRPr="00F272D2">
              <w:t xml:space="preserve">2026 г.- </w:t>
            </w:r>
            <w:r>
              <w:t>36,9 млн. руб.</w:t>
            </w:r>
          </w:p>
          <w:p w14:paraId="2D33E52B" w14:textId="77777777" w:rsidR="000A4FDC" w:rsidRDefault="000A4FDC" w:rsidP="00D4407C">
            <w:pPr>
              <w:ind w:left="-57" w:right="-57"/>
              <w:contextualSpacing/>
            </w:pPr>
            <w:r w:rsidRPr="00F272D2">
              <w:t>202</w:t>
            </w:r>
            <w:r>
              <w:t>7</w:t>
            </w:r>
            <w:r w:rsidRPr="00F272D2">
              <w:t xml:space="preserve"> г.- </w:t>
            </w:r>
            <w:r>
              <w:t xml:space="preserve">35,7 </w:t>
            </w:r>
            <w:r w:rsidRPr="00F272D2">
              <w:t>млн. руб.</w:t>
            </w:r>
          </w:p>
          <w:p w14:paraId="3AEB6289" w14:textId="77777777" w:rsidR="000A4FDC" w:rsidRPr="00F272D2" w:rsidRDefault="000A4FDC" w:rsidP="008A6729">
            <w:pPr>
              <w:ind w:left="-57" w:right="-57"/>
              <w:contextualSpacing/>
            </w:pPr>
            <w:r w:rsidRPr="00F272D2">
              <w:t>202</w:t>
            </w:r>
            <w:r>
              <w:t>8</w:t>
            </w:r>
            <w:r w:rsidRPr="00F272D2">
              <w:t xml:space="preserve"> г.- </w:t>
            </w:r>
            <w:r>
              <w:t xml:space="preserve">37,1 </w:t>
            </w:r>
            <w:r w:rsidRPr="00F272D2">
              <w:t>млн. руб.</w:t>
            </w:r>
          </w:p>
        </w:tc>
      </w:tr>
      <w:tr w:rsidR="000A4FDC" w14:paraId="7CDCA8F1" w14:textId="77777777" w:rsidTr="00E938A0">
        <w:tc>
          <w:tcPr>
            <w:tcW w:w="815" w:type="dxa"/>
            <w:vMerge/>
          </w:tcPr>
          <w:p w14:paraId="127B455B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699" w:type="dxa"/>
            <w:gridSpan w:val="2"/>
            <w:vMerge/>
          </w:tcPr>
          <w:p w14:paraId="1E2073D3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31" w:type="dxa"/>
            <w:vMerge/>
          </w:tcPr>
          <w:p w14:paraId="5E082F3B" w14:textId="77777777" w:rsidR="000A4FDC" w:rsidRPr="00F272D2" w:rsidRDefault="000A4FDC" w:rsidP="00FC239E">
            <w:pPr>
              <w:ind w:left="-57" w:right="-57"/>
              <w:contextualSpacing/>
              <w:jc w:val="center"/>
            </w:pPr>
          </w:p>
        </w:tc>
        <w:tc>
          <w:tcPr>
            <w:tcW w:w="1137" w:type="dxa"/>
            <w:vMerge/>
          </w:tcPr>
          <w:p w14:paraId="7B08D281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6" w:type="dxa"/>
            <w:vMerge/>
          </w:tcPr>
          <w:p w14:paraId="1C80AA88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2" w:type="dxa"/>
            <w:vMerge/>
          </w:tcPr>
          <w:p w14:paraId="0F1AED10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6" w:type="dxa"/>
            <w:vMerge/>
          </w:tcPr>
          <w:p w14:paraId="1705477F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89" w:type="dxa"/>
            <w:vMerge/>
          </w:tcPr>
          <w:p w14:paraId="40948DF5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3" w:type="dxa"/>
            <w:gridSpan w:val="2"/>
            <w:vMerge/>
          </w:tcPr>
          <w:p w14:paraId="1E16BA09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1" w:type="dxa"/>
          </w:tcPr>
          <w:p w14:paraId="68EBB06D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135" w:type="dxa"/>
          </w:tcPr>
          <w:p w14:paraId="34DC388A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850" w:type="dxa"/>
            <w:vMerge/>
          </w:tcPr>
          <w:p w14:paraId="7F71D208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2" w:type="dxa"/>
            <w:vMerge/>
          </w:tcPr>
          <w:p w14:paraId="4C937D2F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560" w:type="dxa"/>
            <w:gridSpan w:val="2"/>
          </w:tcPr>
          <w:p w14:paraId="51364CB7" w14:textId="77777777" w:rsidR="000A4FDC" w:rsidRDefault="000A4FDC" w:rsidP="00D4407C">
            <w:pPr>
              <w:ind w:right="-57"/>
              <w:contextualSpacing/>
            </w:pPr>
          </w:p>
          <w:p w14:paraId="2B29DDC0" w14:textId="77777777" w:rsidR="000A4FDC" w:rsidRPr="00F272D2" w:rsidRDefault="000A4FDC" w:rsidP="00D4407C">
            <w:pPr>
              <w:ind w:right="-57"/>
              <w:contextualSpacing/>
            </w:pPr>
            <w:r w:rsidRPr="00F272D2">
              <w:t xml:space="preserve">Получение </w:t>
            </w:r>
            <w:r>
              <w:t>308,7</w:t>
            </w:r>
            <w:r w:rsidRPr="00F272D2">
              <w:t xml:space="preserve"> млн. руб. от арендной платы, а также сред</w:t>
            </w:r>
            <w:r>
              <w:t xml:space="preserve">ства от продажи права </w:t>
            </w:r>
            <w:r w:rsidRPr="00F272D2">
              <w:t>на заключение договор</w:t>
            </w:r>
            <w:r>
              <w:t xml:space="preserve">ов </w:t>
            </w:r>
            <w:r>
              <w:lastRenderedPageBreak/>
              <w:t xml:space="preserve">аренды земли, находящейся </w:t>
            </w:r>
            <w:r w:rsidRPr="00F272D2">
              <w:t>в собственности городского округа (за исключением земельных участков муниципальных бюджетных</w:t>
            </w:r>
          </w:p>
          <w:p w14:paraId="002CDD5B" w14:textId="77777777" w:rsidR="000A4FDC" w:rsidRPr="00F272D2" w:rsidRDefault="000A4FDC" w:rsidP="00D4407C">
            <w:pPr>
              <w:ind w:right="-57"/>
              <w:contextualSpacing/>
            </w:pPr>
            <w:r w:rsidRPr="00F272D2">
              <w:t>и автономных учреждений):</w:t>
            </w:r>
          </w:p>
          <w:p w14:paraId="101FA43F" w14:textId="77777777" w:rsidR="00CE5B10" w:rsidRDefault="000A4FDC" w:rsidP="00D4407C">
            <w:pPr>
              <w:ind w:left="-57" w:right="-57"/>
              <w:contextualSpacing/>
            </w:pPr>
            <w:r w:rsidRPr="00F272D2">
              <w:t xml:space="preserve">2022 г. - 46,7 млн.руб. </w:t>
            </w:r>
          </w:p>
          <w:p w14:paraId="1FD931E3" w14:textId="77777777" w:rsidR="00CE5B10" w:rsidRDefault="000A4FDC" w:rsidP="00D4407C">
            <w:pPr>
              <w:ind w:left="-57" w:right="-57"/>
              <w:contextualSpacing/>
            </w:pPr>
            <w:r w:rsidRPr="00F272D2">
              <w:t>2023г.</w:t>
            </w:r>
            <w:r>
              <w:t>-</w:t>
            </w:r>
            <w:r w:rsidRPr="00F272D2">
              <w:t xml:space="preserve"> </w:t>
            </w:r>
            <w:r>
              <w:t xml:space="preserve">38,0 млн. руб. </w:t>
            </w:r>
          </w:p>
          <w:p w14:paraId="54348DED" w14:textId="28ECCF4B" w:rsidR="000A4FDC" w:rsidRDefault="000A4FDC" w:rsidP="00D4407C">
            <w:pPr>
              <w:ind w:left="-57" w:right="-57"/>
              <w:contextualSpacing/>
            </w:pPr>
            <w:r w:rsidRPr="00F272D2">
              <w:t>202</w:t>
            </w:r>
            <w:r>
              <w:t>4</w:t>
            </w:r>
            <w:r w:rsidRPr="00F272D2">
              <w:t xml:space="preserve">г.- </w:t>
            </w:r>
            <w:r>
              <w:t>49,4 млн. руб.</w:t>
            </w:r>
          </w:p>
          <w:p w14:paraId="7F359AD5" w14:textId="77777777" w:rsidR="000A4FDC" w:rsidRDefault="000A4FDC" w:rsidP="00D4407C">
            <w:pPr>
              <w:ind w:left="-57" w:right="-57"/>
              <w:contextualSpacing/>
            </w:pPr>
            <w:r w:rsidRPr="00F272D2">
              <w:t>202</w:t>
            </w:r>
            <w:r>
              <w:t>5</w:t>
            </w:r>
            <w:r w:rsidRPr="00F272D2">
              <w:t xml:space="preserve">г.- </w:t>
            </w:r>
            <w:r>
              <w:t>44,1 млн. руб.</w:t>
            </w:r>
          </w:p>
          <w:p w14:paraId="4681CE85" w14:textId="77777777" w:rsidR="000A4FDC" w:rsidRPr="00F272D2" w:rsidRDefault="000A4FDC" w:rsidP="008A6729">
            <w:pPr>
              <w:ind w:left="-57" w:right="-57"/>
              <w:contextualSpacing/>
            </w:pPr>
            <w:r>
              <w:t>2026 г.-</w:t>
            </w:r>
            <w:r w:rsidRPr="00F272D2">
              <w:t>202</w:t>
            </w:r>
            <w:r>
              <w:t>8</w:t>
            </w:r>
            <w:r w:rsidRPr="00F272D2">
              <w:t xml:space="preserve"> г. по </w:t>
            </w:r>
            <w:r>
              <w:t>43,5</w:t>
            </w:r>
            <w:r w:rsidRPr="00F272D2">
              <w:t xml:space="preserve"> млн. руб. ежегодно</w:t>
            </w:r>
          </w:p>
        </w:tc>
      </w:tr>
      <w:tr w:rsidR="000A4FDC" w14:paraId="72C7D859" w14:textId="77777777" w:rsidTr="00E938A0">
        <w:tc>
          <w:tcPr>
            <w:tcW w:w="815" w:type="dxa"/>
            <w:vMerge/>
          </w:tcPr>
          <w:p w14:paraId="384A2395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699" w:type="dxa"/>
            <w:gridSpan w:val="2"/>
            <w:vMerge/>
          </w:tcPr>
          <w:p w14:paraId="0F43D2B0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31" w:type="dxa"/>
            <w:vMerge/>
          </w:tcPr>
          <w:p w14:paraId="37F66F52" w14:textId="77777777" w:rsidR="000A4FDC" w:rsidRPr="00F272D2" w:rsidRDefault="000A4FDC" w:rsidP="00FC239E">
            <w:pPr>
              <w:ind w:left="-57" w:right="-57"/>
              <w:contextualSpacing/>
              <w:jc w:val="center"/>
            </w:pPr>
          </w:p>
        </w:tc>
        <w:tc>
          <w:tcPr>
            <w:tcW w:w="1137" w:type="dxa"/>
            <w:vMerge/>
          </w:tcPr>
          <w:p w14:paraId="04197E46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6" w:type="dxa"/>
            <w:vMerge/>
          </w:tcPr>
          <w:p w14:paraId="610E02F8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2" w:type="dxa"/>
            <w:vMerge/>
          </w:tcPr>
          <w:p w14:paraId="7194BF21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6" w:type="dxa"/>
            <w:vMerge/>
          </w:tcPr>
          <w:p w14:paraId="7275496D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89" w:type="dxa"/>
            <w:vMerge/>
          </w:tcPr>
          <w:p w14:paraId="188EBEEE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3" w:type="dxa"/>
            <w:gridSpan w:val="2"/>
            <w:vMerge/>
          </w:tcPr>
          <w:p w14:paraId="373F6C54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1" w:type="dxa"/>
          </w:tcPr>
          <w:p w14:paraId="172BB161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135" w:type="dxa"/>
          </w:tcPr>
          <w:p w14:paraId="02408812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850" w:type="dxa"/>
            <w:vMerge/>
          </w:tcPr>
          <w:p w14:paraId="00B0C600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2" w:type="dxa"/>
            <w:vMerge/>
          </w:tcPr>
          <w:p w14:paraId="18A8AEF8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560" w:type="dxa"/>
            <w:gridSpan w:val="2"/>
          </w:tcPr>
          <w:p w14:paraId="1A4D16B7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14:paraId="1A6D1ACB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 xml:space="preserve">Получение </w:t>
            </w:r>
            <w:r>
              <w:t>58,9</w:t>
            </w:r>
            <w:r w:rsidRPr="00F272D2">
              <w:t xml:space="preserve"> млн. руб. от продажи земельных участков, находящихся</w:t>
            </w:r>
          </w:p>
          <w:p w14:paraId="66A99F23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в собственности городского округа (за исключением земельных участков муниципальны</w:t>
            </w:r>
            <w:r w:rsidRPr="00F272D2">
              <w:lastRenderedPageBreak/>
              <w:t>х бюджетных</w:t>
            </w:r>
          </w:p>
          <w:p w14:paraId="144AF95C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 xml:space="preserve"> и автономных учреждений), в том числе:</w:t>
            </w:r>
          </w:p>
          <w:p w14:paraId="1B4CFCD7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2022 г.-13,0 млн.руб.</w:t>
            </w:r>
          </w:p>
          <w:p w14:paraId="738C8358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2023 г</w:t>
            </w:r>
            <w:r>
              <w:t>-8,6</w:t>
            </w:r>
            <w:r w:rsidRPr="00F272D2">
              <w:t xml:space="preserve">  млн.руб.</w:t>
            </w:r>
          </w:p>
          <w:p w14:paraId="7097AC7E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2024г.-</w:t>
            </w:r>
            <w:r>
              <w:t xml:space="preserve">4,4 </w:t>
            </w:r>
            <w:r w:rsidRPr="00F272D2">
              <w:t xml:space="preserve"> млн.руб. 2025г.-</w:t>
            </w:r>
            <w:r>
              <w:t>8,5</w:t>
            </w:r>
            <w:r w:rsidRPr="00F272D2">
              <w:t xml:space="preserve"> млн.руб.</w:t>
            </w:r>
          </w:p>
          <w:p w14:paraId="05C162C6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2026г.-</w:t>
            </w:r>
            <w:r>
              <w:t>8,7  млн. руб.</w:t>
            </w:r>
          </w:p>
          <w:p w14:paraId="66F7094A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202</w:t>
            </w:r>
            <w:r>
              <w:t>7</w:t>
            </w:r>
            <w:r w:rsidRPr="00F272D2">
              <w:t>г.-</w:t>
            </w:r>
            <w:r>
              <w:t xml:space="preserve">7,5 </w:t>
            </w:r>
            <w:r w:rsidRPr="00F272D2">
              <w:t xml:space="preserve"> млн. руб.</w:t>
            </w:r>
          </w:p>
          <w:p w14:paraId="2E2C410A" w14:textId="77777777" w:rsidR="000A4FDC" w:rsidRPr="00F272D2" w:rsidRDefault="000A4FDC" w:rsidP="008A672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272D2">
              <w:t>202</w:t>
            </w:r>
            <w:r>
              <w:t>8</w:t>
            </w:r>
            <w:r w:rsidRPr="00F272D2">
              <w:t>г.-</w:t>
            </w:r>
            <w:r>
              <w:t xml:space="preserve">8,2 </w:t>
            </w:r>
            <w:r w:rsidRPr="00F272D2">
              <w:t xml:space="preserve"> млн. руб.</w:t>
            </w:r>
          </w:p>
        </w:tc>
      </w:tr>
      <w:tr w:rsidR="000A4FDC" w14:paraId="2CCFE42F" w14:textId="77777777" w:rsidTr="00E938A0">
        <w:tc>
          <w:tcPr>
            <w:tcW w:w="815" w:type="dxa"/>
            <w:vMerge/>
          </w:tcPr>
          <w:p w14:paraId="77C3C59D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699" w:type="dxa"/>
            <w:gridSpan w:val="2"/>
            <w:vMerge/>
          </w:tcPr>
          <w:p w14:paraId="2C811ED5" w14:textId="77777777" w:rsidR="000A4FDC" w:rsidRPr="00F272D2" w:rsidRDefault="000A4FDC" w:rsidP="00FC239E">
            <w:pPr>
              <w:ind w:left="-57" w:right="-57"/>
              <w:contextualSpacing/>
              <w:jc w:val="both"/>
            </w:pPr>
          </w:p>
        </w:tc>
        <w:tc>
          <w:tcPr>
            <w:tcW w:w="1131" w:type="dxa"/>
            <w:vMerge/>
          </w:tcPr>
          <w:p w14:paraId="7088A286" w14:textId="77777777" w:rsidR="000A4FDC" w:rsidRPr="00F272D2" w:rsidRDefault="000A4FDC" w:rsidP="00FC239E">
            <w:pPr>
              <w:ind w:left="-57" w:right="-57"/>
              <w:contextualSpacing/>
              <w:jc w:val="center"/>
            </w:pPr>
          </w:p>
        </w:tc>
        <w:tc>
          <w:tcPr>
            <w:tcW w:w="1137" w:type="dxa"/>
            <w:vMerge/>
          </w:tcPr>
          <w:p w14:paraId="44CFE404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6" w:type="dxa"/>
            <w:vMerge/>
          </w:tcPr>
          <w:p w14:paraId="766B58AC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2" w:type="dxa"/>
            <w:vMerge/>
          </w:tcPr>
          <w:p w14:paraId="0F35BBEB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6" w:type="dxa"/>
            <w:vMerge/>
          </w:tcPr>
          <w:p w14:paraId="1B76DC8C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89" w:type="dxa"/>
            <w:vMerge/>
          </w:tcPr>
          <w:p w14:paraId="39F7A6D9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3" w:type="dxa"/>
            <w:gridSpan w:val="2"/>
            <w:vMerge/>
          </w:tcPr>
          <w:p w14:paraId="6CC8B150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1" w:type="dxa"/>
          </w:tcPr>
          <w:p w14:paraId="6A474C23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135" w:type="dxa"/>
          </w:tcPr>
          <w:p w14:paraId="4C40C124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850" w:type="dxa"/>
            <w:vMerge/>
          </w:tcPr>
          <w:p w14:paraId="6B3E6787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2" w:type="dxa"/>
            <w:vMerge/>
          </w:tcPr>
          <w:p w14:paraId="5416A3FF" w14:textId="77777777" w:rsidR="000A4FDC" w:rsidRPr="00F272D2" w:rsidRDefault="000A4FDC" w:rsidP="00FC239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560" w:type="dxa"/>
            <w:gridSpan w:val="2"/>
          </w:tcPr>
          <w:p w14:paraId="039E5484" w14:textId="77777777" w:rsidR="000A4FDC" w:rsidRPr="00F272D2" w:rsidRDefault="000A4FDC" w:rsidP="00D4407C">
            <w:pPr>
              <w:tabs>
                <w:tab w:val="left" w:pos="585"/>
              </w:tabs>
              <w:ind w:left="-57" w:right="-57"/>
              <w:contextualSpacing/>
            </w:pPr>
          </w:p>
          <w:p w14:paraId="6C1D0E7D" w14:textId="77777777" w:rsidR="000A4FDC" w:rsidRPr="00F272D2" w:rsidRDefault="000A4FDC" w:rsidP="00D4407C">
            <w:pPr>
              <w:tabs>
                <w:tab w:val="left" w:pos="585"/>
              </w:tabs>
              <w:ind w:left="-57" w:right="-57"/>
              <w:contextualSpacing/>
            </w:pPr>
            <w:r w:rsidRPr="00F272D2">
              <w:t xml:space="preserve">Получение </w:t>
            </w:r>
            <w:r>
              <w:t>139,9</w:t>
            </w:r>
            <w:r w:rsidRPr="00F272D2">
              <w:t xml:space="preserve"> млн. руб.  в виде платы за размещение нестационарных торговых объектов, в том числе:</w:t>
            </w:r>
          </w:p>
          <w:p w14:paraId="31C1B6A4" w14:textId="77777777" w:rsidR="000A4FDC" w:rsidRPr="00F272D2" w:rsidRDefault="000A4FDC" w:rsidP="00D4407C">
            <w:pPr>
              <w:tabs>
                <w:tab w:val="left" w:pos="585"/>
              </w:tabs>
              <w:ind w:left="-57" w:right="-57"/>
              <w:contextualSpacing/>
            </w:pPr>
            <w:r w:rsidRPr="00F272D2">
              <w:t xml:space="preserve">2022г.- 18,0 млн. </w:t>
            </w:r>
            <w:r>
              <w:t>руб.</w:t>
            </w:r>
          </w:p>
          <w:p w14:paraId="6F887456" w14:textId="77777777" w:rsidR="000A4FDC" w:rsidRDefault="000A4FDC" w:rsidP="00D4407C">
            <w:pPr>
              <w:tabs>
                <w:tab w:val="left" w:pos="585"/>
              </w:tabs>
              <w:ind w:left="-57" w:right="-57"/>
              <w:contextualSpacing/>
            </w:pPr>
            <w:r w:rsidRPr="00F272D2">
              <w:t>2023г.-17,1 млн. руб.</w:t>
            </w:r>
          </w:p>
          <w:p w14:paraId="60E40160" w14:textId="77777777" w:rsidR="000A4FDC" w:rsidRDefault="000A4FDC" w:rsidP="00D4407C">
            <w:pPr>
              <w:tabs>
                <w:tab w:val="left" w:pos="585"/>
              </w:tabs>
              <w:ind w:left="-57" w:right="-57"/>
              <w:contextualSpacing/>
            </w:pPr>
            <w:r>
              <w:t xml:space="preserve">2024 </w:t>
            </w:r>
            <w:r w:rsidRPr="00F272D2">
              <w:t>г.-</w:t>
            </w:r>
            <w:r>
              <w:t>18,5 млн. руб.</w:t>
            </w:r>
          </w:p>
          <w:p w14:paraId="26159CB7" w14:textId="77777777" w:rsidR="000A4FDC" w:rsidRPr="00F272D2" w:rsidRDefault="000A4FDC" w:rsidP="00D4407C">
            <w:pPr>
              <w:tabs>
                <w:tab w:val="left" w:pos="585"/>
              </w:tabs>
              <w:ind w:left="-57" w:right="-57"/>
              <w:contextualSpacing/>
            </w:pPr>
            <w:r>
              <w:t xml:space="preserve">2025 </w:t>
            </w:r>
            <w:r w:rsidRPr="00F272D2">
              <w:t>г.-</w:t>
            </w:r>
            <w:r>
              <w:t>19,1 млн. руб.</w:t>
            </w:r>
          </w:p>
          <w:p w14:paraId="2629CDFB" w14:textId="77777777" w:rsidR="000A4FDC" w:rsidRPr="00F272D2" w:rsidRDefault="000A4FDC" w:rsidP="00D4407C">
            <w:pPr>
              <w:tabs>
                <w:tab w:val="left" w:pos="585"/>
              </w:tabs>
              <w:ind w:left="-57" w:right="-57"/>
              <w:contextualSpacing/>
            </w:pPr>
            <w:r w:rsidRPr="00F272D2">
              <w:t>202</w:t>
            </w:r>
            <w:r>
              <w:t>6</w:t>
            </w:r>
            <w:r w:rsidRPr="00F272D2">
              <w:t>г.-202</w:t>
            </w:r>
            <w:r>
              <w:t xml:space="preserve">8 </w:t>
            </w:r>
            <w:r w:rsidRPr="00F272D2">
              <w:t xml:space="preserve">г. по </w:t>
            </w:r>
            <w:r>
              <w:t xml:space="preserve">22,4 </w:t>
            </w:r>
            <w:r w:rsidRPr="00F272D2">
              <w:t>млн. руб. ежегодно</w:t>
            </w:r>
          </w:p>
        </w:tc>
      </w:tr>
      <w:tr w:rsidR="000A4FDC" w14:paraId="5C24C14B" w14:textId="77777777" w:rsidTr="00CD7060">
        <w:tc>
          <w:tcPr>
            <w:tcW w:w="848" w:type="dxa"/>
            <w:gridSpan w:val="2"/>
          </w:tcPr>
          <w:p w14:paraId="3E71BC49" w14:textId="77777777" w:rsidR="000A4FDC" w:rsidRPr="00F272D2" w:rsidRDefault="000A4FDC" w:rsidP="00FC239E">
            <w:pPr>
              <w:tabs>
                <w:tab w:val="left" w:pos="1002"/>
              </w:tabs>
              <w:ind w:right="-57"/>
              <w:rPr>
                <w:b/>
              </w:rPr>
            </w:pPr>
          </w:p>
        </w:tc>
        <w:tc>
          <w:tcPr>
            <w:tcW w:w="14428" w:type="dxa"/>
            <w:gridSpan w:val="15"/>
          </w:tcPr>
          <w:p w14:paraId="2C5114DD" w14:textId="77777777" w:rsidR="000A4FDC" w:rsidRPr="00F272D2" w:rsidRDefault="000A4FDC" w:rsidP="00FC239E">
            <w:pPr>
              <w:tabs>
                <w:tab w:val="left" w:pos="1002"/>
              </w:tabs>
              <w:ind w:right="-57"/>
              <w:rPr>
                <w:b/>
              </w:rPr>
            </w:pPr>
          </w:p>
          <w:p w14:paraId="3D9A1BAE" w14:textId="77777777" w:rsidR="000A4FDC" w:rsidRPr="00F272D2" w:rsidRDefault="000A4FDC" w:rsidP="00FC239E">
            <w:pPr>
              <w:tabs>
                <w:tab w:val="left" w:pos="1002"/>
              </w:tabs>
              <w:ind w:right="-57"/>
            </w:pPr>
            <w:r w:rsidRPr="00F272D2">
              <w:rPr>
                <w:b/>
              </w:rPr>
              <w:t>Задача № 3.  Осуществление контроля за использованием муниципального имущества</w:t>
            </w:r>
          </w:p>
        </w:tc>
      </w:tr>
      <w:tr w:rsidR="000A4FDC" w14:paraId="4A7C9FF9" w14:textId="77777777" w:rsidTr="00E938A0">
        <w:tc>
          <w:tcPr>
            <w:tcW w:w="815" w:type="dxa"/>
          </w:tcPr>
          <w:p w14:paraId="09184758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</w:pPr>
          </w:p>
          <w:p w14:paraId="0375C06E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2.3.1.</w:t>
            </w:r>
          </w:p>
        </w:tc>
        <w:tc>
          <w:tcPr>
            <w:tcW w:w="1699" w:type="dxa"/>
            <w:gridSpan w:val="2"/>
          </w:tcPr>
          <w:p w14:paraId="5763FE0C" w14:textId="77777777" w:rsidR="000A4FDC" w:rsidRPr="00F272D2" w:rsidRDefault="000A4FDC" w:rsidP="00D4407C">
            <w:pPr>
              <w:ind w:left="-57" w:right="-57"/>
            </w:pPr>
          </w:p>
          <w:p w14:paraId="3215F424" w14:textId="77777777" w:rsidR="000A4FDC" w:rsidRPr="00F272D2" w:rsidRDefault="000A4FDC" w:rsidP="00D4407C">
            <w:pPr>
              <w:ind w:left="-57" w:right="-57"/>
            </w:pPr>
            <w:r w:rsidRPr="00F272D2">
              <w:t xml:space="preserve"> Финансовое обеспечение  расходов на содержание и организацию деятельности</w:t>
            </w:r>
          </w:p>
          <w:p w14:paraId="0F43E47E" w14:textId="77777777" w:rsidR="000A4FDC" w:rsidRPr="00F272D2" w:rsidRDefault="000A4FDC" w:rsidP="00D4407C">
            <w:pPr>
              <w:ind w:left="-57" w:right="-57"/>
            </w:pPr>
            <w:r w:rsidRPr="00F272D2">
              <w:t>МКУ «Инспекция муниципального нежилого фонда</w:t>
            </w:r>
            <w:r>
              <w:t xml:space="preserve"> </w:t>
            </w:r>
            <w:r w:rsidRPr="00F272D2">
              <w:t xml:space="preserve">и земельных ресурсов города Курска» </w:t>
            </w:r>
          </w:p>
        </w:tc>
        <w:tc>
          <w:tcPr>
            <w:tcW w:w="1131" w:type="dxa"/>
          </w:tcPr>
          <w:p w14:paraId="3AA18054" w14:textId="77777777" w:rsidR="000A4FDC" w:rsidRPr="00F272D2" w:rsidRDefault="000A4FDC" w:rsidP="00D4407C">
            <w:pPr>
              <w:ind w:left="-57" w:right="-57"/>
              <w:jc w:val="center"/>
            </w:pPr>
          </w:p>
          <w:p w14:paraId="60C4E616" w14:textId="77777777" w:rsidR="000A4FDC" w:rsidRPr="00F272D2" w:rsidRDefault="000A4FDC" w:rsidP="00D4407C">
            <w:pPr>
              <w:ind w:left="-57" w:right="-57"/>
              <w:jc w:val="center"/>
            </w:pPr>
            <w:r w:rsidRPr="00F272D2">
              <w:t>Бюджет города Курска</w:t>
            </w:r>
          </w:p>
        </w:tc>
        <w:tc>
          <w:tcPr>
            <w:tcW w:w="1137" w:type="dxa"/>
          </w:tcPr>
          <w:p w14:paraId="7CBBD672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D1EC84D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180632,4</w:t>
            </w:r>
          </w:p>
          <w:p w14:paraId="30F7199A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6" w:type="dxa"/>
          </w:tcPr>
          <w:p w14:paraId="129DE471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E517F11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19070,4</w:t>
            </w:r>
          </w:p>
        </w:tc>
        <w:tc>
          <w:tcPr>
            <w:tcW w:w="992" w:type="dxa"/>
          </w:tcPr>
          <w:p w14:paraId="27849BF9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5606F68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20828,8</w:t>
            </w:r>
          </w:p>
        </w:tc>
        <w:tc>
          <w:tcPr>
            <w:tcW w:w="996" w:type="dxa"/>
          </w:tcPr>
          <w:p w14:paraId="7F9EBB59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7864BFB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28006,7</w:t>
            </w:r>
          </w:p>
        </w:tc>
        <w:tc>
          <w:tcPr>
            <w:tcW w:w="989" w:type="dxa"/>
          </w:tcPr>
          <w:p w14:paraId="461D9F65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978BCE8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</w:pPr>
            <w:r>
              <w:t>29154,2</w:t>
            </w:r>
          </w:p>
        </w:tc>
        <w:tc>
          <w:tcPr>
            <w:tcW w:w="993" w:type="dxa"/>
            <w:gridSpan w:val="2"/>
          </w:tcPr>
          <w:p w14:paraId="27F3FA9B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55E1DC8E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</w:pPr>
            <w:r>
              <w:t>27810,7</w:t>
            </w:r>
          </w:p>
        </w:tc>
        <w:tc>
          <w:tcPr>
            <w:tcW w:w="991" w:type="dxa"/>
          </w:tcPr>
          <w:p w14:paraId="54D72207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C415CB4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</w:pPr>
            <w:r>
              <w:t>27880,8</w:t>
            </w:r>
          </w:p>
        </w:tc>
        <w:tc>
          <w:tcPr>
            <w:tcW w:w="1135" w:type="dxa"/>
          </w:tcPr>
          <w:p w14:paraId="528E5063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8AECE7E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</w:pPr>
            <w:r>
              <w:t>27880,8</w:t>
            </w:r>
          </w:p>
        </w:tc>
        <w:tc>
          <w:tcPr>
            <w:tcW w:w="850" w:type="dxa"/>
          </w:tcPr>
          <w:p w14:paraId="25347A29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93F4E2F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2022-202</w:t>
            </w:r>
            <w:r>
              <w:t>8</w:t>
            </w:r>
            <w:r w:rsidRPr="00F272D2">
              <w:t xml:space="preserve"> гг.</w:t>
            </w:r>
          </w:p>
        </w:tc>
        <w:tc>
          <w:tcPr>
            <w:tcW w:w="992" w:type="dxa"/>
          </w:tcPr>
          <w:p w14:paraId="3CA7525E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</w:pPr>
          </w:p>
          <w:p w14:paraId="7A0FAC33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МКУ «Инспекция муниципального нежилого фонда и земельных ресурсов  города Курска»</w:t>
            </w:r>
          </w:p>
        </w:tc>
        <w:tc>
          <w:tcPr>
            <w:tcW w:w="1560" w:type="dxa"/>
            <w:gridSpan w:val="2"/>
          </w:tcPr>
          <w:p w14:paraId="464E0861" w14:textId="77777777" w:rsidR="000A4FDC" w:rsidRPr="00F272D2" w:rsidRDefault="000A4FDC" w:rsidP="00D4407C">
            <w:pPr>
              <w:ind w:left="-57" w:right="-57"/>
              <w:jc w:val="center"/>
            </w:pPr>
          </w:p>
          <w:p w14:paraId="3AA441C9" w14:textId="77777777" w:rsidR="000A4FDC" w:rsidRPr="00F272D2" w:rsidRDefault="000A4FDC" w:rsidP="00D4407C">
            <w:pPr>
              <w:ind w:left="-57" w:right="-57"/>
            </w:pPr>
            <w:r w:rsidRPr="00F272D2">
              <w:t>Целевое использование выделенных бюджетных средств</w:t>
            </w:r>
          </w:p>
        </w:tc>
      </w:tr>
      <w:tr w:rsidR="000A4FDC" w14:paraId="7286E188" w14:textId="77777777" w:rsidTr="00E938A0">
        <w:trPr>
          <w:trHeight w:val="692"/>
        </w:trPr>
        <w:tc>
          <w:tcPr>
            <w:tcW w:w="815" w:type="dxa"/>
          </w:tcPr>
          <w:p w14:paraId="2A11F923" w14:textId="77777777" w:rsidR="000A4FDC" w:rsidRPr="00F272D2" w:rsidRDefault="000A4FDC" w:rsidP="00D4407C">
            <w:pPr>
              <w:ind w:left="-57" w:right="-57"/>
            </w:pPr>
          </w:p>
          <w:p w14:paraId="0E8F79DA" w14:textId="77777777" w:rsidR="000A4FDC" w:rsidRPr="00F272D2" w:rsidRDefault="000A4FDC" w:rsidP="00D4407C">
            <w:pPr>
              <w:ind w:left="-57" w:right="-57"/>
            </w:pPr>
            <w:r w:rsidRPr="00F272D2">
              <w:t>2.3.2.</w:t>
            </w:r>
          </w:p>
        </w:tc>
        <w:tc>
          <w:tcPr>
            <w:tcW w:w="1699" w:type="dxa"/>
            <w:gridSpan w:val="2"/>
          </w:tcPr>
          <w:p w14:paraId="31425446" w14:textId="77777777" w:rsidR="000A4FDC" w:rsidRPr="00F272D2" w:rsidRDefault="000A4FDC" w:rsidP="00D4407C"/>
          <w:p w14:paraId="58A7BE1F" w14:textId="77777777" w:rsidR="000A4FDC" w:rsidRPr="00F272D2" w:rsidRDefault="000A4FDC" w:rsidP="00D4407C">
            <w:r w:rsidRPr="00F272D2">
              <w:t>Проведение проверок</w:t>
            </w:r>
          </w:p>
          <w:p w14:paraId="36358A0C" w14:textId="77777777" w:rsidR="000A4FDC" w:rsidRPr="00F272D2" w:rsidRDefault="000A4FDC" w:rsidP="00D4407C">
            <w:r w:rsidRPr="00F272D2">
              <w:t>в рамках контроля</w:t>
            </w:r>
          </w:p>
          <w:p w14:paraId="3EFDBF95" w14:textId="77777777" w:rsidR="000A4FDC" w:rsidRPr="00F272D2" w:rsidRDefault="000A4FDC" w:rsidP="00D4407C">
            <w:r w:rsidRPr="00F272D2">
              <w:t>за целевым использованием имущества муниципальной собственности</w:t>
            </w:r>
          </w:p>
        </w:tc>
        <w:tc>
          <w:tcPr>
            <w:tcW w:w="1131" w:type="dxa"/>
          </w:tcPr>
          <w:p w14:paraId="27AB8D13" w14:textId="77777777" w:rsidR="000A4FDC" w:rsidRPr="00F272D2" w:rsidRDefault="000A4FDC" w:rsidP="00D4407C"/>
          <w:p w14:paraId="7B4FD27D" w14:textId="77777777" w:rsidR="000A4FDC" w:rsidRPr="00F272D2" w:rsidRDefault="000A4FDC" w:rsidP="00D4407C">
            <w:pPr>
              <w:jc w:val="center"/>
            </w:pPr>
            <w:r w:rsidRPr="00F272D2">
              <w:t>Не требует финансирования</w:t>
            </w:r>
          </w:p>
        </w:tc>
        <w:tc>
          <w:tcPr>
            <w:tcW w:w="1137" w:type="dxa"/>
          </w:tcPr>
          <w:p w14:paraId="404AF547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16B085FA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rPr>
                <w:b/>
              </w:rPr>
              <w:t>-</w:t>
            </w:r>
          </w:p>
        </w:tc>
        <w:tc>
          <w:tcPr>
            <w:tcW w:w="996" w:type="dxa"/>
          </w:tcPr>
          <w:p w14:paraId="0D1091DA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4FB81D5A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rPr>
                <w:b/>
              </w:rPr>
              <w:t>-</w:t>
            </w:r>
          </w:p>
        </w:tc>
        <w:tc>
          <w:tcPr>
            <w:tcW w:w="992" w:type="dxa"/>
          </w:tcPr>
          <w:p w14:paraId="654AF8A2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0831511F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rPr>
                <w:b/>
              </w:rPr>
              <w:t>-</w:t>
            </w:r>
          </w:p>
        </w:tc>
        <w:tc>
          <w:tcPr>
            <w:tcW w:w="996" w:type="dxa"/>
          </w:tcPr>
          <w:p w14:paraId="6701C5CF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4A0E9534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rPr>
                <w:b/>
              </w:rPr>
              <w:t>-</w:t>
            </w:r>
          </w:p>
        </w:tc>
        <w:tc>
          <w:tcPr>
            <w:tcW w:w="989" w:type="dxa"/>
          </w:tcPr>
          <w:p w14:paraId="2C7EC129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15C5107F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rPr>
                <w:b/>
              </w:rPr>
              <w:t>-</w:t>
            </w:r>
          </w:p>
        </w:tc>
        <w:tc>
          <w:tcPr>
            <w:tcW w:w="993" w:type="dxa"/>
            <w:gridSpan w:val="2"/>
          </w:tcPr>
          <w:p w14:paraId="4416A05E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331313E3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rPr>
                <w:b/>
              </w:rPr>
              <w:t>-</w:t>
            </w:r>
          </w:p>
        </w:tc>
        <w:tc>
          <w:tcPr>
            <w:tcW w:w="991" w:type="dxa"/>
          </w:tcPr>
          <w:p w14:paraId="231F8DAB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DEEA7DB" w14:textId="0C8AAB79" w:rsidR="00224DE3" w:rsidRPr="00F272D2" w:rsidRDefault="00224DE3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5" w:type="dxa"/>
          </w:tcPr>
          <w:p w14:paraId="54E350F4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7AA65D5" w14:textId="2FA59621" w:rsidR="00224DE3" w:rsidRPr="00F272D2" w:rsidRDefault="00224DE3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6F117E28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D21C64F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72D2">
              <w:t>2022-202</w:t>
            </w:r>
            <w:r>
              <w:t>8</w:t>
            </w:r>
            <w:r w:rsidRPr="00F272D2">
              <w:t xml:space="preserve"> гг.</w:t>
            </w:r>
          </w:p>
        </w:tc>
        <w:tc>
          <w:tcPr>
            <w:tcW w:w="992" w:type="dxa"/>
          </w:tcPr>
          <w:p w14:paraId="63C18F40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3A18031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 xml:space="preserve">МКУ «Инспекция муниципального нежилого фонда и земельных ресурсов города Курска» </w:t>
            </w:r>
          </w:p>
        </w:tc>
        <w:tc>
          <w:tcPr>
            <w:tcW w:w="1560" w:type="dxa"/>
            <w:gridSpan w:val="2"/>
          </w:tcPr>
          <w:p w14:paraId="35BF8788" w14:textId="77777777" w:rsidR="000A4FDC" w:rsidRPr="00F272D2" w:rsidRDefault="000A4FDC" w:rsidP="00D4407C">
            <w:pPr>
              <w:ind w:left="-57" w:right="-57"/>
              <w:jc w:val="center"/>
            </w:pPr>
          </w:p>
          <w:p w14:paraId="0FBF3AEF" w14:textId="77777777" w:rsidR="000A4FDC" w:rsidRPr="000A634D" w:rsidRDefault="000A4FDC" w:rsidP="00D4407C">
            <w:pPr>
              <w:ind w:left="-57" w:right="-57"/>
            </w:pPr>
            <w:r w:rsidRPr="000A634D">
              <w:t xml:space="preserve">Количество проведенных проверок </w:t>
            </w:r>
            <w:r w:rsidRPr="000A634D">
              <w:rPr>
                <w:spacing w:val="-6"/>
              </w:rPr>
              <w:t>использования муниципального имущества 20530</w:t>
            </w:r>
            <w:r w:rsidRPr="000A634D">
              <w:t xml:space="preserve"> проверок, в том числе:</w:t>
            </w:r>
          </w:p>
          <w:p w14:paraId="3644A416" w14:textId="77777777" w:rsidR="000A4FDC" w:rsidRPr="000A634D" w:rsidRDefault="000A4FDC" w:rsidP="00D4407C">
            <w:pPr>
              <w:ind w:left="-57" w:right="-57"/>
            </w:pPr>
            <w:r w:rsidRPr="000A634D">
              <w:t>2022 г. - 2 988</w:t>
            </w:r>
          </w:p>
          <w:p w14:paraId="0257C1DA" w14:textId="77777777" w:rsidR="000A4FDC" w:rsidRPr="000A634D" w:rsidRDefault="000A4FDC" w:rsidP="00D4407C">
            <w:pPr>
              <w:ind w:left="-57" w:right="-57"/>
            </w:pPr>
            <w:r w:rsidRPr="000A634D">
              <w:t>2023 г. - 10 125</w:t>
            </w:r>
          </w:p>
          <w:p w14:paraId="7BB48436" w14:textId="77777777" w:rsidR="000A4FDC" w:rsidRPr="000A634D" w:rsidRDefault="000A4FDC" w:rsidP="00D4407C">
            <w:pPr>
              <w:ind w:left="-57" w:right="-57"/>
            </w:pPr>
            <w:r w:rsidRPr="000A634D">
              <w:t>2024 г. - 2 217</w:t>
            </w:r>
          </w:p>
          <w:p w14:paraId="5740F86A" w14:textId="77777777" w:rsidR="000A4FDC" w:rsidRPr="00F272D2" w:rsidRDefault="000A4FDC" w:rsidP="000A634D">
            <w:pPr>
              <w:ind w:left="-57" w:right="-57"/>
            </w:pPr>
            <w:r w:rsidRPr="000A634D">
              <w:t>2025 г. - 2028 г. по 1 300 ежегодно</w:t>
            </w:r>
          </w:p>
        </w:tc>
      </w:tr>
      <w:tr w:rsidR="000A4FDC" w14:paraId="74A3E274" w14:textId="77777777" w:rsidTr="00E938A0">
        <w:tc>
          <w:tcPr>
            <w:tcW w:w="815" w:type="dxa"/>
          </w:tcPr>
          <w:p w14:paraId="3B87153E" w14:textId="77777777" w:rsidR="000A4FDC" w:rsidRPr="00F272D2" w:rsidRDefault="000A4FDC" w:rsidP="00D4407C">
            <w:pPr>
              <w:ind w:left="-57" w:right="-57"/>
              <w:jc w:val="center"/>
            </w:pPr>
          </w:p>
          <w:p w14:paraId="4846C8A9" w14:textId="77777777" w:rsidR="000A4FDC" w:rsidRPr="00F272D2" w:rsidRDefault="000A4FDC" w:rsidP="00D4407C">
            <w:pPr>
              <w:ind w:left="-57" w:right="-57"/>
              <w:jc w:val="center"/>
            </w:pPr>
            <w:r w:rsidRPr="00F272D2">
              <w:t>2.3.3.</w:t>
            </w:r>
          </w:p>
        </w:tc>
        <w:tc>
          <w:tcPr>
            <w:tcW w:w="1699" w:type="dxa"/>
            <w:gridSpan w:val="2"/>
          </w:tcPr>
          <w:p w14:paraId="5E8CCCC4" w14:textId="77777777" w:rsidR="000A4FDC" w:rsidRPr="00F272D2" w:rsidRDefault="000A4FDC" w:rsidP="00D4407C">
            <w:pPr>
              <w:ind w:left="-57" w:right="-57"/>
            </w:pPr>
            <w:r w:rsidRPr="00F272D2">
              <w:t xml:space="preserve"> </w:t>
            </w:r>
          </w:p>
          <w:p w14:paraId="5A985F15" w14:textId="77777777" w:rsidR="000A4FDC" w:rsidRPr="00F272D2" w:rsidRDefault="000A4FDC" w:rsidP="00D4407C">
            <w:pPr>
              <w:ind w:left="67" w:right="-57"/>
            </w:pPr>
            <w:r w:rsidRPr="00F272D2">
              <w:t xml:space="preserve">Проведение обследований земельных участков, расположенных                          на территории </w:t>
            </w:r>
            <w:r w:rsidRPr="00F272D2">
              <w:lastRenderedPageBreak/>
              <w:t>город Курска,   для установления фактических землепользователей, использующих земельные участки без правоустанавливающих документов, с целью привлечения                              их к оформлению правоустанавливающих документов, уплате земельного налога                        и арендной платы                    за землю</w:t>
            </w:r>
          </w:p>
        </w:tc>
        <w:tc>
          <w:tcPr>
            <w:tcW w:w="1131" w:type="dxa"/>
          </w:tcPr>
          <w:p w14:paraId="22848757" w14:textId="77777777" w:rsidR="000A4FDC" w:rsidRPr="00F272D2" w:rsidRDefault="000A4FDC" w:rsidP="00D4407C">
            <w:pPr>
              <w:ind w:left="-57" w:right="-57"/>
              <w:jc w:val="center"/>
            </w:pPr>
          </w:p>
          <w:p w14:paraId="5148DEDC" w14:textId="77777777" w:rsidR="000A4FDC" w:rsidRPr="00F272D2" w:rsidRDefault="000A4FDC" w:rsidP="00D4407C">
            <w:pPr>
              <w:ind w:left="-57" w:right="-57"/>
              <w:jc w:val="center"/>
            </w:pPr>
            <w:r w:rsidRPr="00F272D2">
              <w:t>Не требует финансирования</w:t>
            </w:r>
          </w:p>
        </w:tc>
        <w:tc>
          <w:tcPr>
            <w:tcW w:w="1137" w:type="dxa"/>
          </w:tcPr>
          <w:p w14:paraId="739A77FC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07F9E521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72D2">
              <w:rPr>
                <w:b/>
              </w:rPr>
              <w:t>-</w:t>
            </w:r>
          </w:p>
        </w:tc>
        <w:tc>
          <w:tcPr>
            <w:tcW w:w="996" w:type="dxa"/>
          </w:tcPr>
          <w:p w14:paraId="18D7C9BB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2962BAE4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72D2">
              <w:rPr>
                <w:b/>
              </w:rPr>
              <w:t>-</w:t>
            </w:r>
          </w:p>
        </w:tc>
        <w:tc>
          <w:tcPr>
            <w:tcW w:w="992" w:type="dxa"/>
          </w:tcPr>
          <w:p w14:paraId="4BA879E5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19592175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72D2">
              <w:rPr>
                <w:b/>
              </w:rPr>
              <w:t>-</w:t>
            </w:r>
          </w:p>
        </w:tc>
        <w:tc>
          <w:tcPr>
            <w:tcW w:w="996" w:type="dxa"/>
          </w:tcPr>
          <w:p w14:paraId="0B654220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46A67714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72D2">
              <w:rPr>
                <w:b/>
              </w:rPr>
              <w:t>-</w:t>
            </w:r>
          </w:p>
        </w:tc>
        <w:tc>
          <w:tcPr>
            <w:tcW w:w="989" w:type="dxa"/>
          </w:tcPr>
          <w:p w14:paraId="7B330F9B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70EAA93D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72D2">
              <w:rPr>
                <w:b/>
              </w:rPr>
              <w:t>-</w:t>
            </w:r>
          </w:p>
        </w:tc>
        <w:tc>
          <w:tcPr>
            <w:tcW w:w="993" w:type="dxa"/>
            <w:gridSpan w:val="2"/>
          </w:tcPr>
          <w:p w14:paraId="756B73C8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3645ABC7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72D2">
              <w:rPr>
                <w:b/>
              </w:rPr>
              <w:t>-</w:t>
            </w:r>
          </w:p>
        </w:tc>
        <w:tc>
          <w:tcPr>
            <w:tcW w:w="991" w:type="dxa"/>
          </w:tcPr>
          <w:p w14:paraId="2672281B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9DBCF54" w14:textId="047952FA" w:rsidR="00224DE3" w:rsidRPr="00F272D2" w:rsidRDefault="00224DE3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5" w:type="dxa"/>
          </w:tcPr>
          <w:p w14:paraId="320DF123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0ADA1C7" w14:textId="5BE887A8" w:rsidR="00224DE3" w:rsidRPr="00F272D2" w:rsidRDefault="00224DE3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50244E72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BE24EB2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2022-2028</w:t>
            </w:r>
            <w:r w:rsidRPr="00F272D2">
              <w:t xml:space="preserve"> гг.</w:t>
            </w:r>
          </w:p>
        </w:tc>
        <w:tc>
          <w:tcPr>
            <w:tcW w:w="992" w:type="dxa"/>
          </w:tcPr>
          <w:p w14:paraId="53F1CFFD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EC50821" w14:textId="77777777" w:rsidR="000A4FDC" w:rsidRPr="00F272D2" w:rsidRDefault="000A4FDC" w:rsidP="00D4407C">
            <w:pPr>
              <w:widowControl w:val="0"/>
              <w:autoSpaceDE w:val="0"/>
              <w:autoSpaceDN w:val="0"/>
              <w:adjustRightInd w:val="0"/>
            </w:pPr>
            <w:r w:rsidRPr="00F272D2">
              <w:t>МКУ «Инспекция муниципального нежилог</w:t>
            </w:r>
            <w:r w:rsidRPr="00F272D2">
              <w:lastRenderedPageBreak/>
              <w:t>о фонда и земельных ресурсов города Курска»</w:t>
            </w:r>
          </w:p>
        </w:tc>
        <w:tc>
          <w:tcPr>
            <w:tcW w:w="1560" w:type="dxa"/>
            <w:gridSpan w:val="2"/>
          </w:tcPr>
          <w:p w14:paraId="67D5D76B" w14:textId="77777777" w:rsidR="000A4FDC" w:rsidRPr="00F272D2" w:rsidRDefault="000A4FDC" w:rsidP="00D4407C">
            <w:pPr>
              <w:ind w:left="-57" w:right="-57"/>
              <w:jc w:val="center"/>
            </w:pPr>
          </w:p>
          <w:p w14:paraId="11B60069" w14:textId="77777777" w:rsidR="000A4FDC" w:rsidRPr="00F272D2" w:rsidRDefault="000A4FDC" w:rsidP="00D4407C">
            <w:pPr>
              <w:ind w:right="-57"/>
            </w:pPr>
            <w:r w:rsidRPr="00F272D2">
              <w:t xml:space="preserve">Количество проведенных обследований земельных участков </w:t>
            </w:r>
            <w:r>
              <w:t>2 252</w:t>
            </w:r>
            <w:r w:rsidRPr="00F272D2">
              <w:t>, в том числе:</w:t>
            </w:r>
          </w:p>
          <w:p w14:paraId="0E3A7C23" w14:textId="77777777" w:rsidR="000A4FDC" w:rsidRDefault="000A4FDC" w:rsidP="00D4407C">
            <w:pPr>
              <w:ind w:right="-57"/>
            </w:pPr>
            <w:r w:rsidRPr="00F272D2">
              <w:lastRenderedPageBreak/>
              <w:t>2022г.</w:t>
            </w:r>
            <w:r>
              <w:t>- 400 участков</w:t>
            </w:r>
          </w:p>
          <w:p w14:paraId="74B902D5" w14:textId="77777777" w:rsidR="000A4FDC" w:rsidRDefault="000A4FDC" w:rsidP="00D4407C">
            <w:pPr>
              <w:ind w:right="-57"/>
            </w:pPr>
            <w:r w:rsidRPr="00F272D2">
              <w:t>202</w:t>
            </w:r>
            <w:r>
              <w:t>3</w:t>
            </w:r>
            <w:r w:rsidRPr="00F272D2">
              <w:t>г.</w:t>
            </w:r>
            <w:r>
              <w:t>- 207 участков</w:t>
            </w:r>
          </w:p>
          <w:p w14:paraId="78AEA774" w14:textId="77777777" w:rsidR="000A4FDC" w:rsidRDefault="000A4FDC" w:rsidP="00D4407C">
            <w:pPr>
              <w:ind w:right="-57"/>
            </w:pPr>
            <w:r>
              <w:t>2024 г.-218 участков</w:t>
            </w:r>
          </w:p>
          <w:p w14:paraId="5F5AF391" w14:textId="77777777" w:rsidR="000A4FDC" w:rsidRDefault="000A4FDC" w:rsidP="00D4407C">
            <w:pPr>
              <w:ind w:right="-57"/>
            </w:pPr>
            <w:r>
              <w:t>2025г.-227 участков</w:t>
            </w:r>
          </w:p>
          <w:p w14:paraId="3F3EE734" w14:textId="77777777" w:rsidR="000A4FDC" w:rsidRPr="00F272D2" w:rsidRDefault="000A4FDC" w:rsidP="00D4407C">
            <w:pPr>
              <w:ind w:right="-57"/>
            </w:pPr>
            <w:r>
              <w:t>2026 г.-</w:t>
            </w:r>
            <w:r w:rsidRPr="00F272D2">
              <w:t xml:space="preserve"> 202</w:t>
            </w:r>
            <w:r>
              <w:t xml:space="preserve">8 </w:t>
            </w:r>
            <w:r w:rsidRPr="00F272D2">
              <w:t>г.</w:t>
            </w:r>
          </w:p>
          <w:p w14:paraId="6B389473" w14:textId="77777777" w:rsidR="000A4FDC" w:rsidRPr="00F272D2" w:rsidRDefault="000A4FDC" w:rsidP="00D4407C">
            <w:pPr>
              <w:ind w:right="-57"/>
            </w:pPr>
            <w:r w:rsidRPr="00F272D2">
              <w:t>по 400 участков  ежегодно</w:t>
            </w:r>
          </w:p>
        </w:tc>
      </w:tr>
      <w:tr w:rsidR="000A4FDC" w14:paraId="3522097B" w14:textId="77777777" w:rsidTr="00E938A0">
        <w:tc>
          <w:tcPr>
            <w:tcW w:w="2514" w:type="dxa"/>
            <w:gridSpan w:val="3"/>
          </w:tcPr>
          <w:p w14:paraId="4E3384E2" w14:textId="77777777" w:rsidR="000A4FDC" w:rsidRPr="00E429E4" w:rsidRDefault="000A4FDC" w:rsidP="00D4407C">
            <w:pPr>
              <w:ind w:right="-57"/>
              <w:rPr>
                <w:b/>
                <w:bCs/>
              </w:rPr>
            </w:pPr>
          </w:p>
          <w:p w14:paraId="297DBEF9" w14:textId="77777777" w:rsidR="000A4FDC" w:rsidRPr="00E429E4" w:rsidRDefault="000A4FDC" w:rsidP="00D4407C">
            <w:pPr>
              <w:ind w:right="-57"/>
              <w:rPr>
                <w:b/>
                <w:bCs/>
              </w:rPr>
            </w:pPr>
            <w:r w:rsidRPr="00E429E4">
              <w:rPr>
                <w:b/>
                <w:bCs/>
              </w:rPr>
              <w:t>ИТОГО ПО ЗАДАЧЕ № 3</w:t>
            </w:r>
          </w:p>
        </w:tc>
        <w:tc>
          <w:tcPr>
            <w:tcW w:w="1131" w:type="dxa"/>
          </w:tcPr>
          <w:p w14:paraId="58142D5F" w14:textId="77777777" w:rsidR="000A4FDC" w:rsidRPr="00E429E4" w:rsidRDefault="000A4FDC" w:rsidP="00D4407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1137" w:type="dxa"/>
          </w:tcPr>
          <w:p w14:paraId="191D8A54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1D5072D0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180632,4</w:t>
            </w:r>
          </w:p>
          <w:p w14:paraId="3251552E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6" w:type="dxa"/>
          </w:tcPr>
          <w:p w14:paraId="753D815A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53984A03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429E4">
              <w:rPr>
                <w:b/>
                <w:bCs/>
              </w:rPr>
              <w:t>19070,4</w:t>
            </w:r>
          </w:p>
        </w:tc>
        <w:tc>
          <w:tcPr>
            <w:tcW w:w="992" w:type="dxa"/>
          </w:tcPr>
          <w:p w14:paraId="145C39B9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311F1F83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429E4">
              <w:rPr>
                <w:b/>
                <w:bCs/>
              </w:rPr>
              <w:t>20828,8</w:t>
            </w:r>
          </w:p>
        </w:tc>
        <w:tc>
          <w:tcPr>
            <w:tcW w:w="996" w:type="dxa"/>
          </w:tcPr>
          <w:p w14:paraId="1208AC00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71BB3372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28006,7</w:t>
            </w:r>
          </w:p>
        </w:tc>
        <w:tc>
          <w:tcPr>
            <w:tcW w:w="989" w:type="dxa"/>
          </w:tcPr>
          <w:p w14:paraId="35B18624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7673D1F1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29154,2</w:t>
            </w:r>
          </w:p>
        </w:tc>
        <w:tc>
          <w:tcPr>
            <w:tcW w:w="993" w:type="dxa"/>
            <w:gridSpan w:val="2"/>
          </w:tcPr>
          <w:p w14:paraId="5449F399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341327E6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27810,7</w:t>
            </w:r>
          </w:p>
        </w:tc>
        <w:tc>
          <w:tcPr>
            <w:tcW w:w="991" w:type="dxa"/>
          </w:tcPr>
          <w:p w14:paraId="5DEE6AEF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1E893E80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27880,8</w:t>
            </w:r>
          </w:p>
        </w:tc>
        <w:tc>
          <w:tcPr>
            <w:tcW w:w="1135" w:type="dxa"/>
          </w:tcPr>
          <w:p w14:paraId="122F68A7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3FCE9254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27880,8</w:t>
            </w:r>
          </w:p>
        </w:tc>
        <w:tc>
          <w:tcPr>
            <w:tcW w:w="850" w:type="dxa"/>
          </w:tcPr>
          <w:p w14:paraId="72D07B2D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14:paraId="4312654F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560" w:type="dxa"/>
            <w:gridSpan w:val="2"/>
          </w:tcPr>
          <w:p w14:paraId="33C55A32" w14:textId="77777777" w:rsidR="000A4FDC" w:rsidRPr="00F272D2" w:rsidRDefault="000A4FDC" w:rsidP="00D4407C">
            <w:pPr>
              <w:tabs>
                <w:tab w:val="left" w:pos="1002"/>
              </w:tabs>
              <w:ind w:right="-57"/>
            </w:pPr>
          </w:p>
        </w:tc>
      </w:tr>
      <w:tr w:rsidR="000A4FDC" w14:paraId="7F12BF80" w14:textId="77777777" w:rsidTr="00E938A0">
        <w:tc>
          <w:tcPr>
            <w:tcW w:w="2514" w:type="dxa"/>
            <w:gridSpan w:val="3"/>
          </w:tcPr>
          <w:p w14:paraId="75D27AF0" w14:textId="77777777" w:rsidR="000A4FDC" w:rsidRPr="00E429E4" w:rsidRDefault="000A4FDC" w:rsidP="00D4407C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  <w:p w14:paraId="26C33F6D" w14:textId="77777777" w:rsidR="000A4FDC" w:rsidRPr="00E429E4" w:rsidRDefault="000A4FDC" w:rsidP="00D4407C">
            <w:pPr>
              <w:ind w:left="-57" w:right="-57"/>
              <w:rPr>
                <w:b/>
                <w:bCs/>
              </w:rPr>
            </w:pPr>
            <w:r w:rsidRPr="00E429E4">
              <w:rPr>
                <w:b/>
                <w:bCs/>
                <w:sz w:val="22"/>
                <w:szCs w:val="22"/>
              </w:rPr>
              <w:t>ИТОГО ПО ЦЕЛИ 2:</w:t>
            </w:r>
          </w:p>
        </w:tc>
        <w:tc>
          <w:tcPr>
            <w:tcW w:w="1131" w:type="dxa"/>
          </w:tcPr>
          <w:p w14:paraId="2B65045A" w14:textId="77777777" w:rsidR="000A4FDC" w:rsidRPr="00E429E4" w:rsidRDefault="000A4FDC" w:rsidP="00D4407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1137" w:type="dxa"/>
          </w:tcPr>
          <w:p w14:paraId="5D64BCAC" w14:textId="77777777" w:rsidR="000A4FDC" w:rsidRDefault="000A4FDC" w:rsidP="00D4407C">
            <w:pPr>
              <w:widowControl w:val="0"/>
              <w:tabs>
                <w:tab w:val="center" w:pos="460"/>
              </w:tabs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7CA6F35D" w14:textId="77777777" w:rsidR="000A4FDC" w:rsidRPr="00E429E4" w:rsidRDefault="000A4FDC" w:rsidP="00D4407C">
            <w:pPr>
              <w:widowControl w:val="0"/>
              <w:tabs>
                <w:tab w:val="center" w:pos="460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211541,2</w:t>
            </w:r>
          </w:p>
          <w:p w14:paraId="2BD331AB" w14:textId="77777777" w:rsidR="000A4FDC" w:rsidRPr="00E429E4" w:rsidRDefault="000A4FDC" w:rsidP="00D4407C">
            <w:pPr>
              <w:widowControl w:val="0"/>
              <w:tabs>
                <w:tab w:val="center" w:pos="460"/>
              </w:tabs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6" w:type="dxa"/>
          </w:tcPr>
          <w:p w14:paraId="602542C3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107F2449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429E4">
              <w:rPr>
                <w:b/>
                <w:bCs/>
              </w:rPr>
              <w:t>26596,2</w:t>
            </w:r>
          </w:p>
        </w:tc>
        <w:tc>
          <w:tcPr>
            <w:tcW w:w="992" w:type="dxa"/>
          </w:tcPr>
          <w:p w14:paraId="789FB824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2268430D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429E4">
              <w:rPr>
                <w:b/>
                <w:bCs/>
              </w:rPr>
              <w:t>27016,4</w:t>
            </w:r>
          </w:p>
        </w:tc>
        <w:tc>
          <w:tcPr>
            <w:tcW w:w="996" w:type="dxa"/>
          </w:tcPr>
          <w:p w14:paraId="14E11ADF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1AD0ABFD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37139,5</w:t>
            </w:r>
          </w:p>
        </w:tc>
        <w:tc>
          <w:tcPr>
            <w:tcW w:w="989" w:type="dxa"/>
          </w:tcPr>
          <w:p w14:paraId="5262CD9E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337715E5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30279,6</w:t>
            </w:r>
          </w:p>
        </w:tc>
        <w:tc>
          <w:tcPr>
            <w:tcW w:w="993" w:type="dxa"/>
            <w:gridSpan w:val="2"/>
          </w:tcPr>
          <w:p w14:paraId="7A8FB074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7571502B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30123,1</w:t>
            </w:r>
          </w:p>
        </w:tc>
        <w:tc>
          <w:tcPr>
            <w:tcW w:w="991" w:type="dxa"/>
          </w:tcPr>
          <w:p w14:paraId="171D6F8B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5F4CECF4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30193,2</w:t>
            </w:r>
          </w:p>
        </w:tc>
        <w:tc>
          <w:tcPr>
            <w:tcW w:w="1135" w:type="dxa"/>
          </w:tcPr>
          <w:p w14:paraId="252B3518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highlight w:val="yellow"/>
              </w:rPr>
            </w:pPr>
          </w:p>
          <w:p w14:paraId="05A09524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highlight w:val="yellow"/>
              </w:rPr>
            </w:pPr>
            <w:r w:rsidRPr="00A827B4">
              <w:rPr>
                <w:b/>
                <w:bCs/>
              </w:rPr>
              <w:t>30193,2</w:t>
            </w:r>
          </w:p>
        </w:tc>
        <w:tc>
          <w:tcPr>
            <w:tcW w:w="850" w:type="dxa"/>
          </w:tcPr>
          <w:p w14:paraId="7C863B20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992" w:type="dxa"/>
          </w:tcPr>
          <w:p w14:paraId="44972B8B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highlight w:val="yellow"/>
              </w:rPr>
            </w:pPr>
          </w:p>
        </w:tc>
        <w:tc>
          <w:tcPr>
            <w:tcW w:w="1560" w:type="dxa"/>
            <w:gridSpan w:val="2"/>
          </w:tcPr>
          <w:p w14:paraId="766E4324" w14:textId="77777777" w:rsidR="000A4FDC" w:rsidRPr="00DA7A05" w:rsidRDefault="000A4FDC" w:rsidP="00D4407C">
            <w:pPr>
              <w:tabs>
                <w:tab w:val="left" w:pos="1002"/>
              </w:tabs>
              <w:ind w:right="-57"/>
              <w:rPr>
                <w:highlight w:val="yellow"/>
              </w:rPr>
            </w:pPr>
          </w:p>
        </w:tc>
      </w:tr>
      <w:tr w:rsidR="000A4FDC" w14:paraId="3E0D0363" w14:textId="77777777" w:rsidTr="00E938A0">
        <w:trPr>
          <w:trHeight w:val="77"/>
        </w:trPr>
        <w:tc>
          <w:tcPr>
            <w:tcW w:w="2514" w:type="dxa"/>
            <w:gridSpan w:val="3"/>
          </w:tcPr>
          <w:p w14:paraId="0D49826C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ind w:left="-75"/>
              <w:rPr>
                <w:b/>
                <w:bCs/>
                <w:sz w:val="22"/>
                <w:szCs w:val="22"/>
              </w:rPr>
            </w:pPr>
          </w:p>
          <w:p w14:paraId="581D1285" w14:textId="77777777" w:rsidR="000A4FDC" w:rsidRPr="00E429E4" w:rsidRDefault="000A4FDC" w:rsidP="00011A69">
            <w:pPr>
              <w:widowControl w:val="0"/>
              <w:autoSpaceDE w:val="0"/>
              <w:autoSpaceDN w:val="0"/>
              <w:adjustRightInd w:val="0"/>
              <w:ind w:left="-75"/>
              <w:rPr>
                <w:b/>
                <w:bCs/>
              </w:rPr>
            </w:pPr>
            <w:r w:rsidRPr="00E429E4">
              <w:rPr>
                <w:b/>
                <w:bCs/>
                <w:sz w:val="22"/>
                <w:szCs w:val="22"/>
              </w:rPr>
              <w:t>ИТОГО ПО ПРОГРАММЕ:</w:t>
            </w:r>
          </w:p>
        </w:tc>
        <w:tc>
          <w:tcPr>
            <w:tcW w:w="1131" w:type="dxa"/>
          </w:tcPr>
          <w:p w14:paraId="6E5C5560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7" w:type="dxa"/>
            <w:vAlign w:val="center"/>
          </w:tcPr>
          <w:p w14:paraId="674434A4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3EA45FA7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725538,0</w:t>
            </w:r>
          </w:p>
        </w:tc>
        <w:tc>
          <w:tcPr>
            <w:tcW w:w="996" w:type="dxa"/>
            <w:vAlign w:val="center"/>
          </w:tcPr>
          <w:p w14:paraId="42F66EF9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030C101E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429E4">
              <w:rPr>
                <w:b/>
                <w:bCs/>
              </w:rPr>
              <w:t>88314,9</w:t>
            </w:r>
          </w:p>
        </w:tc>
        <w:tc>
          <w:tcPr>
            <w:tcW w:w="992" w:type="dxa"/>
            <w:vAlign w:val="center"/>
          </w:tcPr>
          <w:p w14:paraId="00D2F138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377CAC2A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92054,9</w:t>
            </w:r>
          </w:p>
        </w:tc>
        <w:tc>
          <w:tcPr>
            <w:tcW w:w="996" w:type="dxa"/>
            <w:vAlign w:val="center"/>
          </w:tcPr>
          <w:p w14:paraId="44E5A849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3975C7DF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103570,4</w:t>
            </w:r>
          </w:p>
        </w:tc>
        <w:tc>
          <w:tcPr>
            <w:tcW w:w="989" w:type="dxa"/>
            <w:vAlign w:val="center"/>
          </w:tcPr>
          <w:p w14:paraId="76817732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5FC6BA6A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102233,0</w:t>
            </w:r>
          </w:p>
        </w:tc>
        <w:tc>
          <w:tcPr>
            <w:tcW w:w="993" w:type="dxa"/>
            <w:gridSpan w:val="2"/>
            <w:vAlign w:val="center"/>
          </w:tcPr>
          <w:p w14:paraId="65EA5B15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6AB52804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113125,6</w:t>
            </w:r>
          </w:p>
        </w:tc>
        <w:tc>
          <w:tcPr>
            <w:tcW w:w="991" w:type="dxa"/>
            <w:vAlign w:val="center"/>
          </w:tcPr>
          <w:p w14:paraId="42CD172A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50FE8DCF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113119,6</w:t>
            </w:r>
          </w:p>
        </w:tc>
        <w:tc>
          <w:tcPr>
            <w:tcW w:w="1135" w:type="dxa"/>
          </w:tcPr>
          <w:p w14:paraId="50931916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3636477F" w14:textId="77777777" w:rsidR="000A4FDC" w:rsidRDefault="000A4FD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5B619931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1</w:t>
            </w:r>
            <w:r w:rsidRPr="00E318FF">
              <w:rPr>
                <w:b/>
                <w:bCs/>
              </w:rPr>
              <w:t>13119,6</w:t>
            </w:r>
          </w:p>
        </w:tc>
        <w:tc>
          <w:tcPr>
            <w:tcW w:w="850" w:type="dxa"/>
          </w:tcPr>
          <w:p w14:paraId="4A3EE6A2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992" w:type="dxa"/>
          </w:tcPr>
          <w:p w14:paraId="6A22BC07" w14:textId="77777777" w:rsidR="000A4FDC" w:rsidRPr="00E429E4" w:rsidRDefault="000A4FDC" w:rsidP="00D4407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highlight w:val="yellow"/>
              </w:rPr>
            </w:pPr>
          </w:p>
        </w:tc>
        <w:tc>
          <w:tcPr>
            <w:tcW w:w="1560" w:type="dxa"/>
            <w:gridSpan w:val="2"/>
          </w:tcPr>
          <w:p w14:paraId="519436F4" w14:textId="77777777" w:rsidR="000A4FDC" w:rsidRPr="00DA7A05" w:rsidRDefault="000A4FDC" w:rsidP="00D4407C">
            <w:pPr>
              <w:tabs>
                <w:tab w:val="left" w:pos="1002"/>
              </w:tabs>
              <w:ind w:right="-57"/>
              <w:rPr>
                <w:highlight w:val="yellow"/>
              </w:rPr>
            </w:pPr>
          </w:p>
        </w:tc>
      </w:tr>
    </w:tbl>
    <w:p w14:paraId="1447B127" w14:textId="77777777" w:rsidR="00D754F4" w:rsidRDefault="006A21D8" w:rsidP="00142C61">
      <w:pPr>
        <w:pStyle w:val="ab"/>
        <w:spacing w:line="480" w:lineRule="auto"/>
        <w:jc w:val="right"/>
        <w:rPr>
          <w:b/>
          <w:sz w:val="28"/>
          <w:szCs w:val="28"/>
        </w:rPr>
        <w:sectPr w:rsidR="00D754F4" w:rsidSect="00142C61">
          <w:headerReference w:type="default" r:id="rId20"/>
          <w:headerReference w:type="first" r:id="rId21"/>
          <w:pgSz w:w="16838" w:h="11905" w:orient="landscape"/>
          <w:pgMar w:top="1985" w:right="1702" w:bottom="706" w:left="1134" w:header="720" w:footer="720" w:gutter="0"/>
          <w:pgNumType w:start="1"/>
          <w:cols w:space="720"/>
          <w:noEndnote/>
          <w:titlePg/>
          <w:docGrid w:linePitch="299"/>
        </w:sectPr>
      </w:pPr>
      <w:r w:rsidRPr="00BD33D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».</w:t>
      </w:r>
    </w:p>
    <w:p w14:paraId="1D63E3E3" w14:textId="77777777" w:rsidR="00E539A6" w:rsidRPr="00547013" w:rsidRDefault="006A21D8" w:rsidP="0058593A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</w:t>
      </w:r>
      <w:r w:rsidR="005859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E539A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539A6" w:rsidRPr="0096563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8593A">
        <w:rPr>
          <w:rFonts w:ascii="Times New Roman" w:hAnsi="Times New Roman" w:cs="Times New Roman"/>
          <w:sz w:val="28"/>
          <w:szCs w:val="28"/>
        </w:rPr>
        <w:t>5</w:t>
      </w:r>
    </w:p>
    <w:p w14:paraId="1C2A3038" w14:textId="77777777" w:rsidR="00E539A6" w:rsidRDefault="00E539A6" w:rsidP="00E539A6">
      <w:pPr>
        <w:pStyle w:val="ab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65638"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19888307" w14:textId="77777777" w:rsidR="00E539A6" w:rsidRDefault="00E539A6" w:rsidP="00E539A6">
      <w:pPr>
        <w:pStyle w:val="ab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65638">
        <w:rPr>
          <w:rFonts w:ascii="Times New Roman" w:hAnsi="Times New Roman" w:cs="Times New Roman"/>
          <w:sz w:val="28"/>
          <w:szCs w:val="28"/>
        </w:rPr>
        <w:t>Администрации города Курска</w:t>
      </w:r>
    </w:p>
    <w:p w14:paraId="25175D3D" w14:textId="4342EBF3" w:rsidR="00E539A6" w:rsidRDefault="00E539A6" w:rsidP="00E539A6">
      <w:pPr>
        <w:widowControl w:val="0"/>
        <w:autoSpaceDE w:val="0"/>
        <w:autoSpaceDN w:val="0"/>
        <w:adjustRightInd w:val="0"/>
        <w:ind w:left="8931" w:firstLine="85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00367">
        <w:rPr>
          <w:sz w:val="28"/>
          <w:szCs w:val="28"/>
        </w:rPr>
        <w:t xml:space="preserve">от </w:t>
      </w:r>
      <w:r>
        <w:rPr>
          <w:sz w:val="28"/>
          <w:szCs w:val="28"/>
        </w:rPr>
        <w:t>«</w:t>
      </w:r>
      <w:r w:rsidR="00755209">
        <w:rPr>
          <w:sz w:val="28"/>
          <w:szCs w:val="28"/>
        </w:rPr>
        <w:t>29</w:t>
      </w:r>
      <w:r>
        <w:rPr>
          <w:sz w:val="28"/>
          <w:szCs w:val="28"/>
        </w:rPr>
        <w:t>»</w:t>
      </w:r>
      <w:r w:rsidR="00755209">
        <w:rPr>
          <w:sz w:val="28"/>
          <w:szCs w:val="28"/>
        </w:rPr>
        <w:t xml:space="preserve"> января </w:t>
      </w:r>
      <w:r>
        <w:rPr>
          <w:sz w:val="28"/>
          <w:szCs w:val="28"/>
        </w:rPr>
        <w:t>2026 года</w:t>
      </w:r>
    </w:p>
    <w:p w14:paraId="0C60C1C2" w14:textId="5E2FECD1" w:rsidR="00E539A6" w:rsidRDefault="00E539A6" w:rsidP="00E539A6">
      <w:pPr>
        <w:widowControl w:val="0"/>
        <w:autoSpaceDE w:val="0"/>
        <w:autoSpaceDN w:val="0"/>
        <w:adjustRightInd w:val="0"/>
        <w:ind w:left="893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75520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№ </w:t>
      </w:r>
      <w:r w:rsidR="00755209">
        <w:rPr>
          <w:sz w:val="28"/>
          <w:szCs w:val="28"/>
        </w:rPr>
        <w:t>35</w:t>
      </w:r>
    </w:p>
    <w:p w14:paraId="76F5E5B9" w14:textId="77777777" w:rsidR="00FE2BBA" w:rsidRDefault="00FE2BBA" w:rsidP="00E539A6">
      <w:pPr>
        <w:widowControl w:val="0"/>
        <w:tabs>
          <w:tab w:val="left" w:pos="5670"/>
          <w:tab w:val="left" w:pos="5812"/>
          <w:tab w:val="left" w:pos="6946"/>
        </w:tabs>
        <w:overflowPunct w:val="0"/>
        <w:autoSpaceDE w:val="0"/>
        <w:autoSpaceDN w:val="0"/>
        <w:adjustRightInd w:val="0"/>
        <w:ind w:left="4536"/>
        <w:jc w:val="right"/>
        <w:rPr>
          <w:bCs/>
          <w:sz w:val="28"/>
          <w:szCs w:val="28"/>
          <w:lang w:eastAsia="ru-RU"/>
        </w:rPr>
      </w:pPr>
    </w:p>
    <w:p w14:paraId="527AD787" w14:textId="77777777" w:rsidR="00FE36D8" w:rsidRDefault="00FE36D8" w:rsidP="00FE2BBA">
      <w:pPr>
        <w:widowControl w:val="0"/>
        <w:tabs>
          <w:tab w:val="left" w:pos="5670"/>
          <w:tab w:val="left" w:pos="5812"/>
          <w:tab w:val="left" w:pos="6946"/>
        </w:tabs>
        <w:overflowPunct w:val="0"/>
        <w:autoSpaceDE w:val="0"/>
        <w:autoSpaceDN w:val="0"/>
        <w:adjustRightInd w:val="0"/>
        <w:ind w:left="4536"/>
        <w:jc w:val="center"/>
        <w:rPr>
          <w:bCs/>
          <w:sz w:val="28"/>
          <w:szCs w:val="28"/>
          <w:lang w:eastAsia="ru-RU"/>
        </w:rPr>
      </w:pPr>
    </w:p>
    <w:p w14:paraId="4DAB307B" w14:textId="77777777" w:rsidR="00FE2BBA" w:rsidRPr="00146337" w:rsidRDefault="00FE2BBA" w:rsidP="00FE2BBA">
      <w:pPr>
        <w:widowControl w:val="0"/>
        <w:overflowPunct w:val="0"/>
        <w:autoSpaceDE w:val="0"/>
        <w:autoSpaceDN w:val="0"/>
        <w:adjustRightInd w:val="0"/>
        <w:ind w:left="708" w:firstLine="5052"/>
        <w:jc w:val="center"/>
        <w:rPr>
          <w:bCs/>
          <w:sz w:val="28"/>
          <w:szCs w:val="28"/>
          <w:lang w:eastAsia="ru-RU"/>
        </w:rPr>
      </w:pPr>
    </w:p>
    <w:p w14:paraId="3B6FC1BD" w14:textId="77777777" w:rsidR="0000758F" w:rsidRPr="0000758F" w:rsidRDefault="0000758F" w:rsidP="0000758F">
      <w:pPr>
        <w:widowControl w:val="0"/>
        <w:tabs>
          <w:tab w:val="left" w:pos="6237"/>
        </w:tabs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00758F">
        <w:rPr>
          <w:b/>
          <w:bCs/>
          <w:sz w:val="28"/>
          <w:szCs w:val="28"/>
          <w:lang w:eastAsia="ru-RU"/>
        </w:rPr>
        <w:t>ФИНАНСОВОЕ ОБЕСПЕЧЕНИЕ</w:t>
      </w:r>
    </w:p>
    <w:p w14:paraId="49684E72" w14:textId="77777777" w:rsidR="0000758F" w:rsidRPr="0000758F" w:rsidRDefault="0000758F" w:rsidP="0000758F">
      <w:pPr>
        <w:widowControl w:val="0"/>
        <w:tabs>
          <w:tab w:val="left" w:pos="6237"/>
        </w:tabs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00758F">
        <w:rPr>
          <w:b/>
          <w:bCs/>
          <w:sz w:val="28"/>
          <w:szCs w:val="28"/>
          <w:lang w:eastAsia="ru-RU"/>
        </w:rPr>
        <w:t>муниципальной программы «Управление муниципальным имуществом и земельными ресурсами города Курска»</w:t>
      </w:r>
    </w:p>
    <w:p w14:paraId="41963CA3" w14:textId="77777777" w:rsidR="0000758F" w:rsidRPr="0000758F" w:rsidRDefault="0000758F" w:rsidP="0000758F">
      <w:pPr>
        <w:widowControl w:val="0"/>
        <w:tabs>
          <w:tab w:val="left" w:pos="6237"/>
        </w:tabs>
        <w:overflowPunct w:val="0"/>
        <w:autoSpaceDE w:val="0"/>
        <w:autoSpaceDN w:val="0"/>
        <w:adjustRightInd w:val="0"/>
        <w:jc w:val="center"/>
        <w:rPr>
          <w:rFonts w:eastAsiaTheme="minorEastAsia"/>
          <w:kern w:val="28"/>
          <w:sz w:val="28"/>
          <w:szCs w:val="28"/>
          <w:lang w:eastAsia="ru-RU"/>
        </w:rPr>
      </w:pPr>
    </w:p>
    <w:tbl>
      <w:tblPr>
        <w:tblStyle w:val="3"/>
        <w:tblpPr w:leftFromText="180" w:rightFromText="180" w:vertAnchor="text" w:horzAnchor="margin" w:tblpXSpec="center" w:tblpY="18"/>
        <w:tblW w:w="15276" w:type="dxa"/>
        <w:jc w:val="center"/>
        <w:tblLayout w:type="fixed"/>
        <w:tblLook w:val="04A0" w:firstRow="1" w:lastRow="0" w:firstColumn="1" w:lastColumn="0" w:noHBand="0" w:noVBand="1"/>
      </w:tblPr>
      <w:tblGrid>
        <w:gridCol w:w="2376"/>
        <w:gridCol w:w="1985"/>
        <w:gridCol w:w="1559"/>
        <w:gridCol w:w="1418"/>
        <w:gridCol w:w="1559"/>
        <w:gridCol w:w="1559"/>
        <w:gridCol w:w="1559"/>
        <w:gridCol w:w="1560"/>
        <w:gridCol w:w="1701"/>
      </w:tblGrid>
      <w:tr w:rsidR="0058593A" w:rsidRPr="0058593A" w14:paraId="283749D5" w14:textId="77777777" w:rsidTr="00260856">
        <w:trPr>
          <w:jc w:val="center"/>
        </w:trPr>
        <w:tc>
          <w:tcPr>
            <w:tcW w:w="2376" w:type="dxa"/>
            <w:vMerge w:val="restart"/>
          </w:tcPr>
          <w:p w14:paraId="3BA10F28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b/>
                <w:sz w:val="18"/>
                <w:szCs w:val="18"/>
              </w:rPr>
            </w:pPr>
          </w:p>
          <w:p w14:paraId="2CCF587C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b/>
                <w:sz w:val="18"/>
                <w:szCs w:val="18"/>
              </w:rPr>
            </w:pPr>
            <w:r w:rsidRPr="0058593A">
              <w:rPr>
                <w:b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14:paraId="2982568E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b/>
                <w:sz w:val="18"/>
                <w:szCs w:val="18"/>
              </w:rPr>
            </w:pPr>
            <w:r w:rsidRPr="0058593A">
              <w:rPr>
                <w:b/>
                <w:sz w:val="18"/>
                <w:szCs w:val="18"/>
              </w:rPr>
              <w:t>Всего</w:t>
            </w:r>
          </w:p>
          <w:p w14:paraId="083F4055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b/>
                <w:sz w:val="18"/>
                <w:szCs w:val="18"/>
              </w:rPr>
            </w:pPr>
            <w:r w:rsidRPr="0058593A">
              <w:rPr>
                <w:b/>
                <w:sz w:val="18"/>
                <w:szCs w:val="18"/>
              </w:rPr>
              <w:t>за период реализации программы</w:t>
            </w:r>
          </w:p>
        </w:tc>
        <w:tc>
          <w:tcPr>
            <w:tcW w:w="10915" w:type="dxa"/>
            <w:gridSpan w:val="7"/>
            <w:vAlign w:val="center"/>
          </w:tcPr>
          <w:p w14:paraId="7D93BFF0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b/>
                <w:sz w:val="18"/>
                <w:szCs w:val="18"/>
              </w:rPr>
            </w:pPr>
            <w:r w:rsidRPr="0058593A">
              <w:rPr>
                <w:b/>
                <w:sz w:val="18"/>
                <w:szCs w:val="18"/>
              </w:rPr>
              <w:t>в том числе по годам</w:t>
            </w:r>
          </w:p>
        </w:tc>
      </w:tr>
      <w:tr w:rsidR="0058593A" w:rsidRPr="0058593A" w14:paraId="361DA15D" w14:textId="77777777" w:rsidTr="00260856">
        <w:trPr>
          <w:jc w:val="center"/>
        </w:trPr>
        <w:tc>
          <w:tcPr>
            <w:tcW w:w="2376" w:type="dxa"/>
            <w:vMerge/>
          </w:tcPr>
          <w:p w14:paraId="6C183CBA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14:paraId="78DEAF4B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1F7B6AD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b/>
                <w:sz w:val="18"/>
                <w:szCs w:val="18"/>
              </w:rPr>
            </w:pPr>
            <w:r w:rsidRPr="0058593A"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1418" w:type="dxa"/>
            <w:vAlign w:val="center"/>
          </w:tcPr>
          <w:p w14:paraId="6727CA03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b/>
                <w:sz w:val="18"/>
                <w:szCs w:val="18"/>
              </w:rPr>
            </w:pPr>
            <w:r w:rsidRPr="0058593A"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1559" w:type="dxa"/>
            <w:vAlign w:val="center"/>
          </w:tcPr>
          <w:p w14:paraId="7C7DB3A5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b/>
                <w:sz w:val="18"/>
                <w:szCs w:val="18"/>
              </w:rPr>
            </w:pPr>
            <w:r w:rsidRPr="0058593A"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1559" w:type="dxa"/>
            <w:vAlign w:val="center"/>
          </w:tcPr>
          <w:p w14:paraId="7D61C9FB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b/>
                <w:sz w:val="18"/>
                <w:szCs w:val="18"/>
              </w:rPr>
            </w:pPr>
            <w:r w:rsidRPr="0058593A">
              <w:rPr>
                <w:b/>
                <w:sz w:val="18"/>
                <w:szCs w:val="18"/>
              </w:rPr>
              <w:t>2025</w:t>
            </w:r>
          </w:p>
        </w:tc>
        <w:tc>
          <w:tcPr>
            <w:tcW w:w="1559" w:type="dxa"/>
            <w:vAlign w:val="center"/>
          </w:tcPr>
          <w:p w14:paraId="2B8EAAEE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b/>
                <w:sz w:val="18"/>
                <w:szCs w:val="18"/>
              </w:rPr>
            </w:pPr>
            <w:r w:rsidRPr="0058593A">
              <w:rPr>
                <w:b/>
                <w:sz w:val="18"/>
                <w:szCs w:val="18"/>
              </w:rPr>
              <w:t>2026</w:t>
            </w:r>
          </w:p>
        </w:tc>
        <w:tc>
          <w:tcPr>
            <w:tcW w:w="1560" w:type="dxa"/>
          </w:tcPr>
          <w:p w14:paraId="1B4032F9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b/>
                <w:sz w:val="18"/>
                <w:szCs w:val="18"/>
              </w:rPr>
            </w:pPr>
          </w:p>
          <w:p w14:paraId="08F02B04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b/>
                <w:sz w:val="18"/>
                <w:szCs w:val="18"/>
              </w:rPr>
            </w:pPr>
            <w:r w:rsidRPr="0058593A">
              <w:rPr>
                <w:b/>
                <w:sz w:val="18"/>
                <w:szCs w:val="18"/>
              </w:rPr>
              <w:t>2027</w:t>
            </w:r>
          </w:p>
        </w:tc>
        <w:tc>
          <w:tcPr>
            <w:tcW w:w="1701" w:type="dxa"/>
          </w:tcPr>
          <w:p w14:paraId="00AEE08B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b/>
                <w:sz w:val="18"/>
                <w:szCs w:val="18"/>
              </w:rPr>
            </w:pPr>
          </w:p>
          <w:p w14:paraId="4FE8EECA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b/>
                <w:sz w:val="18"/>
                <w:szCs w:val="18"/>
              </w:rPr>
            </w:pPr>
            <w:r w:rsidRPr="0058593A">
              <w:rPr>
                <w:b/>
                <w:sz w:val="18"/>
                <w:szCs w:val="18"/>
              </w:rPr>
              <w:t>2028</w:t>
            </w:r>
          </w:p>
        </w:tc>
      </w:tr>
      <w:tr w:rsidR="0058593A" w:rsidRPr="0058593A" w14:paraId="24138BB0" w14:textId="77777777" w:rsidTr="00260856">
        <w:trPr>
          <w:trHeight w:val="573"/>
          <w:jc w:val="center"/>
        </w:trPr>
        <w:tc>
          <w:tcPr>
            <w:tcW w:w="2376" w:type="dxa"/>
          </w:tcPr>
          <w:p w14:paraId="29C433E5" w14:textId="77777777" w:rsidR="0058593A" w:rsidRPr="0058593A" w:rsidRDefault="0058593A" w:rsidP="00260856">
            <w:pPr>
              <w:spacing w:line="276" w:lineRule="auto"/>
              <w:ind w:right="140"/>
              <w:jc w:val="both"/>
              <w:rPr>
                <w:sz w:val="22"/>
                <w:szCs w:val="22"/>
              </w:rPr>
            </w:pPr>
            <w:r w:rsidRPr="0058593A">
              <w:rPr>
                <w:sz w:val="22"/>
                <w:szCs w:val="22"/>
              </w:rPr>
              <w:t xml:space="preserve">Всего </w:t>
            </w:r>
          </w:p>
          <w:p w14:paraId="67079A20" w14:textId="77777777" w:rsidR="0058593A" w:rsidRPr="0058593A" w:rsidRDefault="0058593A" w:rsidP="00260856">
            <w:pPr>
              <w:spacing w:line="276" w:lineRule="auto"/>
              <w:ind w:right="140"/>
              <w:jc w:val="both"/>
              <w:rPr>
                <w:sz w:val="22"/>
                <w:szCs w:val="22"/>
              </w:rPr>
            </w:pPr>
            <w:r w:rsidRPr="0058593A">
              <w:rPr>
                <w:sz w:val="22"/>
                <w:szCs w:val="22"/>
              </w:rPr>
              <w:t>по Программе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9B0B7D6" w14:textId="77777777" w:rsidR="0058593A" w:rsidRPr="0058593A" w:rsidRDefault="0058593A" w:rsidP="00260856">
            <w:pPr>
              <w:jc w:val="center"/>
              <w:rPr>
                <w:sz w:val="18"/>
                <w:szCs w:val="18"/>
              </w:rPr>
            </w:pPr>
          </w:p>
          <w:p w14:paraId="7B894A08" w14:textId="77777777" w:rsidR="0058593A" w:rsidRPr="0058593A" w:rsidRDefault="0058593A" w:rsidP="00260856">
            <w:pPr>
              <w:jc w:val="center"/>
              <w:rPr>
                <w:sz w:val="18"/>
                <w:szCs w:val="18"/>
              </w:rPr>
            </w:pPr>
            <w:r w:rsidRPr="0058593A">
              <w:rPr>
                <w:sz w:val="18"/>
                <w:szCs w:val="18"/>
              </w:rPr>
              <w:t>725538,0</w:t>
            </w:r>
          </w:p>
        </w:tc>
        <w:tc>
          <w:tcPr>
            <w:tcW w:w="1559" w:type="dxa"/>
            <w:vAlign w:val="center"/>
          </w:tcPr>
          <w:p w14:paraId="5CEA0513" w14:textId="77777777" w:rsidR="0058593A" w:rsidRPr="0058593A" w:rsidRDefault="0058593A" w:rsidP="00260856">
            <w:pPr>
              <w:jc w:val="center"/>
              <w:rPr>
                <w:sz w:val="18"/>
                <w:szCs w:val="18"/>
              </w:rPr>
            </w:pPr>
            <w:r w:rsidRPr="0058593A">
              <w:rPr>
                <w:sz w:val="18"/>
                <w:szCs w:val="18"/>
              </w:rPr>
              <w:t>88314,9</w:t>
            </w:r>
          </w:p>
        </w:tc>
        <w:tc>
          <w:tcPr>
            <w:tcW w:w="1418" w:type="dxa"/>
            <w:vAlign w:val="center"/>
          </w:tcPr>
          <w:p w14:paraId="18D18099" w14:textId="77777777" w:rsidR="0058593A" w:rsidRPr="0058593A" w:rsidRDefault="0058593A" w:rsidP="00260856">
            <w:pPr>
              <w:jc w:val="center"/>
              <w:rPr>
                <w:sz w:val="18"/>
                <w:szCs w:val="18"/>
                <w:lang w:val="en-US"/>
              </w:rPr>
            </w:pPr>
            <w:r w:rsidRPr="0058593A">
              <w:rPr>
                <w:sz w:val="18"/>
                <w:szCs w:val="18"/>
              </w:rPr>
              <w:t>92054,9</w:t>
            </w:r>
          </w:p>
        </w:tc>
        <w:tc>
          <w:tcPr>
            <w:tcW w:w="1559" w:type="dxa"/>
            <w:vAlign w:val="center"/>
          </w:tcPr>
          <w:p w14:paraId="383F2721" w14:textId="77777777" w:rsidR="0058593A" w:rsidRPr="0058593A" w:rsidRDefault="0058593A" w:rsidP="00260856">
            <w:pPr>
              <w:jc w:val="center"/>
              <w:rPr>
                <w:sz w:val="18"/>
                <w:szCs w:val="18"/>
              </w:rPr>
            </w:pPr>
            <w:r w:rsidRPr="0058593A">
              <w:rPr>
                <w:sz w:val="18"/>
                <w:szCs w:val="18"/>
              </w:rPr>
              <w:t>103570,4</w:t>
            </w:r>
          </w:p>
        </w:tc>
        <w:tc>
          <w:tcPr>
            <w:tcW w:w="1559" w:type="dxa"/>
            <w:vAlign w:val="center"/>
          </w:tcPr>
          <w:p w14:paraId="69CCE3A5" w14:textId="77777777" w:rsidR="0058593A" w:rsidRPr="0058593A" w:rsidRDefault="0058593A" w:rsidP="00260856">
            <w:pPr>
              <w:jc w:val="center"/>
              <w:rPr>
                <w:sz w:val="18"/>
                <w:szCs w:val="18"/>
              </w:rPr>
            </w:pPr>
            <w:r w:rsidRPr="0058593A">
              <w:rPr>
                <w:sz w:val="18"/>
                <w:szCs w:val="18"/>
              </w:rPr>
              <w:t>102233,0</w:t>
            </w:r>
          </w:p>
        </w:tc>
        <w:tc>
          <w:tcPr>
            <w:tcW w:w="1559" w:type="dxa"/>
            <w:vAlign w:val="center"/>
          </w:tcPr>
          <w:p w14:paraId="744615CB" w14:textId="77777777" w:rsidR="0058593A" w:rsidRPr="0058593A" w:rsidRDefault="0058593A" w:rsidP="00260856">
            <w:pPr>
              <w:jc w:val="center"/>
              <w:rPr>
                <w:sz w:val="18"/>
                <w:szCs w:val="18"/>
              </w:rPr>
            </w:pPr>
            <w:r w:rsidRPr="0058593A">
              <w:rPr>
                <w:sz w:val="18"/>
                <w:szCs w:val="18"/>
              </w:rPr>
              <w:t>113125,6</w:t>
            </w:r>
          </w:p>
        </w:tc>
        <w:tc>
          <w:tcPr>
            <w:tcW w:w="1560" w:type="dxa"/>
          </w:tcPr>
          <w:p w14:paraId="3FBEF951" w14:textId="77777777" w:rsidR="0058593A" w:rsidRPr="0058593A" w:rsidRDefault="0058593A" w:rsidP="00260856">
            <w:pPr>
              <w:jc w:val="center"/>
              <w:rPr>
                <w:sz w:val="18"/>
                <w:szCs w:val="18"/>
              </w:rPr>
            </w:pPr>
          </w:p>
          <w:p w14:paraId="1C6F79E9" w14:textId="77777777" w:rsidR="0058593A" w:rsidRPr="0058593A" w:rsidRDefault="0058593A" w:rsidP="00260856">
            <w:pPr>
              <w:jc w:val="center"/>
              <w:rPr>
                <w:sz w:val="18"/>
                <w:szCs w:val="18"/>
              </w:rPr>
            </w:pPr>
            <w:r w:rsidRPr="0058593A">
              <w:rPr>
                <w:sz w:val="18"/>
                <w:szCs w:val="18"/>
              </w:rPr>
              <w:t>113119,6</w:t>
            </w:r>
          </w:p>
        </w:tc>
        <w:tc>
          <w:tcPr>
            <w:tcW w:w="1701" w:type="dxa"/>
          </w:tcPr>
          <w:p w14:paraId="7BA49F2E" w14:textId="77777777" w:rsidR="0058593A" w:rsidRPr="0058593A" w:rsidRDefault="0058593A" w:rsidP="00260856">
            <w:pPr>
              <w:jc w:val="center"/>
              <w:rPr>
                <w:sz w:val="18"/>
                <w:szCs w:val="18"/>
              </w:rPr>
            </w:pPr>
          </w:p>
          <w:p w14:paraId="757BA91C" w14:textId="77777777" w:rsidR="0058593A" w:rsidRPr="0058593A" w:rsidRDefault="0058593A" w:rsidP="00260856">
            <w:pPr>
              <w:jc w:val="center"/>
              <w:rPr>
                <w:sz w:val="18"/>
                <w:szCs w:val="18"/>
              </w:rPr>
            </w:pPr>
            <w:r w:rsidRPr="0058593A">
              <w:rPr>
                <w:sz w:val="18"/>
                <w:szCs w:val="18"/>
              </w:rPr>
              <w:t>113119,6</w:t>
            </w:r>
          </w:p>
        </w:tc>
      </w:tr>
      <w:tr w:rsidR="0058593A" w:rsidRPr="0058593A" w14:paraId="02EE10BC" w14:textId="77777777" w:rsidTr="00260856">
        <w:trPr>
          <w:jc w:val="center"/>
        </w:trPr>
        <w:tc>
          <w:tcPr>
            <w:tcW w:w="2376" w:type="dxa"/>
          </w:tcPr>
          <w:p w14:paraId="1CE2A3CD" w14:textId="77777777" w:rsidR="0058593A" w:rsidRPr="0058593A" w:rsidRDefault="0058593A" w:rsidP="00260856">
            <w:pPr>
              <w:spacing w:line="276" w:lineRule="auto"/>
              <w:ind w:right="140"/>
              <w:jc w:val="both"/>
            </w:pPr>
            <w:r w:rsidRPr="0058593A">
              <w:t>в том числе:</w:t>
            </w:r>
          </w:p>
        </w:tc>
        <w:tc>
          <w:tcPr>
            <w:tcW w:w="1985" w:type="dxa"/>
          </w:tcPr>
          <w:p w14:paraId="3DB2A02D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8B7BABD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B8396B7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239AAD8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95BFB6F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8C9986F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14:paraId="58E99C43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151C8A30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sz w:val="18"/>
                <w:szCs w:val="18"/>
              </w:rPr>
            </w:pPr>
          </w:p>
        </w:tc>
      </w:tr>
      <w:tr w:rsidR="0058593A" w:rsidRPr="0058593A" w14:paraId="2FCCBAE9" w14:textId="77777777" w:rsidTr="00260856">
        <w:trPr>
          <w:trHeight w:val="561"/>
          <w:jc w:val="center"/>
        </w:trPr>
        <w:tc>
          <w:tcPr>
            <w:tcW w:w="2376" w:type="dxa"/>
          </w:tcPr>
          <w:p w14:paraId="02049FBE" w14:textId="77777777" w:rsidR="0058593A" w:rsidRPr="0058593A" w:rsidRDefault="0058593A" w:rsidP="00260856">
            <w:pPr>
              <w:spacing w:line="276" w:lineRule="auto"/>
              <w:ind w:right="140"/>
            </w:pPr>
            <w:r w:rsidRPr="0058593A">
              <w:rPr>
                <w:sz w:val="22"/>
                <w:szCs w:val="22"/>
              </w:rPr>
              <w:t xml:space="preserve">бюджет города Курска </w:t>
            </w:r>
          </w:p>
        </w:tc>
        <w:tc>
          <w:tcPr>
            <w:tcW w:w="1985" w:type="dxa"/>
            <w:vAlign w:val="center"/>
          </w:tcPr>
          <w:p w14:paraId="0670EC49" w14:textId="77777777" w:rsidR="0058593A" w:rsidRPr="0058593A" w:rsidRDefault="0058593A" w:rsidP="00260856">
            <w:pPr>
              <w:jc w:val="center"/>
              <w:rPr>
                <w:sz w:val="18"/>
                <w:szCs w:val="18"/>
              </w:rPr>
            </w:pPr>
            <w:r w:rsidRPr="0058593A">
              <w:rPr>
                <w:sz w:val="18"/>
                <w:szCs w:val="18"/>
              </w:rPr>
              <w:t>711680,1</w:t>
            </w:r>
          </w:p>
        </w:tc>
        <w:tc>
          <w:tcPr>
            <w:tcW w:w="1559" w:type="dxa"/>
            <w:vAlign w:val="center"/>
          </w:tcPr>
          <w:p w14:paraId="35254FBB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sz w:val="18"/>
                <w:szCs w:val="18"/>
                <w:highlight w:val="yellow"/>
              </w:rPr>
            </w:pPr>
            <w:r w:rsidRPr="0058593A">
              <w:rPr>
                <w:sz w:val="18"/>
                <w:szCs w:val="18"/>
              </w:rPr>
              <w:t>83326,1</w:t>
            </w:r>
          </w:p>
        </w:tc>
        <w:tc>
          <w:tcPr>
            <w:tcW w:w="1418" w:type="dxa"/>
            <w:vAlign w:val="center"/>
          </w:tcPr>
          <w:p w14:paraId="73709961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sz w:val="18"/>
                <w:szCs w:val="18"/>
              </w:rPr>
            </w:pPr>
            <w:r w:rsidRPr="0058593A">
              <w:rPr>
                <w:sz w:val="18"/>
                <w:szCs w:val="18"/>
              </w:rPr>
              <w:t>88218,7</w:t>
            </w:r>
          </w:p>
        </w:tc>
        <w:tc>
          <w:tcPr>
            <w:tcW w:w="1559" w:type="dxa"/>
            <w:vAlign w:val="center"/>
          </w:tcPr>
          <w:p w14:paraId="41B90634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sz w:val="18"/>
                <w:szCs w:val="18"/>
              </w:rPr>
            </w:pPr>
            <w:r w:rsidRPr="0058593A">
              <w:rPr>
                <w:sz w:val="18"/>
                <w:szCs w:val="18"/>
              </w:rPr>
              <w:t>98537,5</w:t>
            </w:r>
          </w:p>
        </w:tc>
        <w:tc>
          <w:tcPr>
            <w:tcW w:w="1559" w:type="dxa"/>
            <w:vAlign w:val="center"/>
          </w:tcPr>
          <w:p w14:paraId="722FC098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sz w:val="18"/>
                <w:szCs w:val="18"/>
              </w:rPr>
            </w:pPr>
            <w:r w:rsidRPr="0058593A">
              <w:rPr>
                <w:sz w:val="18"/>
                <w:szCs w:val="18"/>
              </w:rPr>
              <w:t>102233,0</w:t>
            </w:r>
          </w:p>
        </w:tc>
        <w:tc>
          <w:tcPr>
            <w:tcW w:w="1559" w:type="dxa"/>
            <w:vAlign w:val="center"/>
          </w:tcPr>
          <w:p w14:paraId="2CFC80E7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sz w:val="18"/>
                <w:szCs w:val="18"/>
              </w:rPr>
            </w:pPr>
            <w:r w:rsidRPr="0058593A">
              <w:rPr>
                <w:sz w:val="18"/>
                <w:szCs w:val="18"/>
              </w:rPr>
              <w:t>113125,6</w:t>
            </w:r>
          </w:p>
        </w:tc>
        <w:tc>
          <w:tcPr>
            <w:tcW w:w="1560" w:type="dxa"/>
          </w:tcPr>
          <w:p w14:paraId="6DE9F728" w14:textId="77777777" w:rsidR="0058593A" w:rsidRPr="0058593A" w:rsidRDefault="0058593A" w:rsidP="00260856">
            <w:pPr>
              <w:jc w:val="center"/>
              <w:rPr>
                <w:sz w:val="18"/>
                <w:szCs w:val="18"/>
              </w:rPr>
            </w:pPr>
          </w:p>
          <w:p w14:paraId="43BBA02F" w14:textId="77777777" w:rsidR="0058593A" w:rsidRPr="0058593A" w:rsidRDefault="0058593A" w:rsidP="00260856">
            <w:pPr>
              <w:jc w:val="center"/>
              <w:rPr>
                <w:sz w:val="18"/>
                <w:szCs w:val="18"/>
              </w:rPr>
            </w:pPr>
            <w:r w:rsidRPr="0058593A">
              <w:rPr>
                <w:sz w:val="18"/>
                <w:szCs w:val="18"/>
              </w:rPr>
              <w:t>113119,6</w:t>
            </w:r>
          </w:p>
        </w:tc>
        <w:tc>
          <w:tcPr>
            <w:tcW w:w="1701" w:type="dxa"/>
          </w:tcPr>
          <w:p w14:paraId="0FFCFF39" w14:textId="77777777" w:rsidR="0058593A" w:rsidRPr="0058593A" w:rsidRDefault="0058593A" w:rsidP="00260856">
            <w:pPr>
              <w:jc w:val="center"/>
              <w:rPr>
                <w:sz w:val="18"/>
                <w:szCs w:val="18"/>
              </w:rPr>
            </w:pPr>
          </w:p>
          <w:p w14:paraId="77D7E081" w14:textId="77777777" w:rsidR="0058593A" w:rsidRPr="0058593A" w:rsidRDefault="0058593A" w:rsidP="00260856">
            <w:pPr>
              <w:jc w:val="center"/>
              <w:rPr>
                <w:sz w:val="18"/>
                <w:szCs w:val="18"/>
              </w:rPr>
            </w:pPr>
            <w:r w:rsidRPr="0058593A">
              <w:rPr>
                <w:sz w:val="18"/>
                <w:szCs w:val="18"/>
              </w:rPr>
              <w:t>113119,6</w:t>
            </w:r>
          </w:p>
        </w:tc>
      </w:tr>
      <w:tr w:rsidR="0058593A" w:rsidRPr="0058593A" w14:paraId="06119CD8" w14:textId="77777777" w:rsidTr="00260856">
        <w:trPr>
          <w:trHeight w:val="275"/>
          <w:jc w:val="center"/>
        </w:trPr>
        <w:tc>
          <w:tcPr>
            <w:tcW w:w="2376" w:type="dxa"/>
          </w:tcPr>
          <w:p w14:paraId="5C2B54D5" w14:textId="77777777" w:rsidR="0058593A" w:rsidRPr="0058593A" w:rsidRDefault="0058593A" w:rsidP="00260856">
            <w:pPr>
              <w:spacing w:line="276" w:lineRule="auto"/>
              <w:ind w:right="140"/>
              <w:jc w:val="both"/>
              <w:rPr>
                <w:sz w:val="22"/>
                <w:szCs w:val="22"/>
              </w:rPr>
            </w:pPr>
            <w:r w:rsidRPr="0058593A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1985" w:type="dxa"/>
            <w:vAlign w:val="center"/>
          </w:tcPr>
          <w:p w14:paraId="05626791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sz w:val="18"/>
                <w:szCs w:val="18"/>
              </w:rPr>
            </w:pPr>
            <w:r w:rsidRPr="0058593A">
              <w:rPr>
                <w:sz w:val="18"/>
                <w:szCs w:val="18"/>
              </w:rPr>
              <w:t>2 479,9</w:t>
            </w:r>
          </w:p>
        </w:tc>
        <w:tc>
          <w:tcPr>
            <w:tcW w:w="1559" w:type="dxa"/>
            <w:vAlign w:val="center"/>
          </w:tcPr>
          <w:p w14:paraId="2B2BE6A4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sz w:val="18"/>
                <w:szCs w:val="18"/>
              </w:rPr>
            </w:pPr>
            <w:r w:rsidRPr="0058593A">
              <w:rPr>
                <w:sz w:val="18"/>
                <w:szCs w:val="18"/>
              </w:rPr>
              <w:t>1249,1</w:t>
            </w:r>
          </w:p>
        </w:tc>
        <w:tc>
          <w:tcPr>
            <w:tcW w:w="1418" w:type="dxa"/>
            <w:vAlign w:val="center"/>
          </w:tcPr>
          <w:p w14:paraId="4E3BE790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sz w:val="18"/>
                <w:szCs w:val="18"/>
              </w:rPr>
            </w:pPr>
            <w:r w:rsidRPr="0058593A">
              <w:rPr>
                <w:sz w:val="18"/>
                <w:szCs w:val="18"/>
              </w:rPr>
              <w:t>485,8</w:t>
            </w:r>
          </w:p>
        </w:tc>
        <w:tc>
          <w:tcPr>
            <w:tcW w:w="1559" w:type="dxa"/>
            <w:vAlign w:val="center"/>
          </w:tcPr>
          <w:p w14:paraId="6B2F4BD0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sz w:val="18"/>
                <w:szCs w:val="18"/>
              </w:rPr>
            </w:pPr>
            <w:r w:rsidRPr="0058593A">
              <w:rPr>
                <w:sz w:val="18"/>
                <w:szCs w:val="18"/>
              </w:rPr>
              <w:t>745,0</w:t>
            </w:r>
          </w:p>
        </w:tc>
        <w:tc>
          <w:tcPr>
            <w:tcW w:w="1559" w:type="dxa"/>
            <w:vAlign w:val="center"/>
          </w:tcPr>
          <w:p w14:paraId="107C55DD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sz w:val="18"/>
                <w:szCs w:val="18"/>
              </w:rPr>
            </w:pPr>
            <w:r w:rsidRPr="0058593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14:paraId="0CF6B6F6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sz w:val="18"/>
                <w:szCs w:val="18"/>
              </w:rPr>
            </w:pPr>
            <w:r w:rsidRPr="0058593A"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center"/>
          </w:tcPr>
          <w:p w14:paraId="6FD5AD44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sz w:val="18"/>
                <w:szCs w:val="18"/>
              </w:rPr>
            </w:pPr>
            <w:r w:rsidRPr="0058593A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14:paraId="736508DB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sz w:val="18"/>
                <w:szCs w:val="18"/>
              </w:rPr>
            </w:pPr>
            <w:r w:rsidRPr="0058593A">
              <w:rPr>
                <w:sz w:val="18"/>
                <w:szCs w:val="18"/>
              </w:rPr>
              <w:t>-</w:t>
            </w:r>
          </w:p>
        </w:tc>
      </w:tr>
      <w:tr w:rsidR="0058593A" w:rsidRPr="0058593A" w14:paraId="648E6E5A" w14:textId="77777777" w:rsidTr="00260856">
        <w:trPr>
          <w:trHeight w:val="275"/>
          <w:jc w:val="center"/>
        </w:trPr>
        <w:tc>
          <w:tcPr>
            <w:tcW w:w="2376" w:type="dxa"/>
          </w:tcPr>
          <w:p w14:paraId="6CBAB181" w14:textId="77777777" w:rsidR="0058593A" w:rsidRPr="0058593A" w:rsidRDefault="0058593A" w:rsidP="00260856">
            <w:pPr>
              <w:spacing w:line="276" w:lineRule="auto"/>
              <w:ind w:right="140"/>
              <w:jc w:val="both"/>
              <w:rPr>
                <w:sz w:val="22"/>
                <w:szCs w:val="22"/>
              </w:rPr>
            </w:pPr>
            <w:r w:rsidRPr="0058593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985" w:type="dxa"/>
          </w:tcPr>
          <w:p w14:paraId="5138940E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sz w:val="18"/>
                <w:szCs w:val="18"/>
              </w:rPr>
            </w:pPr>
          </w:p>
          <w:p w14:paraId="0294B009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sz w:val="18"/>
                <w:szCs w:val="18"/>
              </w:rPr>
            </w:pPr>
            <w:r w:rsidRPr="0058593A">
              <w:rPr>
                <w:sz w:val="18"/>
                <w:szCs w:val="18"/>
              </w:rPr>
              <w:t>11 378,0</w:t>
            </w:r>
          </w:p>
        </w:tc>
        <w:tc>
          <w:tcPr>
            <w:tcW w:w="1559" w:type="dxa"/>
            <w:vAlign w:val="center"/>
          </w:tcPr>
          <w:p w14:paraId="1D31FFAC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sz w:val="18"/>
                <w:szCs w:val="18"/>
              </w:rPr>
            </w:pPr>
            <w:r w:rsidRPr="0058593A">
              <w:rPr>
                <w:sz w:val="18"/>
                <w:szCs w:val="18"/>
              </w:rPr>
              <w:t>3739,7</w:t>
            </w:r>
          </w:p>
        </w:tc>
        <w:tc>
          <w:tcPr>
            <w:tcW w:w="1418" w:type="dxa"/>
            <w:vAlign w:val="center"/>
          </w:tcPr>
          <w:p w14:paraId="222A1805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sz w:val="18"/>
                <w:szCs w:val="18"/>
              </w:rPr>
            </w:pPr>
            <w:r w:rsidRPr="0058593A">
              <w:rPr>
                <w:sz w:val="18"/>
                <w:szCs w:val="18"/>
              </w:rPr>
              <w:t>3350,4</w:t>
            </w:r>
          </w:p>
        </w:tc>
        <w:tc>
          <w:tcPr>
            <w:tcW w:w="1559" w:type="dxa"/>
            <w:vAlign w:val="center"/>
          </w:tcPr>
          <w:p w14:paraId="43E83A94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sz w:val="18"/>
                <w:szCs w:val="18"/>
              </w:rPr>
            </w:pPr>
            <w:r w:rsidRPr="0058593A">
              <w:rPr>
                <w:sz w:val="18"/>
                <w:szCs w:val="18"/>
              </w:rPr>
              <w:t>4287,9</w:t>
            </w:r>
          </w:p>
        </w:tc>
        <w:tc>
          <w:tcPr>
            <w:tcW w:w="1559" w:type="dxa"/>
            <w:vAlign w:val="center"/>
          </w:tcPr>
          <w:p w14:paraId="3F1C1389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sz w:val="18"/>
                <w:szCs w:val="18"/>
              </w:rPr>
            </w:pPr>
            <w:r w:rsidRPr="0058593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14:paraId="33264B75" w14:textId="77777777" w:rsidR="0058593A" w:rsidRPr="0058593A" w:rsidRDefault="0058593A" w:rsidP="00260856">
            <w:pPr>
              <w:spacing w:line="276" w:lineRule="auto"/>
              <w:ind w:right="140"/>
              <w:jc w:val="center"/>
              <w:rPr>
                <w:sz w:val="18"/>
                <w:szCs w:val="18"/>
              </w:rPr>
            </w:pPr>
            <w:r w:rsidRPr="0058593A"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center"/>
          </w:tcPr>
          <w:p w14:paraId="5F29956E" w14:textId="2486C2C4" w:rsidR="0058593A" w:rsidRPr="0058593A" w:rsidRDefault="00260856" w:rsidP="00260856">
            <w:pPr>
              <w:spacing w:line="276" w:lineRule="auto"/>
              <w:ind w:righ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14:paraId="59567334" w14:textId="60EA9D29" w:rsidR="0058593A" w:rsidRPr="0058593A" w:rsidRDefault="00260856" w:rsidP="00260856">
            <w:pPr>
              <w:spacing w:line="276" w:lineRule="auto"/>
              <w:ind w:righ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14:paraId="472C5214" w14:textId="77777777" w:rsidR="0058593A" w:rsidRPr="0058593A" w:rsidRDefault="0058593A" w:rsidP="0058593A">
      <w:pPr>
        <w:jc w:val="right"/>
        <w:rPr>
          <w:sz w:val="28"/>
          <w:szCs w:val="28"/>
        </w:rPr>
      </w:pPr>
      <w:r w:rsidRPr="0058593A">
        <w:rPr>
          <w:sz w:val="28"/>
          <w:szCs w:val="28"/>
        </w:rPr>
        <w:t xml:space="preserve">                     ».</w:t>
      </w:r>
    </w:p>
    <w:p w14:paraId="0A55ABE0" w14:textId="77777777" w:rsidR="00974625" w:rsidRDefault="00974625" w:rsidP="008A6294">
      <w:pPr>
        <w:pStyle w:val="ab"/>
        <w:ind w:left="3969"/>
        <w:jc w:val="center"/>
        <w:rPr>
          <w:rFonts w:ascii="Times New Roman" w:hAnsi="Times New Roman" w:cs="Times New Roman"/>
          <w:sz w:val="28"/>
          <w:szCs w:val="28"/>
        </w:rPr>
      </w:pPr>
    </w:p>
    <w:p w14:paraId="13AF655A" w14:textId="77777777" w:rsidR="00974625" w:rsidRDefault="00974625" w:rsidP="008A6294">
      <w:pPr>
        <w:pStyle w:val="ab"/>
        <w:ind w:left="3969"/>
        <w:jc w:val="center"/>
        <w:rPr>
          <w:rFonts w:ascii="Times New Roman" w:hAnsi="Times New Roman" w:cs="Times New Roman"/>
          <w:sz w:val="28"/>
          <w:szCs w:val="28"/>
        </w:rPr>
        <w:sectPr w:rsidR="00974625" w:rsidSect="00E539A6">
          <w:headerReference w:type="default" r:id="rId22"/>
          <w:pgSz w:w="16838" w:h="11905" w:orient="landscape"/>
          <w:pgMar w:top="1985" w:right="1134" w:bottom="709" w:left="1134" w:header="720" w:footer="720" w:gutter="0"/>
          <w:pgNumType w:start="1"/>
          <w:cols w:space="720"/>
          <w:noEndnote/>
          <w:titlePg/>
          <w:docGrid w:linePitch="299"/>
        </w:sectPr>
      </w:pPr>
    </w:p>
    <w:p w14:paraId="4ACFF148" w14:textId="77777777" w:rsidR="0058593A" w:rsidRPr="00547013" w:rsidRDefault="0058593A" w:rsidP="0058593A">
      <w:pPr>
        <w:pStyle w:val="ab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Pr="00965638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6</w:t>
      </w:r>
    </w:p>
    <w:p w14:paraId="26682ADA" w14:textId="77777777" w:rsidR="0058593A" w:rsidRDefault="0058593A" w:rsidP="0058593A">
      <w:pPr>
        <w:pStyle w:val="ab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65638"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0540C2EB" w14:textId="77777777" w:rsidR="0058593A" w:rsidRDefault="0058593A" w:rsidP="0058593A">
      <w:pPr>
        <w:pStyle w:val="ab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65638">
        <w:rPr>
          <w:rFonts w:ascii="Times New Roman" w:hAnsi="Times New Roman" w:cs="Times New Roman"/>
          <w:sz w:val="28"/>
          <w:szCs w:val="28"/>
        </w:rPr>
        <w:t>Администрации города Курска</w:t>
      </w:r>
    </w:p>
    <w:p w14:paraId="20825D0E" w14:textId="03B9FB4F" w:rsidR="0058593A" w:rsidRDefault="0058593A" w:rsidP="0058593A">
      <w:pPr>
        <w:widowControl w:val="0"/>
        <w:autoSpaceDE w:val="0"/>
        <w:autoSpaceDN w:val="0"/>
        <w:adjustRightInd w:val="0"/>
        <w:ind w:left="8931" w:firstLine="85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00367">
        <w:rPr>
          <w:sz w:val="28"/>
          <w:szCs w:val="28"/>
        </w:rPr>
        <w:t xml:space="preserve">от </w:t>
      </w:r>
      <w:r>
        <w:rPr>
          <w:sz w:val="28"/>
          <w:szCs w:val="28"/>
        </w:rPr>
        <w:t>«</w:t>
      </w:r>
      <w:r w:rsidR="00B47863">
        <w:rPr>
          <w:sz w:val="28"/>
          <w:szCs w:val="28"/>
        </w:rPr>
        <w:t>29</w:t>
      </w:r>
      <w:r>
        <w:rPr>
          <w:sz w:val="28"/>
          <w:szCs w:val="28"/>
        </w:rPr>
        <w:t xml:space="preserve">» </w:t>
      </w:r>
      <w:r w:rsidR="00B47863">
        <w:rPr>
          <w:sz w:val="28"/>
          <w:szCs w:val="28"/>
        </w:rPr>
        <w:t xml:space="preserve">января </w:t>
      </w:r>
      <w:r>
        <w:rPr>
          <w:sz w:val="28"/>
          <w:szCs w:val="28"/>
        </w:rPr>
        <w:t>2026 года</w:t>
      </w:r>
    </w:p>
    <w:p w14:paraId="4438B7F4" w14:textId="6C96384C" w:rsidR="0058593A" w:rsidRDefault="0058593A" w:rsidP="0058593A">
      <w:pPr>
        <w:widowControl w:val="0"/>
        <w:autoSpaceDE w:val="0"/>
        <w:autoSpaceDN w:val="0"/>
        <w:adjustRightInd w:val="0"/>
        <w:ind w:left="893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B4786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№ </w:t>
      </w:r>
      <w:r w:rsidR="00B47863">
        <w:rPr>
          <w:sz w:val="28"/>
          <w:szCs w:val="28"/>
        </w:rPr>
        <w:t>35</w:t>
      </w:r>
    </w:p>
    <w:p w14:paraId="4EF5EBA0" w14:textId="77777777" w:rsidR="008A6294" w:rsidRDefault="008A6294" w:rsidP="008A6294">
      <w:pPr>
        <w:pStyle w:val="ab"/>
        <w:ind w:left="5245"/>
        <w:rPr>
          <w:rFonts w:ascii="Times New Roman" w:hAnsi="Times New Roman" w:cs="Times New Roman"/>
          <w:sz w:val="28"/>
          <w:szCs w:val="28"/>
        </w:rPr>
      </w:pPr>
    </w:p>
    <w:p w14:paraId="4B5D26C0" w14:textId="77777777" w:rsidR="0029099A" w:rsidRDefault="0029099A" w:rsidP="008A6294">
      <w:pPr>
        <w:pStyle w:val="ab"/>
        <w:ind w:left="5245"/>
        <w:rPr>
          <w:rFonts w:ascii="Times New Roman" w:hAnsi="Times New Roman" w:cs="Times New Roman"/>
          <w:sz w:val="28"/>
          <w:szCs w:val="28"/>
        </w:rPr>
      </w:pPr>
    </w:p>
    <w:p w14:paraId="4FA4747B" w14:textId="77777777" w:rsidR="008A6294" w:rsidRPr="000F73E4" w:rsidRDefault="006A21D8" w:rsidP="00974625">
      <w:pPr>
        <w:pStyle w:val="ab"/>
        <w:rPr>
          <w:rFonts w:eastAsiaTheme="minorEastAsia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14:paraId="73157FA0" w14:textId="77777777" w:rsidR="008A6294" w:rsidRPr="00FF1204" w:rsidRDefault="006A21D8" w:rsidP="008A6294">
      <w:pPr>
        <w:tabs>
          <w:tab w:val="left" w:pos="7455"/>
        </w:tabs>
        <w:autoSpaceDE w:val="0"/>
        <w:autoSpaceDN w:val="0"/>
        <w:jc w:val="center"/>
        <w:outlineLvl w:val="0"/>
        <w:rPr>
          <w:rFonts w:eastAsiaTheme="minorEastAsia"/>
          <w:kern w:val="28"/>
          <w:sz w:val="28"/>
          <w:szCs w:val="28"/>
          <w:lang w:eastAsia="ru-RU"/>
        </w:rPr>
      </w:pPr>
      <w:r>
        <w:rPr>
          <w:b/>
          <w:sz w:val="28"/>
          <w:szCs w:val="28"/>
        </w:rPr>
        <w:t>«</w:t>
      </w:r>
      <w:r w:rsidRPr="00FF1204">
        <w:rPr>
          <w:b/>
          <w:sz w:val="28"/>
          <w:szCs w:val="28"/>
        </w:rPr>
        <w:t>ЦЕЛЕВЫЕ ПОКАЗАТЕЛИ</w:t>
      </w:r>
    </w:p>
    <w:p w14:paraId="1ACE2160" w14:textId="77777777" w:rsidR="008A6294" w:rsidRDefault="006A21D8" w:rsidP="008A6294">
      <w:pPr>
        <w:widowControl w:val="0"/>
        <w:autoSpaceDE w:val="0"/>
        <w:autoSpaceDN w:val="0"/>
        <w:adjustRightInd w:val="0"/>
        <w:ind w:left="709"/>
        <w:jc w:val="center"/>
        <w:rPr>
          <w:b/>
          <w:bCs/>
          <w:sz w:val="28"/>
          <w:szCs w:val="28"/>
        </w:rPr>
      </w:pPr>
      <w:r w:rsidRPr="00FF1204">
        <w:rPr>
          <w:b/>
          <w:sz w:val="28"/>
          <w:szCs w:val="28"/>
        </w:rPr>
        <w:t xml:space="preserve">муниципальной программы </w:t>
      </w:r>
      <w:r w:rsidRPr="00FF1204">
        <w:rPr>
          <w:b/>
          <w:bCs/>
          <w:sz w:val="28"/>
          <w:szCs w:val="28"/>
        </w:rPr>
        <w:t>«Управление муниципальным имуществом  и земельными ресурсами города Курска»</w:t>
      </w:r>
    </w:p>
    <w:p w14:paraId="70E32A47" w14:textId="77777777" w:rsidR="008A6294" w:rsidRPr="00FF1204" w:rsidRDefault="008A6294" w:rsidP="008A6294">
      <w:pPr>
        <w:widowControl w:val="0"/>
        <w:autoSpaceDE w:val="0"/>
        <w:autoSpaceDN w:val="0"/>
        <w:adjustRightInd w:val="0"/>
        <w:ind w:left="709"/>
        <w:jc w:val="center"/>
        <w:rPr>
          <w:b/>
          <w:bCs/>
          <w:sz w:val="28"/>
          <w:szCs w:val="28"/>
        </w:rPr>
      </w:pPr>
    </w:p>
    <w:tbl>
      <w:tblPr>
        <w:tblStyle w:val="4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1134"/>
        <w:gridCol w:w="1275"/>
        <w:gridCol w:w="993"/>
        <w:gridCol w:w="992"/>
        <w:gridCol w:w="992"/>
        <w:gridCol w:w="992"/>
        <w:gridCol w:w="993"/>
        <w:gridCol w:w="992"/>
        <w:gridCol w:w="1134"/>
        <w:gridCol w:w="1843"/>
      </w:tblGrid>
      <w:tr w:rsidR="0058593A" w:rsidRPr="0058593A" w14:paraId="7F463C41" w14:textId="77777777" w:rsidTr="0058593A">
        <w:tc>
          <w:tcPr>
            <w:tcW w:w="851" w:type="dxa"/>
            <w:vMerge w:val="restart"/>
          </w:tcPr>
          <w:p w14:paraId="55D9CDCB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58593A">
              <w:rPr>
                <w:b/>
                <w:sz w:val="18"/>
                <w:szCs w:val="18"/>
              </w:rPr>
              <w:t xml:space="preserve">№ </w:t>
            </w:r>
            <w:r w:rsidRPr="0058593A">
              <w:rPr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3119" w:type="dxa"/>
            <w:vMerge w:val="restart"/>
          </w:tcPr>
          <w:p w14:paraId="1FB8C315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58593A">
              <w:rPr>
                <w:b/>
                <w:sz w:val="18"/>
                <w:szCs w:val="18"/>
              </w:rPr>
              <w:t>Наименование показателей, целей и задач программы</w:t>
            </w:r>
          </w:p>
        </w:tc>
        <w:tc>
          <w:tcPr>
            <w:tcW w:w="1134" w:type="dxa"/>
            <w:vMerge w:val="restart"/>
          </w:tcPr>
          <w:p w14:paraId="0E20CA68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  <w:lang w:eastAsia="ru-RU"/>
              </w:rPr>
            </w:pPr>
            <w:r w:rsidRPr="0058593A">
              <w:rPr>
                <w:rFonts w:eastAsiaTheme="minorEastAsia"/>
                <w:b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275" w:type="dxa"/>
            <w:vMerge w:val="restart"/>
          </w:tcPr>
          <w:p w14:paraId="1B01C017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18"/>
                <w:szCs w:val="18"/>
                <w:lang w:eastAsia="ru-RU"/>
              </w:rPr>
            </w:pPr>
            <w:r w:rsidRPr="0058593A">
              <w:rPr>
                <w:rFonts w:eastAsiaTheme="minorEastAsia"/>
                <w:b/>
                <w:sz w:val="18"/>
                <w:szCs w:val="18"/>
                <w:lang w:eastAsia="ru-RU"/>
              </w:rPr>
              <w:t>До начала реализации программы</w:t>
            </w:r>
          </w:p>
        </w:tc>
        <w:tc>
          <w:tcPr>
            <w:tcW w:w="8931" w:type="dxa"/>
            <w:gridSpan w:val="8"/>
          </w:tcPr>
          <w:p w14:paraId="2D32F0B3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8"/>
                <w:szCs w:val="18"/>
                <w:lang w:eastAsia="ru-RU"/>
              </w:rPr>
            </w:pPr>
            <w:r w:rsidRPr="0058593A">
              <w:rPr>
                <w:rFonts w:eastAsiaTheme="minorEastAsia"/>
                <w:b/>
                <w:sz w:val="18"/>
                <w:szCs w:val="18"/>
                <w:lang w:eastAsia="ru-RU"/>
              </w:rPr>
              <w:t>Значения показателей программы</w:t>
            </w:r>
          </w:p>
          <w:p w14:paraId="1648BB4D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8593A" w:rsidRPr="0058593A" w14:paraId="2ADF613E" w14:textId="77777777" w:rsidTr="0058593A">
        <w:tc>
          <w:tcPr>
            <w:tcW w:w="851" w:type="dxa"/>
            <w:vMerge/>
          </w:tcPr>
          <w:p w14:paraId="44828E29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14:paraId="5F94A12C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3F7EC80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3938CA56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52B704EE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8"/>
                <w:szCs w:val="18"/>
                <w:lang w:eastAsia="ru-RU"/>
              </w:rPr>
            </w:pPr>
          </w:p>
          <w:p w14:paraId="5245076F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8"/>
                <w:szCs w:val="18"/>
                <w:lang w:eastAsia="ru-RU"/>
              </w:rPr>
            </w:pPr>
            <w:r w:rsidRPr="0058593A">
              <w:rPr>
                <w:rFonts w:eastAsiaTheme="minorEastAsia"/>
                <w:b/>
                <w:sz w:val="18"/>
                <w:szCs w:val="18"/>
                <w:lang w:eastAsia="ru-RU"/>
              </w:rPr>
              <w:t xml:space="preserve">2022 </w:t>
            </w:r>
          </w:p>
          <w:p w14:paraId="3D3B1985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F4EE83F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8"/>
                <w:szCs w:val="18"/>
                <w:lang w:eastAsia="ru-RU"/>
              </w:rPr>
            </w:pPr>
          </w:p>
          <w:p w14:paraId="31308610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8"/>
                <w:szCs w:val="18"/>
                <w:lang w:eastAsia="ru-RU"/>
              </w:rPr>
            </w:pPr>
            <w:r w:rsidRPr="0058593A">
              <w:rPr>
                <w:rFonts w:eastAsiaTheme="minorEastAsia"/>
                <w:b/>
                <w:sz w:val="18"/>
                <w:szCs w:val="18"/>
                <w:lang w:eastAsia="ru-RU"/>
              </w:rPr>
              <w:t>2023</w:t>
            </w:r>
          </w:p>
          <w:p w14:paraId="2D93F11A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58593A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1F952B65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8"/>
                <w:szCs w:val="18"/>
                <w:lang w:eastAsia="ru-RU"/>
              </w:rPr>
            </w:pPr>
          </w:p>
          <w:p w14:paraId="38AE76F7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8"/>
                <w:szCs w:val="18"/>
                <w:lang w:eastAsia="ru-RU"/>
              </w:rPr>
            </w:pPr>
            <w:r w:rsidRPr="0058593A">
              <w:rPr>
                <w:rFonts w:eastAsiaTheme="minorEastAsia"/>
                <w:b/>
                <w:sz w:val="18"/>
                <w:szCs w:val="18"/>
                <w:lang w:eastAsia="ru-RU"/>
              </w:rPr>
              <w:t>2024</w:t>
            </w:r>
          </w:p>
          <w:p w14:paraId="1816C131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58593A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BFE3803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8"/>
                <w:szCs w:val="18"/>
                <w:lang w:eastAsia="ru-RU"/>
              </w:rPr>
            </w:pPr>
          </w:p>
          <w:p w14:paraId="22B7A24F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8"/>
                <w:szCs w:val="18"/>
                <w:lang w:eastAsia="ru-RU"/>
              </w:rPr>
            </w:pPr>
            <w:r w:rsidRPr="0058593A">
              <w:rPr>
                <w:rFonts w:eastAsiaTheme="minorEastAsia"/>
                <w:b/>
                <w:sz w:val="18"/>
                <w:szCs w:val="18"/>
                <w:lang w:eastAsia="ru-RU"/>
              </w:rPr>
              <w:t>2025</w:t>
            </w:r>
          </w:p>
          <w:p w14:paraId="79DA74A8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4CBA4791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8"/>
                <w:szCs w:val="18"/>
                <w:lang w:eastAsia="ru-RU"/>
              </w:rPr>
            </w:pPr>
          </w:p>
          <w:p w14:paraId="21586D4E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8"/>
                <w:szCs w:val="18"/>
                <w:lang w:eastAsia="ru-RU"/>
              </w:rPr>
            </w:pPr>
            <w:r w:rsidRPr="0058593A">
              <w:rPr>
                <w:rFonts w:eastAsiaTheme="minorEastAsia"/>
                <w:b/>
                <w:sz w:val="18"/>
                <w:szCs w:val="18"/>
                <w:lang w:eastAsia="ru-RU"/>
              </w:rPr>
              <w:t>2026</w:t>
            </w:r>
          </w:p>
          <w:p w14:paraId="586604D4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5CD41B65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8"/>
                <w:szCs w:val="18"/>
                <w:lang w:eastAsia="ru-RU"/>
              </w:rPr>
            </w:pPr>
          </w:p>
          <w:p w14:paraId="502BDE7D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8"/>
                <w:szCs w:val="18"/>
                <w:lang w:eastAsia="ru-RU"/>
              </w:rPr>
            </w:pPr>
            <w:r w:rsidRPr="0058593A">
              <w:rPr>
                <w:rFonts w:eastAsiaTheme="minorEastAsia"/>
                <w:b/>
                <w:sz w:val="18"/>
                <w:szCs w:val="18"/>
                <w:lang w:eastAsia="ru-RU"/>
              </w:rPr>
              <w:t>2027</w:t>
            </w:r>
          </w:p>
          <w:p w14:paraId="3E03315C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1B8968FF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14:paraId="018DB88F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58593A">
              <w:rPr>
                <w:b/>
                <w:sz w:val="18"/>
                <w:szCs w:val="18"/>
              </w:rPr>
              <w:t>2028</w:t>
            </w:r>
          </w:p>
        </w:tc>
        <w:tc>
          <w:tcPr>
            <w:tcW w:w="1843" w:type="dxa"/>
          </w:tcPr>
          <w:p w14:paraId="34EE0916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58593A">
              <w:rPr>
                <w:b/>
                <w:sz w:val="18"/>
                <w:szCs w:val="18"/>
              </w:rPr>
              <w:t>За период реализации программы</w:t>
            </w:r>
          </w:p>
        </w:tc>
      </w:tr>
      <w:tr w:rsidR="0058593A" w:rsidRPr="0058593A" w14:paraId="2D8DF942" w14:textId="77777777" w:rsidTr="0058593A">
        <w:tc>
          <w:tcPr>
            <w:tcW w:w="15310" w:type="dxa"/>
            <w:gridSpan w:val="12"/>
          </w:tcPr>
          <w:p w14:paraId="56A25B1B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8593A">
              <w:rPr>
                <w:b/>
                <w:bCs/>
                <w:sz w:val="24"/>
                <w:szCs w:val="24"/>
              </w:rPr>
              <w:t>Цель 1. Повышение эффективности управления муниципальным имуществом</w:t>
            </w:r>
          </w:p>
        </w:tc>
      </w:tr>
      <w:tr w:rsidR="0058593A" w:rsidRPr="0058593A" w14:paraId="2BAE116C" w14:textId="77777777" w:rsidTr="0058593A">
        <w:tc>
          <w:tcPr>
            <w:tcW w:w="15310" w:type="dxa"/>
            <w:gridSpan w:val="12"/>
          </w:tcPr>
          <w:p w14:paraId="3AA01E10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8593A">
              <w:rPr>
                <w:b/>
                <w:bCs/>
                <w:sz w:val="24"/>
                <w:szCs w:val="24"/>
              </w:rPr>
              <w:t>Задача № 1. Повышение доходности от использования и реализации муниципального имущества</w:t>
            </w:r>
          </w:p>
        </w:tc>
      </w:tr>
      <w:tr w:rsidR="0058593A" w:rsidRPr="0058593A" w14:paraId="76F0895D" w14:textId="77777777" w:rsidTr="0058593A">
        <w:tc>
          <w:tcPr>
            <w:tcW w:w="851" w:type="dxa"/>
          </w:tcPr>
          <w:p w14:paraId="4FDF2C42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ind w:left="-283" w:firstLine="283"/>
              <w:jc w:val="center"/>
            </w:pPr>
          </w:p>
          <w:p w14:paraId="3FB1B984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ind w:left="-283" w:firstLine="283"/>
              <w:jc w:val="center"/>
              <w:rPr>
                <w:b/>
                <w:bCs/>
              </w:rPr>
            </w:pPr>
            <w:r w:rsidRPr="0058593A">
              <w:t>1.1.1.</w:t>
            </w:r>
          </w:p>
        </w:tc>
        <w:tc>
          <w:tcPr>
            <w:tcW w:w="3119" w:type="dxa"/>
          </w:tcPr>
          <w:p w14:paraId="2026D91E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</w:pPr>
          </w:p>
          <w:p w14:paraId="0D64176A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58593A">
              <w:t>Сумма доходов от приватизации муниципального имущества</w:t>
            </w:r>
          </w:p>
        </w:tc>
        <w:tc>
          <w:tcPr>
            <w:tcW w:w="1134" w:type="dxa"/>
          </w:tcPr>
          <w:p w14:paraId="53E2E3DF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24CBBDA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593A">
              <w:t>Млн. руб.</w:t>
            </w:r>
          </w:p>
        </w:tc>
        <w:tc>
          <w:tcPr>
            <w:tcW w:w="1275" w:type="dxa"/>
          </w:tcPr>
          <w:p w14:paraId="14CF6BDF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469FD09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593A">
              <w:t>39,4</w:t>
            </w:r>
          </w:p>
        </w:tc>
        <w:tc>
          <w:tcPr>
            <w:tcW w:w="993" w:type="dxa"/>
          </w:tcPr>
          <w:p w14:paraId="211D36DC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78CE61AC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64,5</w:t>
            </w:r>
          </w:p>
        </w:tc>
        <w:tc>
          <w:tcPr>
            <w:tcW w:w="992" w:type="dxa"/>
          </w:tcPr>
          <w:p w14:paraId="2085F5D4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4E3480AF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64,0</w:t>
            </w:r>
          </w:p>
        </w:tc>
        <w:tc>
          <w:tcPr>
            <w:tcW w:w="992" w:type="dxa"/>
          </w:tcPr>
          <w:p w14:paraId="4F399C08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7023AC4E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60,0</w:t>
            </w:r>
          </w:p>
        </w:tc>
        <w:tc>
          <w:tcPr>
            <w:tcW w:w="992" w:type="dxa"/>
          </w:tcPr>
          <w:p w14:paraId="23961E87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511DF3FD" w14:textId="77777777" w:rsidR="0058593A" w:rsidRPr="0058593A" w:rsidRDefault="0058593A" w:rsidP="00C93C1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57,</w:t>
            </w:r>
            <w:r w:rsidR="00C93C14">
              <w:rPr>
                <w:bCs/>
              </w:rPr>
              <w:t>8</w:t>
            </w:r>
          </w:p>
        </w:tc>
        <w:tc>
          <w:tcPr>
            <w:tcW w:w="993" w:type="dxa"/>
          </w:tcPr>
          <w:p w14:paraId="05260DAD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1FE75461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42,1</w:t>
            </w:r>
          </w:p>
        </w:tc>
        <w:tc>
          <w:tcPr>
            <w:tcW w:w="992" w:type="dxa"/>
          </w:tcPr>
          <w:p w14:paraId="089CDF5D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0531A943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35,3</w:t>
            </w:r>
          </w:p>
        </w:tc>
        <w:tc>
          <w:tcPr>
            <w:tcW w:w="1134" w:type="dxa"/>
          </w:tcPr>
          <w:p w14:paraId="5D3724D6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278D1A1C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26,6</w:t>
            </w:r>
          </w:p>
        </w:tc>
        <w:tc>
          <w:tcPr>
            <w:tcW w:w="1843" w:type="dxa"/>
          </w:tcPr>
          <w:p w14:paraId="6B2F5B04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12C3A729" w14:textId="77777777" w:rsidR="0058593A" w:rsidRPr="0058593A" w:rsidRDefault="0058593A" w:rsidP="00C93C1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350,</w:t>
            </w:r>
            <w:r w:rsidR="00C93C14">
              <w:rPr>
                <w:bCs/>
              </w:rPr>
              <w:t>3</w:t>
            </w:r>
          </w:p>
        </w:tc>
      </w:tr>
      <w:tr w:rsidR="0058593A" w:rsidRPr="0058593A" w14:paraId="5AA388B0" w14:textId="77777777" w:rsidTr="0058593A">
        <w:tc>
          <w:tcPr>
            <w:tcW w:w="851" w:type="dxa"/>
          </w:tcPr>
          <w:p w14:paraId="04D29AD7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  <w:p w14:paraId="1E8AECDE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  <w:r w:rsidRPr="0058593A">
              <w:rPr>
                <w:rFonts w:eastAsiaTheme="minorEastAsia"/>
                <w:lang w:eastAsia="ru-RU"/>
              </w:rPr>
              <w:t>1.1.2.</w:t>
            </w:r>
          </w:p>
        </w:tc>
        <w:tc>
          <w:tcPr>
            <w:tcW w:w="3119" w:type="dxa"/>
          </w:tcPr>
          <w:p w14:paraId="52ADD46B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  <w:p w14:paraId="71BAE98E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  <w:r w:rsidRPr="0058593A">
              <w:rPr>
                <w:rFonts w:eastAsiaTheme="minorEastAsia"/>
                <w:lang w:eastAsia="ru-RU"/>
              </w:rPr>
              <w:t>Сумма доходов от сдачи</w:t>
            </w:r>
          </w:p>
          <w:p w14:paraId="2A9EE0E0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  <w:bCs/>
                <w:lang w:eastAsia="ru-RU"/>
              </w:rPr>
            </w:pPr>
            <w:r w:rsidRPr="0058593A">
              <w:rPr>
                <w:rFonts w:eastAsiaTheme="minorEastAsia"/>
                <w:lang w:eastAsia="ru-RU"/>
              </w:rPr>
              <w:t>в аренду муниципального имущества</w:t>
            </w:r>
          </w:p>
        </w:tc>
        <w:tc>
          <w:tcPr>
            <w:tcW w:w="1134" w:type="dxa"/>
          </w:tcPr>
          <w:p w14:paraId="2C25C79E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067D4DC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593A">
              <w:t>Млн. руб.</w:t>
            </w:r>
          </w:p>
        </w:tc>
        <w:tc>
          <w:tcPr>
            <w:tcW w:w="1275" w:type="dxa"/>
          </w:tcPr>
          <w:p w14:paraId="6A5DDB4E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DB321F1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593A">
              <w:t>57,7</w:t>
            </w:r>
          </w:p>
        </w:tc>
        <w:tc>
          <w:tcPr>
            <w:tcW w:w="993" w:type="dxa"/>
          </w:tcPr>
          <w:p w14:paraId="4C29F5E3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00CAEF6B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40,5</w:t>
            </w:r>
          </w:p>
        </w:tc>
        <w:tc>
          <w:tcPr>
            <w:tcW w:w="992" w:type="dxa"/>
          </w:tcPr>
          <w:p w14:paraId="044F8935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7A4F659B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39,0</w:t>
            </w:r>
          </w:p>
        </w:tc>
        <w:tc>
          <w:tcPr>
            <w:tcW w:w="992" w:type="dxa"/>
          </w:tcPr>
          <w:p w14:paraId="52F9EF37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595AEDF7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32,2</w:t>
            </w:r>
          </w:p>
        </w:tc>
        <w:tc>
          <w:tcPr>
            <w:tcW w:w="992" w:type="dxa"/>
          </w:tcPr>
          <w:p w14:paraId="10680688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01CF552B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33,0</w:t>
            </w:r>
          </w:p>
        </w:tc>
        <w:tc>
          <w:tcPr>
            <w:tcW w:w="993" w:type="dxa"/>
          </w:tcPr>
          <w:p w14:paraId="0A030A39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31ABD7A5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22,1</w:t>
            </w:r>
          </w:p>
        </w:tc>
        <w:tc>
          <w:tcPr>
            <w:tcW w:w="992" w:type="dxa"/>
          </w:tcPr>
          <w:p w14:paraId="287CA27C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50723990" w14:textId="382E7770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23</w:t>
            </w:r>
            <w:r w:rsidR="00260856">
              <w:rPr>
                <w:bCs/>
              </w:rPr>
              <w:t>,0</w:t>
            </w:r>
          </w:p>
        </w:tc>
        <w:tc>
          <w:tcPr>
            <w:tcW w:w="1134" w:type="dxa"/>
          </w:tcPr>
          <w:p w14:paraId="49172895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187CC76E" w14:textId="0D643FEF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23</w:t>
            </w:r>
            <w:r w:rsidR="00260856">
              <w:rPr>
                <w:bCs/>
              </w:rPr>
              <w:t>,0</w:t>
            </w:r>
          </w:p>
        </w:tc>
        <w:tc>
          <w:tcPr>
            <w:tcW w:w="1843" w:type="dxa"/>
          </w:tcPr>
          <w:p w14:paraId="05FB7EA3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1C35E51F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212,8</w:t>
            </w:r>
          </w:p>
        </w:tc>
      </w:tr>
      <w:tr w:rsidR="0058593A" w:rsidRPr="0058593A" w14:paraId="66E89315" w14:textId="77777777" w:rsidTr="0058593A">
        <w:tc>
          <w:tcPr>
            <w:tcW w:w="851" w:type="dxa"/>
          </w:tcPr>
          <w:p w14:paraId="4EBFAB24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  <w:p w14:paraId="2A1570CD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  <w:r w:rsidRPr="0058593A">
              <w:rPr>
                <w:rFonts w:eastAsiaTheme="minorEastAsia"/>
                <w:lang w:eastAsia="ru-RU"/>
              </w:rPr>
              <w:t>1.1.3.</w:t>
            </w:r>
          </w:p>
        </w:tc>
        <w:tc>
          <w:tcPr>
            <w:tcW w:w="3119" w:type="dxa"/>
          </w:tcPr>
          <w:p w14:paraId="13953175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</w:pPr>
          </w:p>
          <w:p w14:paraId="5D9705D5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</w:pPr>
            <w:r w:rsidRPr="0058593A">
              <w:t>Сумма доходов, полученная</w:t>
            </w:r>
          </w:p>
          <w:p w14:paraId="05C79C4A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58593A">
              <w:t>в результате заключения договоров на право размещения волоконно-оптического кабеля и иного оборудования</w:t>
            </w:r>
          </w:p>
        </w:tc>
        <w:tc>
          <w:tcPr>
            <w:tcW w:w="1134" w:type="dxa"/>
          </w:tcPr>
          <w:p w14:paraId="55C3898A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98057FC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593A">
              <w:t>Млн. руб.</w:t>
            </w:r>
          </w:p>
        </w:tc>
        <w:tc>
          <w:tcPr>
            <w:tcW w:w="1275" w:type="dxa"/>
          </w:tcPr>
          <w:p w14:paraId="5BBC4B1E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19A9F4E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593A">
              <w:t>26,1</w:t>
            </w:r>
          </w:p>
        </w:tc>
        <w:tc>
          <w:tcPr>
            <w:tcW w:w="993" w:type="dxa"/>
          </w:tcPr>
          <w:p w14:paraId="03DE5246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0307003B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34,5</w:t>
            </w:r>
          </w:p>
        </w:tc>
        <w:tc>
          <w:tcPr>
            <w:tcW w:w="992" w:type="dxa"/>
          </w:tcPr>
          <w:p w14:paraId="3EA07EC5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2E2C3345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38,5</w:t>
            </w:r>
          </w:p>
        </w:tc>
        <w:tc>
          <w:tcPr>
            <w:tcW w:w="992" w:type="dxa"/>
          </w:tcPr>
          <w:p w14:paraId="70B7B787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5308B199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43,3</w:t>
            </w:r>
          </w:p>
        </w:tc>
        <w:tc>
          <w:tcPr>
            <w:tcW w:w="992" w:type="dxa"/>
          </w:tcPr>
          <w:p w14:paraId="0F9228A8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752E61FC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47,5</w:t>
            </w:r>
          </w:p>
        </w:tc>
        <w:tc>
          <w:tcPr>
            <w:tcW w:w="993" w:type="dxa"/>
          </w:tcPr>
          <w:p w14:paraId="0F720027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237C9889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58,3</w:t>
            </w:r>
          </w:p>
        </w:tc>
        <w:tc>
          <w:tcPr>
            <w:tcW w:w="992" w:type="dxa"/>
          </w:tcPr>
          <w:p w14:paraId="7DF4745E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2621279F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60,6</w:t>
            </w:r>
          </w:p>
        </w:tc>
        <w:tc>
          <w:tcPr>
            <w:tcW w:w="1134" w:type="dxa"/>
          </w:tcPr>
          <w:p w14:paraId="60F9C0C6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686546BE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60,6</w:t>
            </w:r>
          </w:p>
        </w:tc>
        <w:tc>
          <w:tcPr>
            <w:tcW w:w="1843" w:type="dxa"/>
          </w:tcPr>
          <w:p w14:paraId="1057C68F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12692622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343,3</w:t>
            </w:r>
          </w:p>
        </w:tc>
      </w:tr>
      <w:tr w:rsidR="0058593A" w:rsidRPr="0058593A" w14:paraId="00719E2C" w14:textId="77777777" w:rsidTr="0058593A">
        <w:tc>
          <w:tcPr>
            <w:tcW w:w="15310" w:type="dxa"/>
            <w:gridSpan w:val="12"/>
          </w:tcPr>
          <w:p w14:paraId="035F7755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rFonts w:ascii="Calibri" w:eastAsiaTheme="minorEastAsia" w:hAnsi="Calibri" w:cs="Calibri"/>
                <w:b/>
                <w:bCs/>
                <w:lang w:eastAsia="ru-RU"/>
              </w:rPr>
            </w:pPr>
            <w:r w:rsidRPr="0058593A">
              <w:rPr>
                <w:rFonts w:eastAsiaTheme="minorEastAsia"/>
                <w:b/>
                <w:bCs/>
                <w:sz w:val="24"/>
                <w:szCs w:val="24"/>
                <w:lang w:eastAsia="ru-RU"/>
              </w:rPr>
              <w:t>Задача № 2.</w:t>
            </w:r>
            <w:r w:rsidRPr="0058593A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8593A">
              <w:rPr>
                <w:rFonts w:eastAsiaTheme="minorEastAsia"/>
                <w:b/>
                <w:bCs/>
                <w:sz w:val="24"/>
                <w:szCs w:val="24"/>
                <w:lang w:eastAsia="ru-RU"/>
              </w:rPr>
              <w:t xml:space="preserve">Осуществление государственной регистрации права собственности </w:t>
            </w:r>
            <w:r w:rsidRPr="0058593A">
              <w:rPr>
                <w:rFonts w:eastAsiaTheme="minorEastAsia"/>
                <w:b/>
                <w:sz w:val="24"/>
                <w:szCs w:val="24"/>
                <w:lang w:eastAsia="ru-RU"/>
              </w:rPr>
              <w:t xml:space="preserve">муниципального образования «городской округ город </w:t>
            </w:r>
            <w:r w:rsidRPr="0058593A">
              <w:rPr>
                <w:rFonts w:eastAsiaTheme="minorEastAsia"/>
                <w:b/>
                <w:sz w:val="24"/>
                <w:szCs w:val="24"/>
                <w:lang w:eastAsia="ru-RU"/>
              </w:rPr>
              <w:lastRenderedPageBreak/>
              <w:t xml:space="preserve">Курск» </w:t>
            </w:r>
            <w:r w:rsidRPr="0058593A">
              <w:rPr>
                <w:rFonts w:eastAsiaTheme="minorEastAsia"/>
                <w:b/>
                <w:bCs/>
                <w:sz w:val="24"/>
                <w:szCs w:val="24"/>
                <w:lang w:eastAsia="ru-RU"/>
              </w:rPr>
              <w:t>на объекты недвижимости</w:t>
            </w:r>
          </w:p>
        </w:tc>
      </w:tr>
      <w:tr w:rsidR="0058593A" w:rsidRPr="0058593A" w14:paraId="307D9B67" w14:textId="77777777" w:rsidTr="0058593A">
        <w:tc>
          <w:tcPr>
            <w:tcW w:w="851" w:type="dxa"/>
          </w:tcPr>
          <w:p w14:paraId="21CDAA7E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A127991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593A">
              <w:t>1.2.1</w:t>
            </w:r>
          </w:p>
        </w:tc>
        <w:tc>
          <w:tcPr>
            <w:tcW w:w="3119" w:type="dxa"/>
          </w:tcPr>
          <w:p w14:paraId="61CE9431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</w:pPr>
          </w:p>
          <w:p w14:paraId="4D17FC28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</w:pPr>
            <w:r w:rsidRPr="0058593A">
              <w:t>Доля объектов недвижимости, поставленных</w:t>
            </w:r>
          </w:p>
          <w:p w14:paraId="2C317B00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</w:pPr>
            <w:r w:rsidRPr="0058593A">
              <w:t>на кадастровый учет,</w:t>
            </w:r>
          </w:p>
          <w:p w14:paraId="01487B22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58593A">
              <w:t>на конец года</w:t>
            </w:r>
          </w:p>
        </w:tc>
        <w:tc>
          <w:tcPr>
            <w:tcW w:w="1134" w:type="dxa"/>
          </w:tcPr>
          <w:p w14:paraId="54A86971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BE206B1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593A">
              <w:t>%</w:t>
            </w:r>
          </w:p>
        </w:tc>
        <w:tc>
          <w:tcPr>
            <w:tcW w:w="1275" w:type="dxa"/>
          </w:tcPr>
          <w:p w14:paraId="09279629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4EB85EE9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100,0</w:t>
            </w:r>
          </w:p>
        </w:tc>
        <w:tc>
          <w:tcPr>
            <w:tcW w:w="993" w:type="dxa"/>
          </w:tcPr>
          <w:p w14:paraId="121DFD72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2390A800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100,0</w:t>
            </w:r>
          </w:p>
        </w:tc>
        <w:tc>
          <w:tcPr>
            <w:tcW w:w="992" w:type="dxa"/>
          </w:tcPr>
          <w:p w14:paraId="7F89DA91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6692F352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100,0</w:t>
            </w:r>
          </w:p>
        </w:tc>
        <w:tc>
          <w:tcPr>
            <w:tcW w:w="992" w:type="dxa"/>
          </w:tcPr>
          <w:p w14:paraId="2E8D7A5D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049C1901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100,0</w:t>
            </w:r>
          </w:p>
        </w:tc>
        <w:tc>
          <w:tcPr>
            <w:tcW w:w="992" w:type="dxa"/>
          </w:tcPr>
          <w:p w14:paraId="7377FF52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5D8AE353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100,0</w:t>
            </w:r>
          </w:p>
        </w:tc>
        <w:tc>
          <w:tcPr>
            <w:tcW w:w="993" w:type="dxa"/>
          </w:tcPr>
          <w:p w14:paraId="343FCEC7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0EEC8A27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100,0</w:t>
            </w:r>
          </w:p>
        </w:tc>
        <w:tc>
          <w:tcPr>
            <w:tcW w:w="992" w:type="dxa"/>
          </w:tcPr>
          <w:p w14:paraId="237CB630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026615E0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593A">
              <w:rPr>
                <w:bCs/>
              </w:rPr>
              <w:t>100,0</w:t>
            </w:r>
          </w:p>
        </w:tc>
        <w:tc>
          <w:tcPr>
            <w:tcW w:w="1134" w:type="dxa"/>
          </w:tcPr>
          <w:p w14:paraId="2161DBF6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2403EF1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593A">
              <w:t>100,0</w:t>
            </w:r>
          </w:p>
        </w:tc>
        <w:tc>
          <w:tcPr>
            <w:tcW w:w="1843" w:type="dxa"/>
          </w:tcPr>
          <w:p w14:paraId="35BB7479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3702663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sz w:val="18"/>
                <w:szCs w:val="18"/>
              </w:rPr>
              <w:t xml:space="preserve">ежегодно </w:t>
            </w:r>
            <w:r w:rsidRPr="0058593A">
              <w:t>100%</w:t>
            </w:r>
          </w:p>
        </w:tc>
      </w:tr>
      <w:tr w:rsidR="0058593A" w:rsidRPr="0058593A" w14:paraId="221B407E" w14:textId="77777777" w:rsidTr="0058593A">
        <w:tc>
          <w:tcPr>
            <w:tcW w:w="851" w:type="dxa"/>
          </w:tcPr>
          <w:p w14:paraId="5DBF8693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  <w:p w14:paraId="179A8C2C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  <w:r w:rsidRPr="0058593A">
              <w:rPr>
                <w:rFonts w:eastAsiaTheme="minorEastAsia"/>
                <w:lang w:eastAsia="ru-RU"/>
              </w:rPr>
              <w:t>1.2.2.</w:t>
            </w:r>
          </w:p>
        </w:tc>
        <w:tc>
          <w:tcPr>
            <w:tcW w:w="3119" w:type="dxa"/>
          </w:tcPr>
          <w:p w14:paraId="1F003480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</w:pPr>
          </w:p>
          <w:p w14:paraId="65EAD509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</w:pPr>
            <w:r w:rsidRPr="0058593A">
              <w:t>Доля объектов недвижимости,</w:t>
            </w:r>
          </w:p>
          <w:p w14:paraId="7CFB9F7F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</w:pPr>
            <w:r w:rsidRPr="0058593A">
              <w:t>на которые зарегистрировано право муниципальной собственности,</w:t>
            </w:r>
          </w:p>
          <w:p w14:paraId="5C22B42F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58593A">
              <w:t>на конец года</w:t>
            </w:r>
          </w:p>
        </w:tc>
        <w:tc>
          <w:tcPr>
            <w:tcW w:w="1134" w:type="dxa"/>
          </w:tcPr>
          <w:p w14:paraId="3A676264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B365EB6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593A">
              <w:t>%</w:t>
            </w:r>
          </w:p>
        </w:tc>
        <w:tc>
          <w:tcPr>
            <w:tcW w:w="1275" w:type="dxa"/>
          </w:tcPr>
          <w:p w14:paraId="5FDC316D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D60FD1D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593A">
              <w:t>66,3</w:t>
            </w:r>
          </w:p>
        </w:tc>
        <w:tc>
          <w:tcPr>
            <w:tcW w:w="993" w:type="dxa"/>
          </w:tcPr>
          <w:p w14:paraId="2CDB0532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696329D3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71,3</w:t>
            </w:r>
          </w:p>
        </w:tc>
        <w:tc>
          <w:tcPr>
            <w:tcW w:w="992" w:type="dxa"/>
          </w:tcPr>
          <w:p w14:paraId="1C487B9D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23BB0875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76,3</w:t>
            </w:r>
          </w:p>
        </w:tc>
        <w:tc>
          <w:tcPr>
            <w:tcW w:w="992" w:type="dxa"/>
          </w:tcPr>
          <w:p w14:paraId="594042D9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11517094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81,3</w:t>
            </w:r>
          </w:p>
        </w:tc>
        <w:tc>
          <w:tcPr>
            <w:tcW w:w="992" w:type="dxa"/>
          </w:tcPr>
          <w:p w14:paraId="7C5886E6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6B3C1B0A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86,3</w:t>
            </w:r>
          </w:p>
        </w:tc>
        <w:tc>
          <w:tcPr>
            <w:tcW w:w="993" w:type="dxa"/>
          </w:tcPr>
          <w:p w14:paraId="7BE647A4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4C5745E7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91,3</w:t>
            </w:r>
          </w:p>
        </w:tc>
        <w:tc>
          <w:tcPr>
            <w:tcW w:w="992" w:type="dxa"/>
          </w:tcPr>
          <w:p w14:paraId="4B219B57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63512C13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260856">
              <w:rPr>
                <w:bCs/>
              </w:rPr>
              <w:t>96,3</w:t>
            </w:r>
          </w:p>
        </w:tc>
        <w:tc>
          <w:tcPr>
            <w:tcW w:w="1134" w:type="dxa"/>
          </w:tcPr>
          <w:p w14:paraId="3C14BC14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  <w:p w14:paraId="028029AE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58593A">
              <w:rPr>
                <w:rFonts w:eastAsiaTheme="minorEastAsia"/>
                <w:lang w:eastAsia="ru-RU"/>
              </w:rPr>
              <w:t>100,0</w:t>
            </w:r>
          </w:p>
        </w:tc>
        <w:tc>
          <w:tcPr>
            <w:tcW w:w="1843" w:type="dxa"/>
          </w:tcPr>
          <w:p w14:paraId="09CBA698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  <w:p w14:paraId="64C2D967" w14:textId="69EFCCFC" w:rsidR="0058593A" w:rsidRPr="0058593A" w:rsidRDefault="0058593A" w:rsidP="000D41C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Cs/>
                <w:lang w:eastAsia="ru-RU"/>
              </w:rPr>
            </w:pPr>
            <w:r w:rsidRPr="0058593A">
              <w:rPr>
                <w:rFonts w:eastAsiaTheme="minorEastAsia"/>
                <w:sz w:val="18"/>
                <w:szCs w:val="18"/>
                <w:lang w:eastAsia="ru-RU"/>
              </w:rPr>
              <w:t>увеличение              на</w:t>
            </w:r>
            <w:r w:rsidRPr="0058593A">
              <w:rPr>
                <w:rFonts w:eastAsiaTheme="minorEastAsia"/>
                <w:lang w:eastAsia="ru-RU"/>
              </w:rPr>
              <w:t xml:space="preserve"> </w:t>
            </w:r>
            <w:r w:rsidR="000D41C0">
              <w:rPr>
                <w:rFonts w:eastAsiaTheme="minorEastAsia"/>
                <w:lang w:eastAsia="ru-RU"/>
              </w:rPr>
              <w:t>33,7</w:t>
            </w:r>
            <w:r w:rsidRPr="0058593A">
              <w:rPr>
                <w:rFonts w:eastAsiaTheme="minorEastAsia"/>
                <w:lang w:eastAsia="ru-RU"/>
              </w:rPr>
              <w:t xml:space="preserve"> </w:t>
            </w:r>
            <w:r w:rsidR="005513C4">
              <w:rPr>
                <w:rFonts w:eastAsiaTheme="minorEastAsia"/>
                <w:lang w:eastAsia="ru-RU"/>
              </w:rPr>
              <w:t>п.п.</w:t>
            </w:r>
          </w:p>
        </w:tc>
      </w:tr>
      <w:tr w:rsidR="0058593A" w:rsidRPr="0058593A" w14:paraId="4D9D2F8A" w14:textId="77777777" w:rsidTr="0058593A">
        <w:tc>
          <w:tcPr>
            <w:tcW w:w="15310" w:type="dxa"/>
            <w:gridSpan w:val="12"/>
          </w:tcPr>
          <w:p w14:paraId="0A85E48A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58593A">
              <w:rPr>
                <w:b/>
                <w:bCs/>
                <w:sz w:val="24"/>
                <w:szCs w:val="24"/>
              </w:rPr>
              <w:t>Задача № 3. Создание условий для осуществления эффективного и ответственного управления муниципальным имуществом города Курска</w:t>
            </w:r>
          </w:p>
        </w:tc>
      </w:tr>
      <w:tr w:rsidR="0058593A" w:rsidRPr="0058593A" w14:paraId="0503F305" w14:textId="77777777" w:rsidTr="0058593A">
        <w:tc>
          <w:tcPr>
            <w:tcW w:w="851" w:type="dxa"/>
          </w:tcPr>
          <w:p w14:paraId="22359DD2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DF44F36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593A">
              <w:t>1.3.1.</w:t>
            </w:r>
          </w:p>
        </w:tc>
        <w:tc>
          <w:tcPr>
            <w:tcW w:w="3119" w:type="dxa"/>
          </w:tcPr>
          <w:p w14:paraId="208FC73A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  <w:p w14:paraId="46DAB23E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  <w:r w:rsidRPr="0058593A">
              <w:rPr>
                <w:rFonts w:eastAsiaTheme="minorEastAsia"/>
                <w:lang w:eastAsia="ru-RU"/>
              </w:rPr>
              <w:t>Количество проведенных судебных экспертиз</w:t>
            </w:r>
          </w:p>
        </w:tc>
        <w:tc>
          <w:tcPr>
            <w:tcW w:w="1134" w:type="dxa"/>
          </w:tcPr>
          <w:p w14:paraId="4EF4DAE0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27DA1DD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593A">
              <w:t>Ед.</w:t>
            </w:r>
          </w:p>
        </w:tc>
        <w:tc>
          <w:tcPr>
            <w:tcW w:w="1275" w:type="dxa"/>
          </w:tcPr>
          <w:p w14:paraId="48B750A2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3B9D3D47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6</w:t>
            </w:r>
          </w:p>
        </w:tc>
        <w:tc>
          <w:tcPr>
            <w:tcW w:w="993" w:type="dxa"/>
          </w:tcPr>
          <w:p w14:paraId="1A44B240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5876F27A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18</w:t>
            </w:r>
          </w:p>
        </w:tc>
        <w:tc>
          <w:tcPr>
            <w:tcW w:w="992" w:type="dxa"/>
          </w:tcPr>
          <w:p w14:paraId="6641191F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6A6D9C31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18</w:t>
            </w:r>
          </w:p>
        </w:tc>
        <w:tc>
          <w:tcPr>
            <w:tcW w:w="992" w:type="dxa"/>
          </w:tcPr>
          <w:p w14:paraId="0A0DED27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534FB37B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18</w:t>
            </w:r>
          </w:p>
        </w:tc>
        <w:tc>
          <w:tcPr>
            <w:tcW w:w="992" w:type="dxa"/>
          </w:tcPr>
          <w:p w14:paraId="33A54602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667B89C6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25</w:t>
            </w:r>
          </w:p>
        </w:tc>
        <w:tc>
          <w:tcPr>
            <w:tcW w:w="993" w:type="dxa"/>
          </w:tcPr>
          <w:p w14:paraId="2C6162F9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2F1EAF78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50</w:t>
            </w:r>
          </w:p>
        </w:tc>
        <w:tc>
          <w:tcPr>
            <w:tcW w:w="992" w:type="dxa"/>
          </w:tcPr>
          <w:p w14:paraId="473E4D3C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3C25CAF1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50</w:t>
            </w:r>
          </w:p>
        </w:tc>
        <w:tc>
          <w:tcPr>
            <w:tcW w:w="1134" w:type="dxa"/>
          </w:tcPr>
          <w:p w14:paraId="10E758B8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1643442B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50</w:t>
            </w:r>
          </w:p>
        </w:tc>
        <w:tc>
          <w:tcPr>
            <w:tcW w:w="1843" w:type="dxa"/>
          </w:tcPr>
          <w:p w14:paraId="2D9AD760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284548BB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229</w:t>
            </w:r>
          </w:p>
        </w:tc>
      </w:tr>
      <w:tr w:rsidR="0058593A" w:rsidRPr="0058593A" w14:paraId="44323D84" w14:textId="77777777" w:rsidTr="0058593A">
        <w:tc>
          <w:tcPr>
            <w:tcW w:w="851" w:type="dxa"/>
          </w:tcPr>
          <w:p w14:paraId="038ECC6E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84541A0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593A">
              <w:t>1.3.2.</w:t>
            </w:r>
          </w:p>
        </w:tc>
        <w:tc>
          <w:tcPr>
            <w:tcW w:w="3119" w:type="dxa"/>
          </w:tcPr>
          <w:p w14:paraId="33F34A4D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</w:pPr>
          </w:p>
          <w:p w14:paraId="17764823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</w:pPr>
            <w:r w:rsidRPr="0058593A">
              <w:t>Количество объектов муниципальной собственности,</w:t>
            </w:r>
          </w:p>
          <w:p w14:paraId="2FBA2A3A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58593A">
              <w:t>по которым проведены работы по содержанию и обслуживанию муниципального имущества</w:t>
            </w:r>
          </w:p>
        </w:tc>
        <w:tc>
          <w:tcPr>
            <w:tcW w:w="1134" w:type="dxa"/>
          </w:tcPr>
          <w:p w14:paraId="13F2BFCD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2B4CEF2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593A">
              <w:t>Ед.</w:t>
            </w:r>
          </w:p>
        </w:tc>
        <w:tc>
          <w:tcPr>
            <w:tcW w:w="1275" w:type="dxa"/>
          </w:tcPr>
          <w:p w14:paraId="4D7411F3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8E170AA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593A">
              <w:t>28</w:t>
            </w:r>
          </w:p>
        </w:tc>
        <w:tc>
          <w:tcPr>
            <w:tcW w:w="993" w:type="dxa"/>
          </w:tcPr>
          <w:p w14:paraId="7BAC1E58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15150816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58</w:t>
            </w:r>
          </w:p>
        </w:tc>
        <w:tc>
          <w:tcPr>
            <w:tcW w:w="992" w:type="dxa"/>
          </w:tcPr>
          <w:p w14:paraId="62E4000B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5FE28DD8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53</w:t>
            </w:r>
          </w:p>
        </w:tc>
        <w:tc>
          <w:tcPr>
            <w:tcW w:w="992" w:type="dxa"/>
          </w:tcPr>
          <w:p w14:paraId="11688E3C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73254373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60</w:t>
            </w:r>
          </w:p>
        </w:tc>
        <w:tc>
          <w:tcPr>
            <w:tcW w:w="992" w:type="dxa"/>
          </w:tcPr>
          <w:p w14:paraId="779980B2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56EB187C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44</w:t>
            </w:r>
          </w:p>
        </w:tc>
        <w:tc>
          <w:tcPr>
            <w:tcW w:w="993" w:type="dxa"/>
          </w:tcPr>
          <w:p w14:paraId="14173593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596F0ACA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44</w:t>
            </w:r>
          </w:p>
        </w:tc>
        <w:tc>
          <w:tcPr>
            <w:tcW w:w="992" w:type="dxa"/>
          </w:tcPr>
          <w:p w14:paraId="13FDBEAD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0888BDC8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44</w:t>
            </w:r>
          </w:p>
        </w:tc>
        <w:tc>
          <w:tcPr>
            <w:tcW w:w="1134" w:type="dxa"/>
          </w:tcPr>
          <w:p w14:paraId="00E54759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76EEE2D1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44</w:t>
            </w:r>
          </w:p>
        </w:tc>
        <w:tc>
          <w:tcPr>
            <w:tcW w:w="1843" w:type="dxa"/>
          </w:tcPr>
          <w:p w14:paraId="458062B0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6956DB91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347</w:t>
            </w:r>
          </w:p>
        </w:tc>
      </w:tr>
      <w:tr w:rsidR="0058593A" w:rsidRPr="0058593A" w14:paraId="4523C38A" w14:textId="77777777" w:rsidTr="0058593A">
        <w:tc>
          <w:tcPr>
            <w:tcW w:w="15310" w:type="dxa"/>
            <w:gridSpan w:val="12"/>
          </w:tcPr>
          <w:p w14:paraId="566EC3BF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8593A">
              <w:rPr>
                <w:b/>
                <w:bCs/>
                <w:sz w:val="24"/>
                <w:szCs w:val="24"/>
              </w:rPr>
              <w:t>Цель 2. Осуществление эффективного управления и распоряжения земельными и лесными участками, находящимися в собственности муниципального образования «городской округ город Курск»,</w:t>
            </w:r>
          </w:p>
          <w:p w14:paraId="72586B92" w14:textId="77777777" w:rsidR="0058593A" w:rsidRPr="0058593A" w:rsidRDefault="0058593A" w:rsidP="00E23FF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58593A">
              <w:rPr>
                <w:b/>
                <w:bCs/>
                <w:sz w:val="24"/>
                <w:szCs w:val="24"/>
              </w:rPr>
              <w:t>а также земельными участками, государственная собственность на которые не разграничена, расположенных на территории города Курска</w:t>
            </w:r>
          </w:p>
        </w:tc>
      </w:tr>
      <w:tr w:rsidR="0058593A" w:rsidRPr="0058593A" w14:paraId="1C33569E" w14:textId="77777777" w:rsidTr="0058593A">
        <w:tc>
          <w:tcPr>
            <w:tcW w:w="15310" w:type="dxa"/>
            <w:gridSpan w:val="12"/>
          </w:tcPr>
          <w:p w14:paraId="08115695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58593A">
              <w:rPr>
                <w:b/>
                <w:bCs/>
                <w:sz w:val="24"/>
                <w:szCs w:val="24"/>
              </w:rPr>
              <w:t>Задача № 1. Создание условий для осуществления эффективного управления и распоряжения земельными ресурсами</w:t>
            </w:r>
          </w:p>
        </w:tc>
      </w:tr>
      <w:tr w:rsidR="0058593A" w:rsidRPr="0058593A" w14:paraId="695579C8" w14:textId="77777777" w:rsidTr="0058593A">
        <w:tc>
          <w:tcPr>
            <w:tcW w:w="851" w:type="dxa"/>
          </w:tcPr>
          <w:p w14:paraId="788E9F9F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28E87C2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593A">
              <w:t>2.1.1.</w:t>
            </w:r>
          </w:p>
        </w:tc>
        <w:tc>
          <w:tcPr>
            <w:tcW w:w="3119" w:type="dxa"/>
          </w:tcPr>
          <w:p w14:paraId="00FACDA9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</w:pPr>
          </w:p>
          <w:p w14:paraId="30B07801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</w:pPr>
            <w:r w:rsidRPr="0058593A">
              <w:t>Количество земельных</w:t>
            </w:r>
          </w:p>
          <w:p w14:paraId="7CF88D43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</w:pPr>
            <w:r w:rsidRPr="0058593A">
              <w:t>и лесных участков,</w:t>
            </w:r>
          </w:p>
          <w:p w14:paraId="665032F2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</w:pPr>
            <w:r w:rsidRPr="0058593A">
              <w:t>по которым проведены кадастровые</w:t>
            </w:r>
          </w:p>
          <w:p w14:paraId="2DBF49DA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58593A">
              <w:t>и землеустроительные  работы</w:t>
            </w:r>
          </w:p>
        </w:tc>
        <w:tc>
          <w:tcPr>
            <w:tcW w:w="1134" w:type="dxa"/>
          </w:tcPr>
          <w:p w14:paraId="1E81052B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6AFF559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593A">
              <w:t>Ед.</w:t>
            </w:r>
          </w:p>
        </w:tc>
        <w:tc>
          <w:tcPr>
            <w:tcW w:w="1275" w:type="dxa"/>
          </w:tcPr>
          <w:p w14:paraId="3764300C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19941899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593A">
              <w:t>40</w:t>
            </w:r>
          </w:p>
        </w:tc>
        <w:tc>
          <w:tcPr>
            <w:tcW w:w="993" w:type="dxa"/>
          </w:tcPr>
          <w:p w14:paraId="6180700F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1757DE6C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120</w:t>
            </w:r>
          </w:p>
        </w:tc>
        <w:tc>
          <w:tcPr>
            <w:tcW w:w="992" w:type="dxa"/>
          </w:tcPr>
          <w:p w14:paraId="20FC8916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1323DF25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50</w:t>
            </w:r>
          </w:p>
        </w:tc>
        <w:tc>
          <w:tcPr>
            <w:tcW w:w="992" w:type="dxa"/>
          </w:tcPr>
          <w:p w14:paraId="62345339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0C69A82C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500</w:t>
            </w:r>
          </w:p>
        </w:tc>
        <w:tc>
          <w:tcPr>
            <w:tcW w:w="992" w:type="dxa"/>
          </w:tcPr>
          <w:p w14:paraId="4C655A21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673F7C07" w14:textId="77777777" w:rsidR="0058593A" w:rsidRPr="0058593A" w:rsidRDefault="00C93C14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235</w:t>
            </w:r>
          </w:p>
        </w:tc>
        <w:tc>
          <w:tcPr>
            <w:tcW w:w="993" w:type="dxa"/>
          </w:tcPr>
          <w:p w14:paraId="098602CC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7525EEF3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33</w:t>
            </w:r>
          </w:p>
        </w:tc>
        <w:tc>
          <w:tcPr>
            <w:tcW w:w="992" w:type="dxa"/>
          </w:tcPr>
          <w:p w14:paraId="4B4CCBE0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5C3623EB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33</w:t>
            </w:r>
          </w:p>
        </w:tc>
        <w:tc>
          <w:tcPr>
            <w:tcW w:w="1134" w:type="dxa"/>
          </w:tcPr>
          <w:p w14:paraId="240CDC85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1C748E3F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33</w:t>
            </w:r>
          </w:p>
        </w:tc>
        <w:tc>
          <w:tcPr>
            <w:tcW w:w="1843" w:type="dxa"/>
          </w:tcPr>
          <w:p w14:paraId="3E81B5A4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11223B9C" w14:textId="77777777" w:rsidR="0058593A" w:rsidRPr="0058593A" w:rsidRDefault="00C93C14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1004</w:t>
            </w:r>
          </w:p>
        </w:tc>
      </w:tr>
      <w:tr w:rsidR="0058593A" w:rsidRPr="00D46341" w14:paraId="6042E733" w14:textId="77777777" w:rsidTr="0058593A">
        <w:tc>
          <w:tcPr>
            <w:tcW w:w="851" w:type="dxa"/>
          </w:tcPr>
          <w:p w14:paraId="0F2DCAA5" w14:textId="77777777" w:rsidR="0058593A" w:rsidRPr="00D46341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AC3DF60" w14:textId="77777777" w:rsidR="0058593A" w:rsidRPr="00D46341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46341">
              <w:t>2.1.2.</w:t>
            </w:r>
          </w:p>
        </w:tc>
        <w:tc>
          <w:tcPr>
            <w:tcW w:w="3119" w:type="dxa"/>
          </w:tcPr>
          <w:p w14:paraId="775D51FE" w14:textId="77777777" w:rsidR="0058593A" w:rsidRPr="00D46341" w:rsidRDefault="0058593A" w:rsidP="0058593A">
            <w:pPr>
              <w:widowControl w:val="0"/>
              <w:autoSpaceDE w:val="0"/>
              <w:autoSpaceDN w:val="0"/>
              <w:adjustRightInd w:val="0"/>
            </w:pPr>
          </w:p>
          <w:p w14:paraId="521F8199" w14:textId="77777777" w:rsidR="0058593A" w:rsidRPr="00D46341" w:rsidRDefault="0058593A" w:rsidP="0058593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D46341">
              <w:t xml:space="preserve">Доля многоквартирных домов, </w:t>
            </w:r>
            <w:r w:rsidRPr="00D46341">
              <w:lastRenderedPageBreak/>
              <w:t>расположенных на земельных участках,  в отношении которых осуществлен государственный кадастровый учет</w:t>
            </w:r>
          </w:p>
        </w:tc>
        <w:tc>
          <w:tcPr>
            <w:tcW w:w="1134" w:type="dxa"/>
          </w:tcPr>
          <w:p w14:paraId="1DBB9C08" w14:textId="77777777" w:rsidR="0058593A" w:rsidRPr="00D46341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15DA364" w14:textId="77777777" w:rsidR="0058593A" w:rsidRPr="00D46341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46341">
              <w:t>%</w:t>
            </w:r>
          </w:p>
        </w:tc>
        <w:tc>
          <w:tcPr>
            <w:tcW w:w="1275" w:type="dxa"/>
          </w:tcPr>
          <w:p w14:paraId="40520DEB" w14:textId="77777777" w:rsidR="0058593A" w:rsidRPr="00D46341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6ECBB00" w14:textId="77777777" w:rsidR="0058593A" w:rsidRPr="00D46341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46341">
              <w:t>48,8</w:t>
            </w:r>
          </w:p>
        </w:tc>
        <w:tc>
          <w:tcPr>
            <w:tcW w:w="993" w:type="dxa"/>
          </w:tcPr>
          <w:p w14:paraId="62CEC58A" w14:textId="77777777" w:rsidR="0058593A" w:rsidRPr="00D46341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317D3778" w14:textId="77777777" w:rsidR="0058593A" w:rsidRPr="00D46341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46341">
              <w:rPr>
                <w:bCs/>
              </w:rPr>
              <w:t>50,0</w:t>
            </w:r>
          </w:p>
        </w:tc>
        <w:tc>
          <w:tcPr>
            <w:tcW w:w="992" w:type="dxa"/>
          </w:tcPr>
          <w:p w14:paraId="2BC5C57F" w14:textId="77777777" w:rsidR="0058593A" w:rsidRPr="00D46341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5D3656E0" w14:textId="77777777" w:rsidR="0058593A" w:rsidRPr="00D46341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46341">
              <w:rPr>
                <w:bCs/>
              </w:rPr>
              <w:t>50,1</w:t>
            </w:r>
          </w:p>
        </w:tc>
        <w:tc>
          <w:tcPr>
            <w:tcW w:w="992" w:type="dxa"/>
          </w:tcPr>
          <w:p w14:paraId="08AFC2FE" w14:textId="77777777" w:rsidR="0058593A" w:rsidRPr="00D46341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59D8482A" w14:textId="77777777" w:rsidR="0058593A" w:rsidRPr="00D46341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46341">
              <w:rPr>
                <w:bCs/>
              </w:rPr>
              <w:t>50,2</w:t>
            </w:r>
          </w:p>
        </w:tc>
        <w:tc>
          <w:tcPr>
            <w:tcW w:w="992" w:type="dxa"/>
          </w:tcPr>
          <w:p w14:paraId="59554E72" w14:textId="77777777" w:rsidR="0058593A" w:rsidRPr="00D46341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38AF476D" w14:textId="77777777" w:rsidR="0058593A" w:rsidRPr="00D46341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46341">
              <w:rPr>
                <w:bCs/>
              </w:rPr>
              <w:t>50,3</w:t>
            </w:r>
          </w:p>
        </w:tc>
        <w:tc>
          <w:tcPr>
            <w:tcW w:w="993" w:type="dxa"/>
          </w:tcPr>
          <w:p w14:paraId="3753FC89" w14:textId="77777777" w:rsidR="0058593A" w:rsidRPr="00D46341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2C0BE8BD" w14:textId="77777777" w:rsidR="0058593A" w:rsidRPr="00D46341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46341">
              <w:rPr>
                <w:bCs/>
              </w:rPr>
              <w:t>50,4</w:t>
            </w:r>
          </w:p>
        </w:tc>
        <w:tc>
          <w:tcPr>
            <w:tcW w:w="992" w:type="dxa"/>
          </w:tcPr>
          <w:p w14:paraId="5FEC73C0" w14:textId="77777777" w:rsidR="0058593A" w:rsidRPr="00D46341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0D216578" w14:textId="77777777" w:rsidR="0058593A" w:rsidRPr="00D46341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6341">
              <w:rPr>
                <w:bCs/>
              </w:rPr>
              <w:t>50,5</w:t>
            </w:r>
          </w:p>
        </w:tc>
        <w:tc>
          <w:tcPr>
            <w:tcW w:w="1134" w:type="dxa"/>
          </w:tcPr>
          <w:p w14:paraId="553E6277" w14:textId="77777777" w:rsidR="0058593A" w:rsidRPr="00D46341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5546012" w14:textId="77777777" w:rsidR="00D46341" w:rsidRPr="00D46341" w:rsidRDefault="00D46341" w:rsidP="005859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6341">
              <w:t>50,6</w:t>
            </w:r>
          </w:p>
        </w:tc>
        <w:tc>
          <w:tcPr>
            <w:tcW w:w="1843" w:type="dxa"/>
          </w:tcPr>
          <w:p w14:paraId="20F68183" w14:textId="77777777" w:rsidR="0058593A" w:rsidRPr="00D46341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BD33271" w14:textId="17E45F05" w:rsidR="0058593A" w:rsidRPr="00D46341" w:rsidRDefault="0058593A" w:rsidP="000D41C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46341">
              <w:rPr>
                <w:sz w:val="18"/>
                <w:szCs w:val="18"/>
              </w:rPr>
              <w:t xml:space="preserve">увеличение                 </w:t>
            </w:r>
            <w:r w:rsidRPr="00D46341">
              <w:rPr>
                <w:sz w:val="18"/>
                <w:szCs w:val="18"/>
              </w:rPr>
              <w:lastRenderedPageBreak/>
              <w:t>на</w:t>
            </w:r>
            <w:r w:rsidRPr="00D46341">
              <w:t xml:space="preserve"> 1,</w:t>
            </w:r>
            <w:r w:rsidR="000D41C0">
              <w:t>8</w:t>
            </w:r>
            <w:r w:rsidR="005513C4">
              <w:t xml:space="preserve"> п.п.</w:t>
            </w:r>
          </w:p>
        </w:tc>
      </w:tr>
      <w:tr w:rsidR="0058593A" w:rsidRPr="0058593A" w14:paraId="53524D4B" w14:textId="77777777" w:rsidTr="0058593A">
        <w:tc>
          <w:tcPr>
            <w:tcW w:w="851" w:type="dxa"/>
          </w:tcPr>
          <w:p w14:paraId="01AC7AAE" w14:textId="77777777" w:rsidR="0058593A" w:rsidRPr="00CD7060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0EB0EF2" w14:textId="77777777" w:rsidR="0058593A" w:rsidRPr="00CD7060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D7060">
              <w:t>2.1.3.</w:t>
            </w:r>
          </w:p>
        </w:tc>
        <w:tc>
          <w:tcPr>
            <w:tcW w:w="3119" w:type="dxa"/>
          </w:tcPr>
          <w:p w14:paraId="64A93A6C" w14:textId="77777777" w:rsidR="0058593A" w:rsidRPr="00CD7060" w:rsidRDefault="0058593A" w:rsidP="0058593A"/>
          <w:p w14:paraId="4B333047" w14:textId="77777777" w:rsidR="0058593A" w:rsidRPr="00CD7060" w:rsidRDefault="0058593A" w:rsidP="0058593A">
            <w:r w:rsidRPr="00CD7060">
              <w:t>Количество земельных участков, предоставленных для ИЖС</w:t>
            </w:r>
          </w:p>
          <w:p w14:paraId="05CFF4FB" w14:textId="77777777" w:rsidR="0058593A" w:rsidRPr="00CD7060" w:rsidRDefault="0058593A" w:rsidP="0058593A">
            <w:r w:rsidRPr="00CD7060">
              <w:t xml:space="preserve">в соответствии </w:t>
            </w:r>
          </w:p>
          <w:p w14:paraId="15F5E4DA" w14:textId="77777777" w:rsidR="0058593A" w:rsidRPr="00CD7060" w:rsidRDefault="0058593A" w:rsidP="0058593A">
            <w:r w:rsidRPr="00CD7060">
              <w:t>с Законом  Курской области от 21.09.2011</w:t>
            </w:r>
          </w:p>
          <w:p w14:paraId="1559445B" w14:textId="77777777" w:rsidR="0058593A" w:rsidRPr="00CD7060" w:rsidRDefault="0058593A" w:rsidP="0058593A">
            <w:r w:rsidRPr="00CD7060">
              <w:t>№ 74-ЗКО</w:t>
            </w:r>
          </w:p>
          <w:p w14:paraId="1CA023A3" w14:textId="77777777" w:rsidR="0058593A" w:rsidRPr="00CD7060" w:rsidRDefault="0058593A" w:rsidP="0058593A">
            <w:r w:rsidRPr="00CD7060">
              <w:t>«О бесплатном предоставлении</w:t>
            </w:r>
          </w:p>
          <w:p w14:paraId="4683F01E" w14:textId="77777777" w:rsidR="0058593A" w:rsidRPr="00CD7060" w:rsidRDefault="0058593A" w:rsidP="0058593A">
            <w:r w:rsidRPr="00CD7060">
              <w:t xml:space="preserve"> в собственность отдельным категориям граждан земельных участков</w:t>
            </w:r>
          </w:p>
          <w:p w14:paraId="4E9F88D0" w14:textId="77777777" w:rsidR="0058593A" w:rsidRPr="00CD7060" w:rsidRDefault="0058593A" w:rsidP="0058593A">
            <w:r w:rsidRPr="00CD7060">
              <w:t>на территории Курской области»</w:t>
            </w:r>
          </w:p>
        </w:tc>
        <w:tc>
          <w:tcPr>
            <w:tcW w:w="1134" w:type="dxa"/>
          </w:tcPr>
          <w:p w14:paraId="59506C34" w14:textId="77777777" w:rsidR="0058593A" w:rsidRPr="00CD7060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D53DC28" w14:textId="77777777" w:rsidR="0058593A" w:rsidRPr="00CD7060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D7060">
              <w:t>Ед.</w:t>
            </w:r>
          </w:p>
        </w:tc>
        <w:tc>
          <w:tcPr>
            <w:tcW w:w="1275" w:type="dxa"/>
          </w:tcPr>
          <w:p w14:paraId="1531DF7F" w14:textId="77777777" w:rsidR="0058593A" w:rsidRPr="00CD7060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557D372" w14:textId="77777777" w:rsidR="0058593A" w:rsidRPr="00CD7060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D7060">
              <w:t>15</w:t>
            </w:r>
          </w:p>
        </w:tc>
        <w:tc>
          <w:tcPr>
            <w:tcW w:w="993" w:type="dxa"/>
          </w:tcPr>
          <w:p w14:paraId="05577AC2" w14:textId="77777777" w:rsidR="0058593A" w:rsidRPr="00CD7060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080D1CC0" w14:textId="77777777" w:rsidR="0058593A" w:rsidRPr="00CD7060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D7060">
              <w:rPr>
                <w:bCs/>
              </w:rPr>
              <w:t>10</w:t>
            </w:r>
          </w:p>
        </w:tc>
        <w:tc>
          <w:tcPr>
            <w:tcW w:w="992" w:type="dxa"/>
          </w:tcPr>
          <w:p w14:paraId="7A14B508" w14:textId="77777777" w:rsidR="0058593A" w:rsidRPr="00CD7060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0771F875" w14:textId="77777777" w:rsidR="0058593A" w:rsidRPr="00CD7060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D7060">
              <w:rPr>
                <w:bCs/>
              </w:rPr>
              <w:t>10</w:t>
            </w:r>
          </w:p>
        </w:tc>
        <w:tc>
          <w:tcPr>
            <w:tcW w:w="992" w:type="dxa"/>
          </w:tcPr>
          <w:p w14:paraId="3A55606B" w14:textId="77777777" w:rsidR="0058593A" w:rsidRPr="00CD7060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7860C062" w14:textId="77777777" w:rsidR="0058593A" w:rsidRPr="00CD7060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D7060">
              <w:rPr>
                <w:bCs/>
              </w:rPr>
              <w:t>101</w:t>
            </w:r>
          </w:p>
        </w:tc>
        <w:tc>
          <w:tcPr>
            <w:tcW w:w="992" w:type="dxa"/>
          </w:tcPr>
          <w:p w14:paraId="32C175CD" w14:textId="77777777" w:rsidR="0058593A" w:rsidRPr="00CD7060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42D0F93D" w14:textId="77777777" w:rsidR="0058593A" w:rsidRPr="00CD7060" w:rsidRDefault="00CD7060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D7060">
              <w:rPr>
                <w:bCs/>
              </w:rPr>
              <w:t>271</w:t>
            </w:r>
          </w:p>
        </w:tc>
        <w:tc>
          <w:tcPr>
            <w:tcW w:w="993" w:type="dxa"/>
          </w:tcPr>
          <w:p w14:paraId="65F662BD" w14:textId="77777777" w:rsidR="0058593A" w:rsidRPr="00CD7060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3836D4BD" w14:textId="77777777" w:rsidR="0058593A" w:rsidRPr="00CD7060" w:rsidRDefault="00D46341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</w:t>
            </w:r>
          </w:p>
        </w:tc>
        <w:tc>
          <w:tcPr>
            <w:tcW w:w="992" w:type="dxa"/>
          </w:tcPr>
          <w:p w14:paraId="2A8C159A" w14:textId="77777777" w:rsidR="0058593A" w:rsidRPr="00CD7060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5B257E99" w14:textId="77777777" w:rsidR="0058593A" w:rsidRPr="00CD7060" w:rsidRDefault="00D46341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</w:t>
            </w:r>
          </w:p>
        </w:tc>
        <w:tc>
          <w:tcPr>
            <w:tcW w:w="1134" w:type="dxa"/>
          </w:tcPr>
          <w:p w14:paraId="4876A2A0" w14:textId="77777777" w:rsidR="0058593A" w:rsidRPr="00CD7060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0A49B550" w14:textId="77777777" w:rsidR="00CD7060" w:rsidRPr="00CD7060" w:rsidRDefault="00D46341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</w:t>
            </w:r>
          </w:p>
        </w:tc>
        <w:tc>
          <w:tcPr>
            <w:tcW w:w="1843" w:type="dxa"/>
          </w:tcPr>
          <w:p w14:paraId="48BD61BA" w14:textId="77777777" w:rsidR="0058593A" w:rsidRPr="00CD7060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245B0818" w14:textId="77777777" w:rsidR="0058593A" w:rsidRPr="00CD7060" w:rsidRDefault="00D46341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662</w:t>
            </w:r>
          </w:p>
        </w:tc>
      </w:tr>
      <w:tr w:rsidR="0058593A" w:rsidRPr="0058593A" w14:paraId="2B5B0381" w14:textId="77777777" w:rsidTr="0058593A">
        <w:tc>
          <w:tcPr>
            <w:tcW w:w="15310" w:type="dxa"/>
            <w:gridSpan w:val="12"/>
          </w:tcPr>
          <w:p w14:paraId="176C2884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58593A">
              <w:rPr>
                <w:b/>
                <w:bCs/>
                <w:sz w:val="24"/>
                <w:szCs w:val="24"/>
              </w:rPr>
              <w:t>Задача № 2. Повышение доходности от использования и реализации земельных участков, права на размещение нестационарных торговых объектов</w:t>
            </w:r>
          </w:p>
        </w:tc>
      </w:tr>
      <w:tr w:rsidR="0058593A" w:rsidRPr="0058593A" w14:paraId="3111BBE7" w14:textId="77777777" w:rsidTr="0058593A">
        <w:tc>
          <w:tcPr>
            <w:tcW w:w="851" w:type="dxa"/>
          </w:tcPr>
          <w:p w14:paraId="5DA24481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52ADE22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593A">
              <w:t>2.2.1.</w:t>
            </w:r>
          </w:p>
        </w:tc>
        <w:tc>
          <w:tcPr>
            <w:tcW w:w="3119" w:type="dxa"/>
          </w:tcPr>
          <w:p w14:paraId="48988CF3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</w:pPr>
          </w:p>
          <w:p w14:paraId="1F6434E0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</w:pPr>
            <w:r w:rsidRPr="0058593A">
              <w:t>Поступления, получаемые в виде арендной платы</w:t>
            </w:r>
          </w:p>
          <w:p w14:paraId="624D2CBF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</w:pPr>
            <w:r w:rsidRPr="0058593A">
              <w:t xml:space="preserve">за земельные участки, государственная собственность </w:t>
            </w:r>
          </w:p>
          <w:p w14:paraId="45BA7E24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</w:pPr>
            <w:r w:rsidRPr="0058593A">
              <w:t>на которые</w:t>
            </w:r>
          </w:p>
          <w:p w14:paraId="1E86145B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</w:pPr>
            <w:r w:rsidRPr="0058593A">
              <w:t>не разграничена</w:t>
            </w:r>
          </w:p>
          <w:p w14:paraId="18C7A268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</w:pPr>
            <w:r w:rsidRPr="0058593A">
              <w:t>и которые расположены                         в границах городского округа, а также средства от продажи права</w:t>
            </w:r>
          </w:p>
          <w:p w14:paraId="3DAE1DDD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58593A">
              <w:t>на заключение договоров аренды</w:t>
            </w:r>
          </w:p>
        </w:tc>
        <w:tc>
          <w:tcPr>
            <w:tcW w:w="1134" w:type="dxa"/>
          </w:tcPr>
          <w:p w14:paraId="5BBC75F5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8062D90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593A">
              <w:t>Млн. руб.</w:t>
            </w:r>
          </w:p>
        </w:tc>
        <w:tc>
          <w:tcPr>
            <w:tcW w:w="1275" w:type="dxa"/>
          </w:tcPr>
          <w:p w14:paraId="500EED4A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7B21303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593A">
              <w:t>7,4</w:t>
            </w:r>
          </w:p>
        </w:tc>
        <w:tc>
          <w:tcPr>
            <w:tcW w:w="993" w:type="dxa"/>
          </w:tcPr>
          <w:p w14:paraId="35903FD8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79EE0E91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6,4</w:t>
            </w:r>
          </w:p>
        </w:tc>
        <w:tc>
          <w:tcPr>
            <w:tcW w:w="992" w:type="dxa"/>
          </w:tcPr>
          <w:p w14:paraId="3CB1CD5B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0C1FFF7E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9,2</w:t>
            </w:r>
          </w:p>
        </w:tc>
        <w:tc>
          <w:tcPr>
            <w:tcW w:w="992" w:type="dxa"/>
          </w:tcPr>
          <w:p w14:paraId="429939AC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0B465E78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8,7</w:t>
            </w:r>
          </w:p>
        </w:tc>
        <w:tc>
          <w:tcPr>
            <w:tcW w:w="992" w:type="dxa"/>
          </w:tcPr>
          <w:p w14:paraId="25A2D30C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728748B3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10,4</w:t>
            </w:r>
          </w:p>
        </w:tc>
        <w:tc>
          <w:tcPr>
            <w:tcW w:w="993" w:type="dxa"/>
          </w:tcPr>
          <w:p w14:paraId="4AFCF6F5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659AFFA0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6,9</w:t>
            </w:r>
          </w:p>
        </w:tc>
        <w:tc>
          <w:tcPr>
            <w:tcW w:w="992" w:type="dxa"/>
          </w:tcPr>
          <w:p w14:paraId="064D892D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79433F9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593A">
              <w:t>6,9</w:t>
            </w:r>
          </w:p>
        </w:tc>
        <w:tc>
          <w:tcPr>
            <w:tcW w:w="1134" w:type="dxa"/>
          </w:tcPr>
          <w:p w14:paraId="3B9AD33D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DA6A7B2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593A">
              <w:t>6,9</w:t>
            </w:r>
          </w:p>
        </w:tc>
        <w:tc>
          <w:tcPr>
            <w:tcW w:w="1843" w:type="dxa"/>
          </w:tcPr>
          <w:p w14:paraId="3D7C3E04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263FDF0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t>55,4</w:t>
            </w:r>
          </w:p>
        </w:tc>
      </w:tr>
      <w:tr w:rsidR="0058593A" w:rsidRPr="0058593A" w14:paraId="20532287" w14:textId="77777777" w:rsidTr="0058593A">
        <w:tc>
          <w:tcPr>
            <w:tcW w:w="851" w:type="dxa"/>
          </w:tcPr>
          <w:p w14:paraId="10624CFC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6301EA3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593A">
              <w:t>2.2.2.</w:t>
            </w:r>
          </w:p>
        </w:tc>
        <w:tc>
          <w:tcPr>
            <w:tcW w:w="3119" w:type="dxa"/>
          </w:tcPr>
          <w:p w14:paraId="1F142ACF" w14:textId="77777777" w:rsidR="0058593A" w:rsidRPr="0058593A" w:rsidRDefault="0058593A" w:rsidP="0058593A"/>
          <w:p w14:paraId="63BB07A3" w14:textId="77777777" w:rsidR="0058593A" w:rsidRPr="0058593A" w:rsidRDefault="0058593A" w:rsidP="0058593A">
            <w:r w:rsidRPr="0058593A">
              <w:t>Поступления</w:t>
            </w:r>
          </w:p>
          <w:p w14:paraId="1920DA26" w14:textId="77777777" w:rsidR="0058593A" w:rsidRPr="0058593A" w:rsidRDefault="0058593A" w:rsidP="0058593A">
            <w:r w:rsidRPr="0058593A">
              <w:t>от продажи земельных участков, собственность на которые</w:t>
            </w:r>
          </w:p>
          <w:p w14:paraId="1C5DA6CB" w14:textId="77777777" w:rsidR="0058593A" w:rsidRPr="0058593A" w:rsidRDefault="0058593A" w:rsidP="0058593A">
            <w:r w:rsidRPr="0058593A">
              <w:t>не разграничена</w:t>
            </w:r>
          </w:p>
          <w:p w14:paraId="4FD47C0F" w14:textId="77777777" w:rsidR="0058593A" w:rsidRPr="0058593A" w:rsidRDefault="0058593A" w:rsidP="0058593A">
            <w:r w:rsidRPr="0058593A">
              <w:t>и которые расположены в границах городского округа</w:t>
            </w:r>
          </w:p>
        </w:tc>
        <w:tc>
          <w:tcPr>
            <w:tcW w:w="1134" w:type="dxa"/>
          </w:tcPr>
          <w:p w14:paraId="25A81BC6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D3E49FB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593A">
              <w:t>Млн. руб.</w:t>
            </w:r>
          </w:p>
        </w:tc>
        <w:tc>
          <w:tcPr>
            <w:tcW w:w="1275" w:type="dxa"/>
          </w:tcPr>
          <w:p w14:paraId="19A8EDDD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0B9FC4C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593A">
              <w:t>11,1</w:t>
            </w:r>
          </w:p>
        </w:tc>
        <w:tc>
          <w:tcPr>
            <w:tcW w:w="993" w:type="dxa"/>
          </w:tcPr>
          <w:p w14:paraId="7A10AE3F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6CF9A165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31,5</w:t>
            </w:r>
          </w:p>
        </w:tc>
        <w:tc>
          <w:tcPr>
            <w:tcW w:w="992" w:type="dxa"/>
          </w:tcPr>
          <w:p w14:paraId="3FB18478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1833D546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20,0</w:t>
            </w:r>
          </w:p>
        </w:tc>
        <w:tc>
          <w:tcPr>
            <w:tcW w:w="992" w:type="dxa"/>
          </w:tcPr>
          <w:p w14:paraId="1789A491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167B02C1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30,5</w:t>
            </w:r>
          </w:p>
        </w:tc>
        <w:tc>
          <w:tcPr>
            <w:tcW w:w="992" w:type="dxa"/>
          </w:tcPr>
          <w:p w14:paraId="082562CF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1D4C579F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30,0</w:t>
            </w:r>
          </w:p>
        </w:tc>
        <w:tc>
          <w:tcPr>
            <w:tcW w:w="993" w:type="dxa"/>
          </w:tcPr>
          <w:p w14:paraId="14CA3FFD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2E057C7E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36,9</w:t>
            </w:r>
          </w:p>
        </w:tc>
        <w:tc>
          <w:tcPr>
            <w:tcW w:w="992" w:type="dxa"/>
          </w:tcPr>
          <w:p w14:paraId="2385AE5D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5A7EEF4A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35,7</w:t>
            </w:r>
          </w:p>
        </w:tc>
        <w:tc>
          <w:tcPr>
            <w:tcW w:w="1134" w:type="dxa"/>
          </w:tcPr>
          <w:p w14:paraId="52AECAFD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16AE3556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37,1</w:t>
            </w:r>
          </w:p>
        </w:tc>
        <w:tc>
          <w:tcPr>
            <w:tcW w:w="1843" w:type="dxa"/>
          </w:tcPr>
          <w:p w14:paraId="3440ED86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39E4F9E2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221,7</w:t>
            </w:r>
          </w:p>
        </w:tc>
      </w:tr>
      <w:tr w:rsidR="0058593A" w:rsidRPr="0058593A" w14:paraId="09FF61FC" w14:textId="77777777" w:rsidTr="0058593A">
        <w:tc>
          <w:tcPr>
            <w:tcW w:w="851" w:type="dxa"/>
          </w:tcPr>
          <w:p w14:paraId="30605D33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  <w:p w14:paraId="7BE4444A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  <w:r w:rsidRPr="0058593A">
              <w:rPr>
                <w:rFonts w:eastAsiaTheme="minorEastAsia"/>
                <w:lang w:eastAsia="ru-RU"/>
              </w:rPr>
              <w:t>2.2.3.</w:t>
            </w:r>
          </w:p>
        </w:tc>
        <w:tc>
          <w:tcPr>
            <w:tcW w:w="3119" w:type="dxa"/>
          </w:tcPr>
          <w:p w14:paraId="7F1CD81E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</w:pPr>
          </w:p>
          <w:p w14:paraId="109C063D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</w:pPr>
            <w:r w:rsidRPr="0058593A">
              <w:t>Доходы, получаемые</w:t>
            </w:r>
          </w:p>
          <w:p w14:paraId="4CA81811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</w:pPr>
            <w:r w:rsidRPr="0058593A">
              <w:lastRenderedPageBreak/>
              <w:t>в виде арендной платы, а также средства от продажи права  на заключение договоров аренды земли, находящейся в собственности городского округа (за исключением земельных участков муниципальных  бюджетных</w:t>
            </w:r>
          </w:p>
          <w:p w14:paraId="67B03012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58593A">
              <w:t>и автономных учреждений)</w:t>
            </w:r>
          </w:p>
        </w:tc>
        <w:tc>
          <w:tcPr>
            <w:tcW w:w="1134" w:type="dxa"/>
          </w:tcPr>
          <w:p w14:paraId="6D3111F4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E8AC1AB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593A">
              <w:t>Млн. руб.</w:t>
            </w:r>
          </w:p>
        </w:tc>
        <w:tc>
          <w:tcPr>
            <w:tcW w:w="1275" w:type="dxa"/>
          </w:tcPr>
          <w:p w14:paraId="7C3472B1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320EBA3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593A">
              <w:t>30,0</w:t>
            </w:r>
          </w:p>
        </w:tc>
        <w:tc>
          <w:tcPr>
            <w:tcW w:w="993" w:type="dxa"/>
          </w:tcPr>
          <w:p w14:paraId="20FC7F18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11A47C03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46,7</w:t>
            </w:r>
          </w:p>
        </w:tc>
        <w:tc>
          <w:tcPr>
            <w:tcW w:w="992" w:type="dxa"/>
          </w:tcPr>
          <w:p w14:paraId="6E3643B9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32D0F8BC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38,0</w:t>
            </w:r>
          </w:p>
        </w:tc>
        <w:tc>
          <w:tcPr>
            <w:tcW w:w="992" w:type="dxa"/>
          </w:tcPr>
          <w:p w14:paraId="15E306C3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41871EBD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49,4</w:t>
            </w:r>
          </w:p>
        </w:tc>
        <w:tc>
          <w:tcPr>
            <w:tcW w:w="992" w:type="dxa"/>
          </w:tcPr>
          <w:p w14:paraId="77B2FF77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28FF6B06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44,1</w:t>
            </w:r>
          </w:p>
        </w:tc>
        <w:tc>
          <w:tcPr>
            <w:tcW w:w="993" w:type="dxa"/>
          </w:tcPr>
          <w:p w14:paraId="69B98325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0CE9049A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43,5</w:t>
            </w:r>
          </w:p>
        </w:tc>
        <w:tc>
          <w:tcPr>
            <w:tcW w:w="992" w:type="dxa"/>
          </w:tcPr>
          <w:p w14:paraId="62623979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6D43B344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43,5</w:t>
            </w:r>
          </w:p>
        </w:tc>
        <w:tc>
          <w:tcPr>
            <w:tcW w:w="1134" w:type="dxa"/>
          </w:tcPr>
          <w:p w14:paraId="59412F83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34C89F83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43,5</w:t>
            </w:r>
          </w:p>
        </w:tc>
        <w:tc>
          <w:tcPr>
            <w:tcW w:w="1843" w:type="dxa"/>
          </w:tcPr>
          <w:p w14:paraId="0F9C4626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793BE64F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308,7</w:t>
            </w:r>
          </w:p>
        </w:tc>
      </w:tr>
      <w:tr w:rsidR="0058593A" w:rsidRPr="0058593A" w14:paraId="1D4367D7" w14:textId="77777777" w:rsidTr="0058593A">
        <w:tc>
          <w:tcPr>
            <w:tcW w:w="851" w:type="dxa"/>
          </w:tcPr>
          <w:p w14:paraId="255EA8A3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B782F82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593A">
              <w:t>2.2.4.</w:t>
            </w:r>
          </w:p>
        </w:tc>
        <w:tc>
          <w:tcPr>
            <w:tcW w:w="3119" w:type="dxa"/>
          </w:tcPr>
          <w:p w14:paraId="0CC37435" w14:textId="77777777" w:rsidR="0058593A" w:rsidRPr="0058593A" w:rsidRDefault="0058593A" w:rsidP="0058593A"/>
          <w:p w14:paraId="414DD0E6" w14:textId="77777777" w:rsidR="0058593A" w:rsidRPr="0058593A" w:rsidRDefault="0058593A" w:rsidP="0058593A">
            <w:r w:rsidRPr="0058593A">
              <w:t>Доходы от продажи земельных участков, находящихся</w:t>
            </w:r>
          </w:p>
          <w:p w14:paraId="6153D182" w14:textId="77777777" w:rsidR="0058593A" w:rsidRPr="0058593A" w:rsidRDefault="0058593A" w:rsidP="0058593A">
            <w:r w:rsidRPr="0058593A">
              <w:t>в собственности городского округа (за исключением земельных участков муниципальных бюджетных</w:t>
            </w:r>
          </w:p>
          <w:p w14:paraId="67994CC7" w14:textId="77777777" w:rsidR="0058593A" w:rsidRPr="0058593A" w:rsidRDefault="0058593A" w:rsidP="0058593A">
            <w:pPr>
              <w:rPr>
                <w:b/>
                <w:bCs/>
              </w:rPr>
            </w:pPr>
            <w:r w:rsidRPr="0058593A">
              <w:t>и автономных учреждений)</w:t>
            </w:r>
          </w:p>
        </w:tc>
        <w:tc>
          <w:tcPr>
            <w:tcW w:w="1134" w:type="dxa"/>
          </w:tcPr>
          <w:p w14:paraId="7F23655A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BF41F97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593A">
              <w:t>Млн. руб.</w:t>
            </w:r>
          </w:p>
        </w:tc>
        <w:tc>
          <w:tcPr>
            <w:tcW w:w="1275" w:type="dxa"/>
          </w:tcPr>
          <w:p w14:paraId="2F6C9AEE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4806357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593A">
              <w:t>1,6</w:t>
            </w:r>
          </w:p>
        </w:tc>
        <w:tc>
          <w:tcPr>
            <w:tcW w:w="993" w:type="dxa"/>
          </w:tcPr>
          <w:p w14:paraId="7C6FFA5C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6EE4A211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13,0</w:t>
            </w:r>
          </w:p>
        </w:tc>
        <w:tc>
          <w:tcPr>
            <w:tcW w:w="992" w:type="dxa"/>
          </w:tcPr>
          <w:p w14:paraId="542A4FC0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7642500A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8,6</w:t>
            </w:r>
          </w:p>
        </w:tc>
        <w:tc>
          <w:tcPr>
            <w:tcW w:w="992" w:type="dxa"/>
          </w:tcPr>
          <w:p w14:paraId="690580EC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132FD027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4,4</w:t>
            </w:r>
          </w:p>
        </w:tc>
        <w:tc>
          <w:tcPr>
            <w:tcW w:w="992" w:type="dxa"/>
          </w:tcPr>
          <w:p w14:paraId="2C5129A8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40B7E26E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8,5</w:t>
            </w:r>
          </w:p>
          <w:p w14:paraId="69766BFA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3" w:type="dxa"/>
          </w:tcPr>
          <w:p w14:paraId="7F1943BD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07489569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8,7</w:t>
            </w:r>
          </w:p>
        </w:tc>
        <w:tc>
          <w:tcPr>
            <w:tcW w:w="992" w:type="dxa"/>
          </w:tcPr>
          <w:p w14:paraId="0698986B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271BE7FC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7,5</w:t>
            </w:r>
          </w:p>
        </w:tc>
        <w:tc>
          <w:tcPr>
            <w:tcW w:w="1134" w:type="dxa"/>
          </w:tcPr>
          <w:p w14:paraId="749F8157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2631DBCC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8,2</w:t>
            </w:r>
          </w:p>
        </w:tc>
        <w:tc>
          <w:tcPr>
            <w:tcW w:w="1843" w:type="dxa"/>
          </w:tcPr>
          <w:p w14:paraId="61C9D7E1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176BCA7A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58,9</w:t>
            </w:r>
          </w:p>
        </w:tc>
      </w:tr>
      <w:tr w:rsidR="0058593A" w:rsidRPr="0058593A" w14:paraId="44CBFBC9" w14:textId="77777777" w:rsidTr="0058593A">
        <w:tc>
          <w:tcPr>
            <w:tcW w:w="851" w:type="dxa"/>
          </w:tcPr>
          <w:p w14:paraId="3DF35B74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C083B65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t>2.2.5</w:t>
            </w:r>
          </w:p>
        </w:tc>
        <w:tc>
          <w:tcPr>
            <w:tcW w:w="3119" w:type="dxa"/>
          </w:tcPr>
          <w:p w14:paraId="22DB6BC2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</w:pPr>
          </w:p>
          <w:p w14:paraId="56C1B1B0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</w:pPr>
            <w:r w:rsidRPr="0058593A">
              <w:t>Доходы, получаемые</w:t>
            </w:r>
          </w:p>
          <w:p w14:paraId="5FCAA053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</w:pPr>
            <w:r w:rsidRPr="0058593A">
              <w:t>в виде платы за предоставление  права</w:t>
            </w:r>
          </w:p>
          <w:p w14:paraId="7B7585DD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58593A">
              <w:t>на размещение нестационарных торговых объектов</w:t>
            </w:r>
          </w:p>
        </w:tc>
        <w:tc>
          <w:tcPr>
            <w:tcW w:w="1134" w:type="dxa"/>
          </w:tcPr>
          <w:p w14:paraId="669D56D6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D192AC8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t>Млн. руб.</w:t>
            </w:r>
          </w:p>
        </w:tc>
        <w:tc>
          <w:tcPr>
            <w:tcW w:w="1275" w:type="dxa"/>
          </w:tcPr>
          <w:p w14:paraId="098B08BC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35DAD21D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16,5</w:t>
            </w:r>
          </w:p>
        </w:tc>
        <w:tc>
          <w:tcPr>
            <w:tcW w:w="993" w:type="dxa"/>
          </w:tcPr>
          <w:p w14:paraId="26BB76C2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00C7AA40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18,0</w:t>
            </w:r>
          </w:p>
        </w:tc>
        <w:tc>
          <w:tcPr>
            <w:tcW w:w="992" w:type="dxa"/>
          </w:tcPr>
          <w:p w14:paraId="06DB0E74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1CC62A45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17,1</w:t>
            </w:r>
          </w:p>
        </w:tc>
        <w:tc>
          <w:tcPr>
            <w:tcW w:w="992" w:type="dxa"/>
          </w:tcPr>
          <w:p w14:paraId="79506BE5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1D483C0C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18,5</w:t>
            </w:r>
          </w:p>
          <w:p w14:paraId="7734605D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14:paraId="2F61BEFB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53E86BF0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19,1</w:t>
            </w:r>
          </w:p>
        </w:tc>
        <w:tc>
          <w:tcPr>
            <w:tcW w:w="993" w:type="dxa"/>
          </w:tcPr>
          <w:p w14:paraId="1681BE57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0A6FD584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22,4</w:t>
            </w:r>
          </w:p>
        </w:tc>
        <w:tc>
          <w:tcPr>
            <w:tcW w:w="992" w:type="dxa"/>
          </w:tcPr>
          <w:p w14:paraId="7F5EEE7C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77EFFA76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22,4</w:t>
            </w:r>
          </w:p>
        </w:tc>
        <w:tc>
          <w:tcPr>
            <w:tcW w:w="1134" w:type="dxa"/>
          </w:tcPr>
          <w:p w14:paraId="4C6884F7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60C1DA8F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22,4</w:t>
            </w:r>
          </w:p>
        </w:tc>
        <w:tc>
          <w:tcPr>
            <w:tcW w:w="1843" w:type="dxa"/>
          </w:tcPr>
          <w:p w14:paraId="07EA9032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4CAA8563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593A">
              <w:rPr>
                <w:bCs/>
              </w:rPr>
              <w:t>139,9</w:t>
            </w:r>
          </w:p>
        </w:tc>
      </w:tr>
      <w:tr w:rsidR="0058593A" w:rsidRPr="0058593A" w14:paraId="4437C25B" w14:textId="77777777" w:rsidTr="0058593A">
        <w:tc>
          <w:tcPr>
            <w:tcW w:w="851" w:type="dxa"/>
          </w:tcPr>
          <w:p w14:paraId="6087192C" w14:textId="77777777" w:rsidR="0058593A" w:rsidRPr="00E23FF4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9DD8DF1" w14:textId="77777777" w:rsidR="0058593A" w:rsidRPr="00E23FF4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23FF4">
              <w:t>2.2.6.</w:t>
            </w:r>
          </w:p>
        </w:tc>
        <w:tc>
          <w:tcPr>
            <w:tcW w:w="3119" w:type="dxa"/>
          </w:tcPr>
          <w:p w14:paraId="039B320B" w14:textId="77777777" w:rsidR="0058593A" w:rsidRPr="00E23FF4" w:rsidRDefault="0058593A" w:rsidP="0058593A">
            <w:pPr>
              <w:widowControl w:val="0"/>
              <w:autoSpaceDE w:val="0"/>
              <w:autoSpaceDN w:val="0"/>
              <w:adjustRightInd w:val="0"/>
            </w:pPr>
          </w:p>
          <w:p w14:paraId="73DB7B27" w14:textId="77777777" w:rsidR="0058593A" w:rsidRPr="00E23FF4" w:rsidRDefault="0058593A" w:rsidP="0058593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E23FF4">
      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      </w:r>
          </w:p>
        </w:tc>
        <w:tc>
          <w:tcPr>
            <w:tcW w:w="1134" w:type="dxa"/>
          </w:tcPr>
          <w:p w14:paraId="461078FC" w14:textId="77777777" w:rsidR="0058593A" w:rsidRPr="00E23FF4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0FE3218" w14:textId="77777777" w:rsidR="0058593A" w:rsidRPr="00E23FF4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23FF4">
              <w:t>%</w:t>
            </w:r>
          </w:p>
        </w:tc>
        <w:tc>
          <w:tcPr>
            <w:tcW w:w="1275" w:type="dxa"/>
          </w:tcPr>
          <w:p w14:paraId="32D46E54" w14:textId="77777777" w:rsidR="0058593A" w:rsidRPr="00E23FF4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1A995B6B" w14:textId="77777777" w:rsidR="0058593A" w:rsidRPr="00E23FF4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23FF4">
              <w:rPr>
                <w:bCs/>
              </w:rPr>
              <w:t>63,35</w:t>
            </w:r>
          </w:p>
        </w:tc>
        <w:tc>
          <w:tcPr>
            <w:tcW w:w="993" w:type="dxa"/>
          </w:tcPr>
          <w:p w14:paraId="0854E11E" w14:textId="77777777" w:rsidR="0058593A" w:rsidRPr="00E23FF4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3B4CF16F" w14:textId="77777777" w:rsidR="0058593A" w:rsidRPr="00E23FF4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23FF4">
              <w:rPr>
                <w:bCs/>
              </w:rPr>
              <w:t>65,4</w:t>
            </w:r>
          </w:p>
        </w:tc>
        <w:tc>
          <w:tcPr>
            <w:tcW w:w="992" w:type="dxa"/>
          </w:tcPr>
          <w:p w14:paraId="11D713FE" w14:textId="77777777" w:rsidR="0058593A" w:rsidRPr="00E23FF4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0326BF35" w14:textId="77777777" w:rsidR="0058593A" w:rsidRPr="00E23FF4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23FF4">
              <w:rPr>
                <w:bCs/>
              </w:rPr>
              <w:t>64,45</w:t>
            </w:r>
          </w:p>
        </w:tc>
        <w:tc>
          <w:tcPr>
            <w:tcW w:w="992" w:type="dxa"/>
          </w:tcPr>
          <w:p w14:paraId="0082161F" w14:textId="77777777" w:rsidR="0058593A" w:rsidRPr="00E23FF4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199749C8" w14:textId="77777777" w:rsidR="0058593A" w:rsidRPr="00E23FF4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23FF4">
              <w:rPr>
                <w:bCs/>
              </w:rPr>
              <w:t>65,55</w:t>
            </w:r>
          </w:p>
        </w:tc>
        <w:tc>
          <w:tcPr>
            <w:tcW w:w="992" w:type="dxa"/>
          </w:tcPr>
          <w:p w14:paraId="5BF62FB3" w14:textId="77777777" w:rsidR="0058593A" w:rsidRPr="00E23FF4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0E90DFFF" w14:textId="77777777" w:rsidR="0058593A" w:rsidRPr="00E23FF4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23FF4">
              <w:rPr>
                <w:bCs/>
              </w:rPr>
              <w:t>65,55</w:t>
            </w:r>
          </w:p>
        </w:tc>
        <w:tc>
          <w:tcPr>
            <w:tcW w:w="993" w:type="dxa"/>
          </w:tcPr>
          <w:p w14:paraId="66EDE9E3" w14:textId="77777777" w:rsidR="0058593A" w:rsidRPr="00E23FF4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5032A8C4" w14:textId="77777777" w:rsidR="0058593A" w:rsidRPr="00E23FF4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23FF4">
              <w:rPr>
                <w:bCs/>
              </w:rPr>
              <w:t>65,6</w:t>
            </w:r>
          </w:p>
        </w:tc>
        <w:tc>
          <w:tcPr>
            <w:tcW w:w="992" w:type="dxa"/>
          </w:tcPr>
          <w:p w14:paraId="42815858" w14:textId="77777777" w:rsidR="0058593A" w:rsidRPr="00E23FF4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7270C72" w14:textId="77777777" w:rsidR="00E23FF4" w:rsidRPr="00E23FF4" w:rsidRDefault="00E23FF4" w:rsidP="005859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3FF4">
              <w:t>65,6</w:t>
            </w:r>
          </w:p>
        </w:tc>
        <w:tc>
          <w:tcPr>
            <w:tcW w:w="1134" w:type="dxa"/>
          </w:tcPr>
          <w:p w14:paraId="30156182" w14:textId="77777777" w:rsidR="0058593A" w:rsidRPr="00E23FF4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3F4A87E0" w14:textId="77777777" w:rsidR="0058593A" w:rsidRPr="00E23FF4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3FF4">
              <w:t>65,6</w:t>
            </w:r>
          </w:p>
        </w:tc>
        <w:tc>
          <w:tcPr>
            <w:tcW w:w="1843" w:type="dxa"/>
          </w:tcPr>
          <w:p w14:paraId="294B7970" w14:textId="77777777" w:rsidR="0058593A" w:rsidRPr="00E23FF4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F7E8817" w14:textId="76090197" w:rsidR="0058593A" w:rsidRPr="00E23FF4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23FF4">
              <w:rPr>
                <w:sz w:val="18"/>
                <w:szCs w:val="18"/>
              </w:rPr>
              <w:t>увеличение                 на</w:t>
            </w:r>
            <w:r w:rsidRPr="00E23FF4">
              <w:t xml:space="preserve"> 2,25</w:t>
            </w:r>
            <w:r w:rsidR="005513C4">
              <w:t xml:space="preserve"> п.п.</w:t>
            </w:r>
          </w:p>
        </w:tc>
      </w:tr>
      <w:tr w:rsidR="0058593A" w:rsidRPr="0058593A" w14:paraId="5AE41F77" w14:textId="77777777" w:rsidTr="0058593A">
        <w:tc>
          <w:tcPr>
            <w:tcW w:w="15310" w:type="dxa"/>
            <w:gridSpan w:val="12"/>
          </w:tcPr>
          <w:p w14:paraId="2A27FB65" w14:textId="77777777" w:rsidR="0058593A" w:rsidRPr="0058593A" w:rsidRDefault="0058593A" w:rsidP="0058593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8593A">
              <w:rPr>
                <w:b/>
                <w:bCs/>
                <w:sz w:val="24"/>
                <w:szCs w:val="24"/>
              </w:rPr>
              <w:t>Задача № 3. Осуществление контроля за использованием муниципального имущества</w:t>
            </w:r>
          </w:p>
        </w:tc>
      </w:tr>
      <w:tr w:rsidR="0058593A" w:rsidRPr="0058593A" w14:paraId="67383080" w14:textId="77777777" w:rsidTr="0058593A">
        <w:tc>
          <w:tcPr>
            <w:tcW w:w="851" w:type="dxa"/>
          </w:tcPr>
          <w:p w14:paraId="7C9806E5" w14:textId="77777777" w:rsidR="0058593A" w:rsidRPr="000A634D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F4D8A41" w14:textId="77777777" w:rsidR="0058593A" w:rsidRPr="000A634D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634D">
              <w:t>2.3.1</w:t>
            </w:r>
          </w:p>
        </w:tc>
        <w:tc>
          <w:tcPr>
            <w:tcW w:w="3119" w:type="dxa"/>
          </w:tcPr>
          <w:p w14:paraId="0CBDE49D" w14:textId="77777777" w:rsidR="0058593A" w:rsidRPr="000A634D" w:rsidRDefault="0058593A" w:rsidP="0058593A">
            <w:pPr>
              <w:widowControl w:val="0"/>
              <w:autoSpaceDE w:val="0"/>
              <w:autoSpaceDN w:val="0"/>
              <w:adjustRightInd w:val="0"/>
            </w:pPr>
          </w:p>
          <w:p w14:paraId="6BF81E65" w14:textId="77777777" w:rsidR="0058593A" w:rsidRPr="000A634D" w:rsidRDefault="0058593A" w:rsidP="0058593A">
            <w:pPr>
              <w:widowControl w:val="0"/>
              <w:autoSpaceDE w:val="0"/>
              <w:autoSpaceDN w:val="0"/>
              <w:adjustRightInd w:val="0"/>
            </w:pPr>
            <w:r w:rsidRPr="000A634D">
              <w:t>Количество проведенных проверок использования муниципального имущества</w:t>
            </w:r>
          </w:p>
        </w:tc>
        <w:tc>
          <w:tcPr>
            <w:tcW w:w="1134" w:type="dxa"/>
          </w:tcPr>
          <w:p w14:paraId="28B2EDD9" w14:textId="77777777" w:rsidR="0058593A" w:rsidRPr="000A634D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735B59B2" w14:textId="77777777" w:rsidR="0058593A" w:rsidRPr="000A634D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634D">
              <w:t>Ед.</w:t>
            </w:r>
          </w:p>
        </w:tc>
        <w:tc>
          <w:tcPr>
            <w:tcW w:w="1275" w:type="dxa"/>
          </w:tcPr>
          <w:p w14:paraId="128D06E4" w14:textId="77777777" w:rsidR="0058593A" w:rsidRPr="000A634D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474E0ACE" w14:textId="77777777" w:rsidR="0058593A" w:rsidRPr="000A634D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A634D">
              <w:rPr>
                <w:bCs/>
              </w:rPr>
              <w:t>710</w:t>
            </w:r>
          </w:p>
        </w:tc>
        <w:tc>
          <w:tcPr>
            <w:tcW w:w="993" w:type="dxa"/>
          </w:tcPr>
          <w:p w14:paraId="18016099" w14:textId="77777777" w:rsidR="0058593A" w:rsidRPr="000A634D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07E3864E" w14:textId="77777777" w:rsidR="0058593A" w:rsidRPr="000A634D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A634D">
              <w:rPr>
                <w:bCs/>
              </w:rPr>
              <w:t>2 988</w:t>
            </w:r>
          </w:p>
        </w:tc>
        <w:tc>
          <w:tcPr>
            <w:tcW w:w="992" w:type="dxa"/>
          </w:tcPr>
          <w:p w14:paraId="3EA42512" w14:textId="77777777" w:rsidR="0058593A" w:rsidRPr="000A634D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3A2EE900" w14:textId="77777777" w:rsidR="0058593A" w:rsidRPr="000A634D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10"/>
              </w:rPr>
            </w:pPr>
            <w:r w:rsidRPr="000A634D">
              <w:rPr>
                <w:bCs/>
                <w:spacing w:val="-10"/>
              </w:rPr>
              <w:t>10 125</w:t>
            </w:r>
          </w:p>
        </w:tc>
        <w:tc>
          <w:tcPr>
            <w:tcW w:w="992" w:type="dxa"/>
          </w:tcPr>
          <w:p w14:paraId="34AD6716" w14:textId="77777777" w:rsidR="0058593A" w:rsidRPr="000A634D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7B5898C5" w14:textId="77777777" w:rsidR="0058593A" w:rsidRPr="000A634D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A634D">
              <w:rPr>
                <w:bCs/>
              </w:rPr>
              <w:t>2 217</w:t>
            </w:r>
          </w:p>
        </w:tc>
        <w:tc>
          <w:tcPr>
            <w:tcW w:w="992" w:type="dxa"/>
          </w:tcPr>
          <w:p w14:paraId="10E9BF58" w14:textId="77777777" w:rsidR="0058593A" w:rsidRPr="000A634D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725E5D85" w14:textId="77777777" w:rsidR="0058593A" w:rsidRPr="000A634D" w:rsidRDefault="000A634D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A634D">
              <w:rPr>
                <w:bCs/>
              </w:rPr>
              <w:t>1 300</w:t>
            </w:r>
          </w:p>
        </w:tc>
        <w:tc>
          <w:tcPr>
            <w:tcW w:w="993" w:type="dxa"/>
          </w:tcPr>
          <w:p w14:paraId="2936AD41" w14:textId="77777777" w:rsidR="0058593A" w:rsidRPr="000A634D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31A16CDB" w14:textId="77777777" w:rsidR="0058593A" w:rsidRPr="000A634D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A634D">
              <w:rPr>
                <w:bCs/>
              </w:rPr>
              <w:t>1 300</w:t>
            </w:r>
          </w:p>
        </w:tc>
        <w:tc>
          <w:tcPr>
            <w:tcW w:w="992" w:type="dxa"/>
          </w:tcPr>
          <w:p w14:paraId="18D9EA06" w14:textId="77777777" w:rsidR="0058593A" w:rsidRPr="000A634D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7AF3A132" w14:textId="77777777" w:rsidR="0058593A" w:rsidRPr="000A634D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A634D">
              <w:rPr>
                <w:bCs/>
              </w:rPr>
              <w:t>1300</w:t>
            </w:r>
          </w:p>
        </w:tc>
        <w:tc>
          <w:tcPr>
            <w:tcW w:w="1134" w:type="dxa"/>
          </w:tcPr>
          <w:p w14:paraId="6F7C0421" w14:textId="77777777" w:rsidR="0058593A" w:rsidRPr="000A634D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03B767B1" w14:textId="77777777" w:rsidR="0058593A" w:rsidRPr="000A634D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A634D">
              <w:rPr>
                <w:bCs/>
              </w:rPr>
              <w:t>1300</w:t>
            </w:r>
          </w:p>
        </w:tc>
        <w:tc>
          <w:tcPr>
            <w:tcW w:w="1843" w:type="dxa"/>
          </w:tcPr>
          <w:p w14:paraId="2E11B4F6" w14:textId="77777777" w:rsidR="0058593A" w:rsidRPr="000A634D" w:rsidRDefault="0058593A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78581C07" w14:textId="77777777" w:rsidR="0058593A" w:rsidRPr="000A634D" w:rsidRDefault="000A634D" w:rsidP="0058593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A634D">
              <w:rPr>
                <w:bCs/>
              </w:rPr>
              <w:t>20530</w:t>
            </w:r>
          </w:p>
        </w:tc>
      </w:tr>
    </w:tbl>
    <w:p w14:paraId="3196D97E" w14:textId="50226BC1" w:rsidR="00D754F4" w:rsidRPr="004463C1" w:rsidRDefault="004463C1" w:rsidP="004463C1">
      <w:pPr>
        <w:tabs>
          <w:tab w:val="left" w:pos="7455"/>
        </w:tabs>
        <w:autoSpaceDE w:val="0"/>
        <w:autoSpaceDN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».</w:t>
      </w:r>
    </w:p>
    <w:sectPr w:rsidR="00D754F4" w:rsidRPr="004463C1" w:rsidSect="00E539A6">
      <w:headerReference w:type="default" r:id="rId23"/>
      <w:pgSz w:w="16838" w:h="11905" w:orient="landscape"/>
      <w:pgMar w:top="1985" w:right="1134" w:bottom="709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4CB5D" w14:textId="77777777" w:rsidR="00C02EB6" w:rsidRDefault="00C02EB6">
      <w:r>
        <w:separator/>
      </w:r>
    </w:p>
  </w:endnote>
  <w:endnote w:type="continuationSeparator" w:id="0">
    <w:p w14:paraId="18A4C6FF" w14:textId="77777777" w:rsidR="00C02EB6" w:rsidRDefault="00C02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15E60" w14:textId="77777777" w:rsidR="00DD1B08" w:rsidRDefault="00DD1B0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01A89" w14:textId="77777777" w:rsidR="00DD1B08" w:rsidRDefault="00DD1B08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7AD01" w14:textId="77777777" w:rsidR="00DD1B08" w:rsidRDefault="00DD1B0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77D93" w14:textId="77777777" w:rsidR="00C02EB6" w:rsidRDefault="00C02EB6">
      <w:r>
        <w:separator/>
      </w:r>
    </w:p>
  </w:footnote>
  <w:footnote w:type="continuationSeparator" w:id="0">
    <w:p w14:paraId="51112065" w14:textId="77777777" w:rsidR="00C02EB6" w:rsidRDefault="00C02E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536DB" w14:textId="77777777" w:rsidR="00DD1B08" w:rsidRDefault="00DD1B08">
    <w:pPr>
      <w:pStyle w:val="a7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6021064"/>
      <w:docPartObj>
        <w:docPartGallery w:val="Page Numbers (Top of Page)"/>
        <w:docPartUnique/>
      </w:docPartObj>
    </w:sdtPr>
    <w:sdtContent>
      <w:p w14:paraId="7D4FB9FA" w14:textId="77777777" w:rsidR="00DF4400" w:rsidRDefault="00DF44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69EAC3F" w14:textId="77777777" w:rsidR="00DF4400" w:rsidRDefault="00DF4400">
    <w:pPr>
      <w:pStyle w:val="a7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0474268"/>
      <w:docPartObj>
        <w:docPartGallery w:val="Page Numbers (Top of Page)"/>
        <w:docPartUnique/>
      </w:docPartObj>
    </w:sdtPr>
    <w:sdtContent>
      <w:p w14:paraId="5EBD0912" w14:textId="77777777" w:rsidR="00DF4400" w:rsidRDefault="00DF44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1B08">
          <w:rPr>
            <w:noProof/>
          </w:rPr>
          <w:t>5</w:t>
        </w:r>
        <w:r>
          <w:fldChar w:fldCharType="end"/>
        </w:r>
      </w:p>
    </w:sdtContent>
  </w:sdt>
  <w:p w14:paraId="1511EBFB" w14:textId="77777777" w:rsidR="00DF4400" w:rsidRDefault="00DF440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A2FFA" w14:textId="589E6BC3" w:rsidR="00DF4400" w:rsidRDefault="00DD1B08" w:rsidP="00274C11">
    <w:pPr>
      <w:pStyle w:val="a7"/>
      <w:jc w:val="center"/>
    </w:pPr>
    <w: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CDF9C" w14:textId="77777777" w:rsidR="00DD1B08" w:rsidRDefault="00DD1B0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AF6EB" w14:textId="721681DC" w:rsidR="005532CF" w:rsidRDefault="005532CF" w:rsidP="00274C11">
    <w:pPr>
      <w:pStyle w:val="a7"/>
      <w:jc w:val="center"/>
    </w:pPr>
    <w:r>
      <w:t>2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8707285"/>
      <w:docPartObj>
        <w:docPartGallery w:val="Page Numbers (Top of Page)"/>
        <w:docPartUnique/>
      </w:docPartObj>
    </w:sdtPr>
    <w:sdtContent>
      <w:p w14:paraId="5D2AE027" w14:textId="1D424E6B" w:rsidR="00DD1B08" w:rsidRDefault="00DD1B08">
        <w:pPr>
          <w:pStyle w:val="a7"/>
          <w:jc w:val="center"/>
        </w:pPr>
        <w:r>
          <w:t>3</w:t>
        </w:r>
      </w:p>
    </w:sdtContent>
  </w:sdt>
  <w:p w14:paraId="044C3D5D" w14:textId="26FD441D" w:rsidR="00DF4400" w:rsidRDefault="00DF4400">
    <w:pPr>
      <w:pStyle w:val="a7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0370160"/>
      <w:docPartObj>
        <w:docPartGallery w:val="Page Numbers (Top of Page)"/>
        <w:docPartUnique/>
      </w:docPartObj>
    </w:sdtPr>
    <w:sdtContent>
      <w:p w14:paraId="64F2694F" w14:textId="77777777" w:rsidR="00DF4400" w:rsidRDefault="00000000">
        <w:pPr>
          <w:pStyle w:val="a7"/>
          <w:jc w:val="center"/>
        </w:pPr>
      </w:p>
    </w:sdtContent>
  </w:sdt>
  <w:p w14:paraId="42BEE280" w14:textId="77777777" w:rsidR="00DF4400" w:rsidRDefault="00DF4400">
    <w:pPr>
      <w:pStyle w:val="a7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5884150"/>
      <w:docPartObj>
        <w:docPartGallery w:val="Page Numbers (Top of Page)"/>
        <w:docPartUnique/>
      </w:docPartObj>
    </w:sdtPr>
    <w:sdtContent>
      <w:p w14:paraId="2C4C2591" w14:textId="77777777" w:rsidR="00DF4400" w:rsidRDefault="00DF44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1B08">
          <w:rPr>
            <w:noProof/>
          </w:rPr>
          <w:t>2</w:t>
        </w:r>
        <w:r>
          <w:fldChar w:fldCharType="end"/>
        </w:r>
      </w:p>
    </w:sdtContent>
  </w:sdt>
  <w:p w14:paraId="0049FF4D" w14:textId="77777777" w:rsidR="00DF4400" w:rsidRDefault="00DF4400">
    <w:pPr>
      <w:pStyle w:val="a7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1488765"/>
      <w:docPartObj>
        <w:docPartGallery w:val="Page Numbers (Top of Page)"/>
        <w:docPartUnique/>
      </w:docPartObj>
    </w:sdtPr>
    <w:sdtContent>
      <w:p w14:paraId="26AD0098" w14:textId="77777777" w:rsidR="00DF4400" w:rsidRDefault="00DF44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1B08">
          <w:rPr>
            <w:noProof/>
          </w:rPr>
          <w:t>2</w:t>
        </w:r>
        <w:r>
          <w:fldChar w:fldCharType="end"/>
        </w:r>
      </w:p>
    </w:sdtContent>
  </w:sdt>
  <w:p w14:paraId="55FC84BC" w14:textId="77777777" w:rsidR="00DF4400" w:rsidRDefault="00DF4400">
    <w:pPr>
      <w:pStyle w:val="a7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6093314"/>
      <w:docPartObj>
        <w:docPartGallery w:val="Page Numbers (Top of Page)"/>
        <w:docPartUnique/>
      </w:docPartObj>
    </w:sdtPr>
    <w:sdtContent>
      <w:p w14:paraId="34721D31" w14:textId="77777777" w:rsidR="00DF4400" w:rsidRDefault="00000000">
        <w:pPr>
          <w:pStyle w:val="a7"/>
          <w:jc w:val="center"/>
        </w:pPr>
      </w:p>
    </w:sdtContent>
  </w:sdt>
  <w:p w14:paraId="18D6ABA8" w14:textId="77777777" w:rsidR="00DF4400" w:rsidRDefault="00DF44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7569C"/>
    <w:multiLevelType w:val="hybridMultilevel"/>
    <w:tmpl w:val="6150B056"/>
    <w:lvl w:ilvl="0" w:tplc="01AC8F3C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8A5A3BA6" w:tentative="1">
      <w:start w:val="1"/>
      <w:numFmt w:val="lowerLetter"/>
      <w:lvlText w:val="%2."/>
      <w:lvlJc w:val="left"/>
      <w:pPr>
        <w:ind w:left="1788" w:hanging="360"/>
      </w:pPr>
    </w:lvl>
    <w:lvl w:ilvl="2" w:tplc="CC404C60" w:tentative="1">
      <w:start w:val="1"/>
      <w:numFmt w:val="lowerRoman"/>
      <w:lvlText w:val="%3."/>
      <w:lvlJc w:val="right"/>
      <w:pPr>
        <w:ind w:left="2508" w:hanging="180"/>
      </w:pPr>
    </w:lvl>
    <w:lvl w:ilvl="3" w:tplc="6980E4F0" w:tentative="1">
      <w:start w:val="1"/>
      <w:numFmt w:val="decimal"/>
      <w:lvlText w:val="%4."/>
      <w:lvlJc w:val="left"/>
      <w:pPr>
        <w:ind w:left="3228" w:hanging="360"/>
      </w:pPr>
    </w:lvl>
    <w:lvl w:ilvl="4" w:tplc="531E0EB2" w:tentative="1">
      <w:start w:val="1"/>
      <w:numFmt w:val="lowerLetter"/>
      <w:lvlText w:val="%5."/>
      <w:lvlJc w:val="left"/>
      <w:pPr>
        <w:ind w:left="3948" w:hanging="360"/>
      </w:pPr>
    </w:lvl>
    <w:lvl w:ilvl="5" w:tplc="20E438AC" w:tentative="1">
      <w:start w:val="1"/>
      <w:numFmt w:val="lowerRoman"/>
      <w:lvlText w:val="%6."/>
      <w:lvlJc w:val="right"/>
      <w:pPr>
        <w:ind w:left="4668" w:hanging="180"/>
      </w:pPr>
    </w:lvl>
    <w:lvl w:ilvl="6" w:tplc="6972B6DC" w:tentative="1">
      <w:start w:val="1"/>
      <w:numFmt w:val="decimal"/>
      <w:lvlText w:val="%7."/>
      <w:lvlJc w:val="left"/>
      <w:pPr>
        <w:ind w:left="5388" w:hanging="360"/>
      </w:pPr>
    </w:lvl>
    <w:lvl w:ilvl="7" w:tplc="9892C470" w:tentative="1">
      <w:start w:val="1"/>
      <w:numFmt w:val="lowerLetter"/>
      <w:lvlText w:val="%8."/>
      <w:lvlJc w:val="left"/>
      <w:pPr>
        <w:ind w:left="6108" w:hanging="360"/>
      </w:pPr>
    </w:lvl>
    <w:lvl w:ilvl="8" w:tplc="6FEE9E7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22E7368"/>
    <w:multiLevelType w:val="hybridMultilevel"/>
    <w:tmpl w:val="331E6798"/>
    <w:lvl w:ilvl="0" w:tplc="8DE64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A2B0D2" w:tentative="1">
      <w:start w:val="1"/>
      <w:numFmt w:val="lowerLetter"/>
      <w:lvlText w:val="%2."/>
      <w:lvlJc w:val="left"/>
      <w:pPr>
        <w:ind w:left="1440" w:hanging="360"/>
      </w:pPr>
    </w:lvl>
    <w:lvl w:ilvl="2" w:tplc="131EC754" w:tentative="1">
      <w:start w:val="1"/>
      <w:numFmt w:val="lowerRoman"/>
      <w:lvlText w:val="%3."/>
      <w:lvlJc w:val="right"/>
      <w:pPr>
        <w:ind w:left="2160" w:hanging="180"/>
      </w:pPr>
    </w:lvl>
    <w:lvl w:ilvl="3" w:tplc="8454FDC6" w:tentative="1">
      <w:start w:val="1"/>
      <w:numFmt w:val="decimal"/>
      <w:lvlText w:val="%4."/>
      <w:lvlJc w:val="left"/>
      <w:pPr>
        <w:ind w:left="2880" w:hanging="360"/>
      </w:pPr>
    </w:lvl>
    <w:lvl w:ilvl="4" w:tplc="48A2C72A" w:tentative="1">
      <w:start w:val="1"/>
      <w:numFmt w:val="lowerLetter"/>
      <w:lvlText w:val="%5."/>
      <w:lvlJc w:val="left"/>
      <w:pPr>
        <w:ind w:left="3600" w:hanging="360"/>
      </w:pPr>
    </w:lvl>
    <w:lvl w:ilvl="5" w:tplc="371C8F9C" w:tentative="1">
      <w:start w:val="1"/>
      <w:numFmt w:val="lowerRoman"/>
      <w:lvlText w:val="%6."/>
      <w:lvlJc w:val="right"/>
      <w:pPr>
        <w:ind w:left="4320" w:hanging="180"/>
      </w:pPr>
    </w:lvl>
    <w:lvl w:ilvl="6" w:tplc="C29208F2" w:tentative="1">
      <w:start w:val="1"/>
      <w:numFmt w:val="decimal"/>
      <w:lvlText w:val="%7."/>
      <w:lvlJc w:val="left"/>
      <w:pPr>
        <w:ind w:left="5040" w:hanging="360"/>
      </w:pPr>
    </w:lvl>
    <w:lvl w:ilvl="7" w:tplc="9FE8106A" w:tentative="1">
      <w:start w:val="1"/>
      <w:numFmt w:val="lowerLetter"/>
      <w:lvlText w:val="%8."/>
      <w:lvlJc w:val="left"/>
      <w:pPr>
        <w:ind w:left="5760" w:hanging="360"/>
      </w:pPr>
    </w:lvl>
    <w:lvl w:ilvl="8" w:tplc="38045D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C60BE"/>
    <w:multiLevelType w:val="hybridMultilevel"/>
    <w:tmpl w:val="E2A2FEBC"/>
    <w:lvl w:ilvl="0" w:tplc="8F4267F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F72293D4" w:tentative="1">
      <w:start w:val="1"/>
      <w:numFmt w:val="lowerLetter"/>
      <w:lvlText w:val="%2."/>
      <w:lvlJc w:val="left"/>
      <w:pPr>
        <w:ind w:left="1650" w:hanging="360"/>
      </w:pPr>
    </w:lvl>
    <w:lvl w:ilvl="2" w:tplc="D55CEBE6" w:tentative="1">
      <w:start w:val="1"/>
      <w:numFmt w:val="lowerRoman"/>
      <w:lvlText w:val="%3."/>
      <w:lvlJc w:val="right"/>
      <w:pPr>
        <w:ind w:left="2370" w:hanging="180"/>
      </w:pPr>
    </w:lvl>
    <w:lvl w:ilvl="3" w:tplc="9852F84A" w:tentative="1">
      <w:start w:val="1"/>
      <w:numFmt w:val="decimal"/>
      <w:lvlText w:val="%4."/>
      <w:lvlJc w:val="left"/>
      <w:pPr>
        <w:ind w:left="3090" w:hanging="360"/>
      </w:pPr>
    </w:lvl>
    <w:lvl w:ilvl="4" w:tplc="EEC49BD4" w:tentative="1">
      <w:start w:val="1"/>
      <w:numFmt w:val="lowerLetter"/>
      <w:lvlText w:val="%5."/>
      <w:lvlJc w:val="left"/>
      <w:pPr>
        <w:ind w:left="3810" w:hanging="360"/>
      </w:pPr>
    </w:lvl>
    <w:lvl w:ilvl="5" w:tplc="9D38F47A" w:tentative="1">
      <w:start w:val="1"/>
      <w:numFmt w:val="lowerRoman"/>
      <w:lvlText w:val="%6."/>
      <w:lvlJc w:val="right"/>
      <w:pPr>
        <w:ind w:left="4530" w:hanging="180"/>
      </w:pPr>
    </w:lvl>
    <w:lvl w:ilvl="6" w:tplc="8C1ED130" w:tentative="1">
      <w:start w:val="1"/>
      <w:numFmt w:val="decimal"/>
      <w:lvlText w:val="%7."/>
      <w:lvlJc w:val="left"/>
      <w:pPr>
        <w:ind w:left="5250" w:hanging="360"/>
      </w:pPr>
    </w:lvl>
    <w:lvl w:ilvl="7" w:tplc="9BC45612" w:tentative="1">
      <w:start w:val="1"/>
      <w:numFmt w:val="lowerLetter"/>
      <w:lvlText w:val="%8."/>
      <w:lvlJc w:val="left"/>
      <w:pPr>
        <w:ind w:left="5970" w:hanging="360"/>
      </w:pPr>
    </w:lvl>
    <w:lvl w:ilvl="8" w:tplc="759A0F8A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2CA03E5F"/>
    <w:multiLevelType w:val="hybridMultilevel"/>
    <w:tmpl w:val="F9C8FBF0"/>
    <w:lvl w:ilvl="0" w:tplc="2DAEE5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B9AF1FC" w:tentative="1">
      <w:start w:val="1"/>
      <w:numFmt w:val="lowerLetter"/>
      <w:lvlText w:val="%2."/>
      <w:lvlJc w:val="left"/>
      <w:pPr>
        <w:ind w:left="1800" w:hanging="360"/>
      </w:pPr>
    </w:lvl>
    <w:lvl w:ilvl="2" w:tplc="E3D4EEC0" w:tentative="1">
      <w:start w:val="1"/>
      <w:numFmt w:val="lowerRoman"/>
      <w:lvlText w:val="%3."/>
      <w:lvlJc w:val="right"/>
      <w:pPr>
        <w:ind w:left="2520" w:hanging="180"/>
      </w:pPr>
    </w:lvl>
    <w:lvl w:ilvl="3" w:tplc="DA6E53DC" w:tentative="1">
      <w:start w:val="1"/>
      <w:numFmt w:val="decimal"/>
      <w:lvlText w:val="%4."/>
      <w:lvlJc w:val="left"/>
      <w:pPr>
        <w:ind w:left="3240" w:hanging="360"/>
      </w:pPr>
    </w:lvl>
    <w:lvl w:ilvl="4" w:tplc="759EA88A" w:tentative="1">
      <w:start w:val="1"/>
      <w:numFmt w:val="lowerLetter"/>
      <w:lvlText w:val="%5."/>
      <w:lvlJc w:val="left"/>
      <w:pPr>
        <w:ind w:left="3960" w:hanging="360"/>
      </w:pPr>
    </w:lvl>
    <w:lvl w:ilvl="5" w:tplc="2438EAAE" w:tentative="1">
      <w:start w:val="1"/>
      <w:numFmt w:val="lowerRoman"/>
      <w:lvlText w:val="%6."/>
      <w:lvlJc w:val="right"/>
      <w:pPr>
        <w:ind w:left="4680" w:hanging="180"/>
      </w:pPr>
    </w:lvl>
    <w:lvl w:ilvl="6" w:tplc="99F85880" w:tentative="1">
      <w:start w:val="1"/>
      <w:numFmt w:val="decimal"/>
      <w:lvlText w:val="%7."/>
      <w:lvlJc w:val="left"/>
      <w:pPr>
        <w:ind w:left="5400" w:hanging="360"/>
      </w:pPr>
    </w:lvl>
    <w:lvl w:ilvl="7" w:tplc="ADCAAD78" w:tentative="1">
      <w:start w:val="1"/>
      <w:numFmt w:val="lowerLetter"/>
      <w:lvlText w:val="%8."/>
      <w:lvlJc w:val="left"/>
      <w:pPr>
        <w:ind w:left="6120" w:hanging="360"/>
      </w:pPr>
    </w:lvl>
    <w:lvl w:ilvl="8" w:tplc="6632F95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5D29B3"/>
    <w:multiLevelType w:val="hybridMultilevel"/>
    <w:tmpl w:val="B1F80EDE"/>
    <w:lvl w:ilvl="0" w:tplc="3C32B9BE">
      <w:numFmt w:val="bullet"/>
      <w:lvlText w:val="-"/>
      <w:lvlJc w:val="left"/>
      <w:pPr>
        <w:ind w:left="1035" w:hanging="360"/>
      </w:pPr>
      <w:rPr>
        <w:rFonts w:ascii="Times New Roman" w:eastAsia="Times New Roman" w:hAnsi="Times New Roman" w:cs="Times New Roman" w:hint="default"/>
      </w:rPr>
    </w:lvl>
    <w:lvl w:ilvl="1" w:tplc="512A4F34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E174ADA2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8A5203A2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AC4EB01E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ECF4DA02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302C888E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2C90DFD0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AC8AAFA4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5" w15:restartNumberingAfterBreak="0">
    <w:nsid w:val="340433CE"/>
    <w:multiLevelType w:val="hybridMultilevel"/>
    <w:tmpl w:val="1AE62A8C"/>
    <w:lvl w:ilvl="0" w:tplc="D3EA4DA4">
      <w:numFmt w:val="bullet"/>
      <w:lvlText w:val="-"/>
      <w:lvlJc w:val="left"/>
      <w:pPr>
        <w:ind w:left="1035" w:hanging="360"/>
      </w:pPr>
      <w:rPr>
        <w:rFonts w:ascii="Times New Roman" w:eastAsia="Times New Roman" w:hAnsi="Times New Roman" w:cs="Times New Roman" w:hint="default"/>
      </w:rPr>
    </w:lvl>
    <w:lvl w:ilvl="1" w:tplc="DCC2858C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ABB23824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3620CA42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D0A034A2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8910C136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C5BEB8B6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A6F818B8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CBAC10CA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6" w15:restartNumberingAfterBreak="0">
    <w:nsid w:val="37550866"/>
    <w:multiLevelType w:val="hybridMultilevel"/>
    <w:tmpl w:val="D0FA8C78"/>
    <w:lvl w:ilvl="0" w:tplc="4EFEC2D2">
      <w:start w:val="1"/>
      <w:numFmt w:val="decimal"/>
      <w:lvlText w:val="%1."/>
      <w:lvlJc w:val="left"/>
      <w:pPr>
        <w:ind w:left="720" w:hanging="360"/>
      </w:pPr>
    </w:lvl>
    <w:lvl w:ilvl="1" w:tplc="AD728DBE" w:tentative="1">
      <w:start w:val="1"/>
      <w:numFmt w:val="lowerLetter"/>
      <w:lvlText w:val="%2."/>
      <w:lvlJc w:val="left"/>
      <w:pPr>
        <w:ind w:left="1440" w:hanging="360"/>
      </w:pPr>
    </w:lvl>
    <w:lvl w:ilvl="2" w:tplc="4D58AE14" w:tentative="1">
      <w:start w:val="1"/>
      <w:numFmt w:val="lowerRoman"/>
      <w:lvlText w:val="%3."/>
      <w:lvlJc w:val="right"/>
      <w:pPr>
        <w:ind w:left="2160" w:hanging="180"/>
      </w:pPr>
    </w:lvl>
    <w:lvl w:ilvl="3" w:tplc="BEFEC856" w:tentative="1">
      <w:start w:val="1"/>
      <w:numFmt w:val="decimal"/>
      <w:lvlText w:val="%4."/>
      <w:lvlJc w:val="left"/>
      <w:pPr>
        <w:ind w:left="2880" w:hanging="360"/>
      </w:pPr>
    </w:lvl>
    <w:lvl w:ilvl="4" w:tplc="4928F826" w:tentative="1">
      <w:start w:val="1"/>
      <w:numFmt w:val="lowerLetter"/>
      <w:lvlText w:val="%5."/>
      <w:lvlJc w:val="left"/>
      <w:pPr>
        <w:ind w:left="3600" w:hanging="360"/>
      </w:pPr>
    </w:lvl>
    <w:lvl w:ilvl="5" w:tplc="601A1AF4" w:tentative="1">
      <w:start w:val="1"/>
      <w:numFmt w:val="lowerRoman"/>
      <w:lvlText w:val="%6."/>
      <w:lvlJc w:val="right"/>
      <w:pPr>
        <w:ind w:left="4320" w:hanging="180"/>
      </w:pPr>
    </w:lvl>
    <w:lvl w:ilvl="6" w:tplc="4A1A34DE" w:tentative="1">
      <w:start w:val="1"/>
      <w:numFmt w:val="decimal"/>
      <w:lvlText w:val="%7."/>
      <w:lvlJc w:val="left"/>
      <w:pPr>
        <w:ind w:left="5040" w:hanging="360"/>
      </w:pPr>
    </w:lvl>
    <w:lvl w:ilvl="7" w:tplc="9E8E3C44" w:tentative="1">
      <w:start w:val="1"/>
      <w:numFmt w:val="lowerLetter"/>
      <w:lvlText w:val="%8."/>
      <w:lvlJc w:val="left"/>
      <w:pPr>
        <w:ind w:left="5760" w:hanging="360"/>
      </w:pPr>
    </w:lvl>
    <w:lvl w:ilvl="8" w:tplc="6F84BD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A84553"/>
    <w:multiLevelType w:val="hybridMultilevel"/>
    <w:tmpl w:val="08969E0A"/>
    <w:lvl w:ilvl="0" w:tplc="A60460CA">
      <w:start w:val="1"/>
      <w:numFmt w:val="decimal"/>
      <w:lvlText w:val="%1."/>
      <w:lvlJc w:val="left"/>
      <w:pPr>
        <w:ind w:left="875" w:hanging="705"/>
      </w:pPr>
      <w:rPr>
        <w:rFonts w:hint="default"/>
      </w:rPr>
    </w:lvl>
    <w:lvl w:ilvl="1" w:tplc="ADE4B428" w:tentative="1">
      <w:start w:val="1"/>
      <w:numFmt w:val="lowerLetter"/>
      <w:lvlText w:val="%2."/>
      <w:lvlJc w:val="left"/>
      <w:pPr>
        <w:ind w:left="1250" w:hanging="360"/>
      </w:pPr>
    </w:lvl>
    <w:lvl w:ilvl="2" w:tplc="0714E178" w:tentative="1">
      <w:start w:val="1"/>
      <w:numFmt w:val="lowerRoman"/>
      <w:lvlText w:val="%3."/>
      <w:lvlJc w:val="right"/>
      <w:pPr>
        <w:ind w:left="1970" w:hanging="180"/>
      </w:pPr>
    </w:lvl>
    <w:lvl w:ilvl="3" w:tplc="693CAA86" w:tentative="1">
      <w:start w:val="1"/>
      <w:numFmt w:val="decimal"/>
      <w:lvlText w:val="%4."/>
      <w:lvlJc w:val="left"/>
      <w:pPr>
        <w:ind w:left="2690" w:hanging="360"/>
      </w:pPr>
    </w:lvl>
    <w:lvl w:ilvl="4" w:tplc="795658E4" w:tentative="1">
      <w:start w:val="1"/>
      <w:numFmt w:val="lowerLetter"/>
      <w:lvlText w:val="%5."/>
      <w:lvlJc w:val="left"/>
      <w:pPr>
        <w:ind w:left="3410" w:hanging="360"/>
      </w:pPr>
    </w:lvl>
    <w:lvl w:ilvl="5" w:tplc="9A9610F4" w:tentative="1">
      <w:start w:val="1"/>
      <w:numFmt w:val="lowerRoman"/>
      <w:lvlText w:val="%6."/>
      <w:lvlJc w:val="right"/>
      <w:pPr>
        <w:ind w:left="4130" w:hanging="180"/>
      </w:pPr>
    </w:lvl>
    <w:lvl w:ilvl="6" w:tplc="A9327C10" w:tentative="1">
      <w:start w:val="1"/>
      <w:numFmt w:val="decimal"/>
      <w:lvlText w:val="%7."/>
      <w:lvlJc w:val="left"/>
      <w:pPr>
        <w:ind w:left="4850" w:hanging="360"/>
      </w:pPr>
    </w:lvl>
    <w:lvl w:ilvl="7" w:tplc="DEB6A41E" w:tentative="1">
      <w:start w:val="1"/>
      <w:numFmt w:val="lowerLetter"/>
      <w:lvlText w:val="%8."/>
      <w:lvlJc w:val="left"/>
      <w:pPr>
        <w:ind w:left="5570" w:hanging="360"/>
      </w:pPr>
    </w:lvl>
    <w:lvl w:ilvl="8" w:tplc="B70CCB34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 w15:restartNumberingAfterBreak="0">
    <w:nsid w:val="3DC32D62"/>
    <w:multiLevelType w:val="hybridMultilevel"/>
    <w:tmpl w:val="249E2374"/>
    <w:lvl w:ilvl="0" w:tplc="1C2663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C2821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20E0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EE4F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DE0C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5897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CC22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40AB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3023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9B459B"/>
    <w:multiLevelType w:val="hybridMultilevel"/>
    <w:tmpl w:val="87E00266"/>
    <w:lvl w:ilvl="0" w:tplc="031A53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06AF90" w:tentative="1">
      <w:start w:val="1"/>
      <w:numFmt w:val="lowerLetter"/>
      <w:lvlText w:val="%2."/>
      <w:lvlJc w:val="left"/>
      <w:pPr>
        <w:ind w:left="1440" w:hanging="360"/>
      </w:pPr>
    </w:lvl>
    <w:lvl w:ilvl="2" w:tplc="9FC6DF42" w:tentative="1">
      <w:start w:val="1"/>
      <w:numFmt w:val="lowerRoman"/>
      <w:lvlText w:val="%3."/>
      <w:lvlJc w:val="right"/>
      <w:pPr>
        <w:ind w:left="2160" w:hanging="180"/>
      </w:pPr>
    </w:lvl>
    <w:lvl w:ilvl="3" w:tplc="8C38A7E4" w:tentative="1">
      <w:start w:val="1"/>
      <w:numFmt w:val="decimal"/>
      <w:lvlText w:val="%4."/>
      <w:lvlJc w:val="left"/>
      <w:pPr>
        <w:ind w:left="2880" w:hanging="360"/>
      </w:pPr>
    </w:lvl>
    <w:lvl w:ilvl="4" w:tplc="57FCE74E" w:tentative="1">
      <w:start w:val="1"/>
      <w:numFmt w:val="lowerLetter"/>
      <w:lvlText w:val="%5."/>
      <w:lvlJc w:val="left"/>
      <w:pPr>
        <w:ind w:left="3600" w:hanging="360"/>
      </w:pPr>
    </w:lvl>
    <w:lvl w:ilvl="5" w:tplc="5C98C586" w:tentative="1">
      <w:start w:val="1"/>
      <w:numFmt w:val="lowerRoman"/>
      <w:lvlText w:val="%6."/>
      <w:lvlJc w:val="right"/>
      <w:pPr>
        <w:ind w:left="4320" w:hanging="180"/>
      </w:pPr>
    </w:lvl>
    <w:lvl w:ilvl="6" w:tplc="4DB69050" w:tentative="1">
      <w:start w:val="1"/>
      <w:numFmt w:val="decimal"/>
      <w:lvlText w:val="%7."/>
      <w:lvlJc w:val="left"/>
      <w:pPr>
        <w:ind w:left="5040" w:hanging="360"/>
      </w:pPr>
    </w:lvl>
    <w:lvl w:ilvl="7" w:tplc="CB2AB2C4" w:tentative="1">
      <w:start w:val="1"/>
      <w:numFmt w:val="lowerLetter"/>
      <w:lvlText w:val="%8."/>
      <w:lvlJc w:val="left"/>
      <w:pPr>
        <w:ind w:left="5760" w:hanging="360"/>
      </w:pPr>
    </w:lvl>
    <w:lvl w:ilvl="8" w:tplc="96DC05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A40511"/>
    <w:multiLevelType w:val="hybridMultilevel"/>
    <w:tmpl w:val="9C88ADA4"/>
    <w:lvl w:ilvl="0" w:tplc="31F6326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BC5EEC8C" w:tentative="1">
      <w:start w:val="1"/>
      <w:numFmt w:val="lowerLetter"/>
      <w:lvlText w:val="%2."/>
      <w:lvlJc w:val="left"/>
      <w:pPr>
        <w:ind w:left="1710" w:hanging="360"/>
      </w:pPr>
    </w:lvl>
    <w:lvl w:ilvl="2" w:tplc="4ECA2DD8" w:tentative="1">
      <w:start w:val="1"/>
      <w:numFmt w:val="lowerRoman"/>
      <w:lvlText w:val="%3."/>
      <w:lvlJc w:val="right"/>
      <w:pPr>
        <w:ind w:left="2430" w:hanging="180"/>
      </w:pPr>
    </w:lvl>
    <w:lvl w:ilvl="3" w:tplc="43A6B708" w:tentative="1">
      <w:start w:val="1"/>
      <w:numFmt w:val="decimal"/>
      <w:lvlText w:val="%4."/>
      <w:lvlJc w:val="left"/>
      <w:pPr>
        <w:ind w:left="3150" w:hanging="360"/>
      </w:pPr>
    </w:lvl>
    <w:lvl w:ilvl="4" w:tplc="5C14E504" w:tentative="1">
      <w:start w:val="1"/>
      <w:numFmt w:val="lowerLetter"/>
      <w:lvlText w:val="%5."/>
      <w:lvlJc w:val="left"/>
      <w:pPr>
        <w:ind w:left="3870" w:hanging="360"/>
      </w:pPr>
    </w:lvl>
    <w:lvl w:ilvl="5" w:tplc="7EAC0646" w:tentative="1">
      <w:start w:val="1"/>
      <w:numFmt w:val="lowerRoman"/>
      <w:lvlText w:val="%6."/>
      <w:lvlJc w:val="right"/>
      <w:pPr>
        <w:ind w:left="4590" w:hanging="180"/>
      </w:pPr>
    </w:lvl>
    <w:lvl w:ilvl="6" w:tplc="05D8A0D4" w:tentative="1">
      <w:start w:val="1"/>
      <w:numFmt w:val="decimal"/>
      <w:lvlText w:val="%7."/>
      <w:lvlJc w:val="left"/>
      <w:pPr>
        <w:ind w:left="5310" w:hanging="360"/>
      </w:pPr>
    </w:lvl>
    <w:lvl w:ilvl="7" w:tplc="8C8A1E58" w:tentative="1">
      <w:start w:val="1"/>
      <w:numFmt w:val="lowerLetter"/>
      <w:lvlText w:val="%8."/>
      <w:lvlJc w:val="left"/>
      <w:pPr>
        <w:ind w:left="6030" w:hanging="360"/>
      </w:pPr>
    </w:lvl>
    <w:lvl w:ilvl="8" w:tplc="6450DBC4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 w15:restartNumberingAfterBreak="0">
    <w:nsid w:val="41F81281"/>
    <w:multiLevelType w:val="hybridMultilevel"/>
    <w:tmpl w:val="2CB6CA52"/>
    <w:lvl w:ilvl="0" w:tplc="2074681A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1B70ED1A" w:tentative="1">
      <w:start w:val="1"/>
      <w:numFmt w:val="lowerLetter"/>
      <w:lvlText w:val="%2."/>
      <w:lvlJc w:val="left"/>
      <w:pPr>
        <w:ind w:left="2130" w:hanging="360"/>
      </w:pPr>
    </w:lvl>
    <w:lvl w:ilvl="2" w:tplc="956E17A8" w:tentative="1">
      <w:start w:val="1"/>
      <w:numFmt w:val="lowerRoman"/>
      <w:lvlText w:val="%3."/>
      <w:lvlJc w:val="right"/>
      <w:pPr>
        <w:ind w:left="2850" w:hanging="180"/>
      </w:pPr>
    </w:lvl>
    <w:lvl w:ilvl="3" w:tplc="01661E30" w:tentative="1">
      <w:start w:val="1"/>
      <w:numFmt w:val="decimal"/>
      <w:lvlText w:val="%4."/>
      <w:lvlJc w:val="left"/>
      <w:pPr>
        <w:ind w:left="3570" w:hanging="360"/>
      </w:pPr>
    </w:lvl>
    <w:lvl w:ilvl="4" w:tplc="951820FA" w:tentative="1">
      <w:start w:val="1"/>
      <w:numFmt w:val="lowerLetter"/>
      <w:lvlText w:val="%5."/>
      <w:lvlJc w:val="left"/>
      <w:pPr>
        <w:ind w:left="4290" w:hanging="360"/>
      </w:pPr>
    </w:lvl>
    <w:lvl w:ilvl="5" w:tplc="7608704A" w:tentative="1">
      <w:start w:val="1"/>
      <w:numFmt w:val="lowerRoman"/>
      <w:lvlText w:val="%6."/>
      <w:lvlJc w:val="right"/>
      <w:pPr>
        <w:ind w:left="5010" w:hanging="180"/>
      </w:pPr>
    </w:lvl>
    <w:lvl w:ilvl="6" w:tplc="530A3DFC" w:tentative="1">
      <w:start w:val="1"/>
      <w:numFmt w:val="decimal"/>
      <w:lvlText w:val="%7."/>
      <w:lvlJc w:val="left"/>
      <w:pPr>
        <w:ind w:left="5730" w:hanging="360"/>
      </w:pPr>
    </w:lvl>
    <w:lvl w:ilvl="7" w:tplc="6C6C0244" w:tentative="1">
      <w:start w:val="1"/>
      <w:numFmt w:val="lowerLetter"/>
      <w:lvlText w:val="%8."/>
      <w:lvlJc w:val="left"/>
      <w:pPr>
        <w:ind w:left="6450" w:hanging="360"/>
      </w:pPr>
    </w:lvl>
    <w:lvl w:ilvl="8" w:tplc="6C428EF6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2" w15:restartNumberingAfterBreak="0">
    <w:nsid w:val="43380E35"/>
    <w:multiLevelType w:val="hybridMultilevel"/>
    <w:tmpl w:val="442E0F54"/>
    <w:lvl w:ilvl="0" w:tplc="BD9C9E4E">
      <w:start w:val="1"/>
      <w:numFmt w:val="decimal"/>
      <w:lvlText w:val="%1."/>
      <w:lvlJc w:val="left"/>
      <w:pPr>
        <w:ind w:left="720" w:hanging="360"/>
      </w:pPr>
    </w:lvl>
    <w:lvl w:ilvl="1" w:tplc="C28AC104" w:tentative="1">
      <w:start w:val="1"/>
      <w:numFmt w:val="lowerLetter"/>
      <w:lvlText w:val="%2."/>
      <w:lvlJc w:val="left"/>
      <w:pPr>
        <w:ind w:left="1440" w:hanging="360"/>
      </w:pPr>
    </w:lvl>
    <w:lvl w:ilvl="2" w:tplc="611E48C2" w:tentative="1">
      <w:start w:val="1"/>
      <w:numFmt w:val="lowerRoman"/>
      <w:lvlText w:val="%3."/>
      <w:lvlJc w:val="right"/>
      <w:pPr>
        <w:ind w:left="2160" w:hanging="180"/>
      </w:pPr>
    </w:lvl>
    <w:lvl w:ilvl="3" w:tplc="9B9E7310" w:tentative="1">
      <w:start w:val="1"/>
      <w:numFmt w:val="decimal"/>
      <w:lvlText w:val="%4."/>
      <w:lvlJc w:val="left"/>
      <w:pPr>
        <w:ind w:left="2880" w:hanging="360"/>
      </w:pPr>
    </w:lvl>
    <w:lvl w:ilvl="4" w:tplc="BB4E2BAC" w:tentative="1">
      <w:start w:val="1"/>
      <w:numFmt w:val="lowerLetter"/>
      <w:lvlText w:val="%5."/>
      <w:lvlJc w:val="left"/>
      <w:pPr>
        <w:ind w:left="3600" w:hanging="360"/>
      </w:pPr>
    </w:lvl>
    <w:lvl w:ilvl="5" w:tplc="E9364F2E" w:tentative="1">
      <w:start w:val="1"/>
      <w:numFmt w:val="lowerRoman"/>
      <w:lvlText w:val="%6."/>
      <w:lvlJc w:val="right"/>
      <w:pPr>
        <w:ind w:left="4320" w:hanging="180"/>
      </w:pPr>
    </w:lvl>
    <w:lvl w:ilvl="6" w:tplc="1DDCCCBE" w:tentative="1">
      <w:start w:val="1"/>
      <w:numFmt w:val="decimal"/>
      <w:lvlText w:val="%7."/>
      <w:lvlJc w:val="left"/>
      <w:pPr>
        <w:ind w:left="5040" w:hanging="360"/>
      </w:pPr>
    </w:lvl>
    <w:lvl w:ilvl="7" w:tplc="1DB04E1C" w:tentative="1">
      <w:start w:val="1"/>
      <w:numFmt w:val="lowerLetter"/>
      <w:lvlText w:val="%8."/>
      <w:lvlJc w:val="left"/>
      <w:pPr>
        <w:ind w:left="5760" w:hanging="360"/>
      </w:pPr>
    </w:lvl>
    <w:lvl w:ilvl="8" w:tplc="E3829D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927218"/>
    <w:multiLevelType w:val="hybridMultilevel"/>
    <w:tmpl w:val="A58A1FD2"/>
    <w:lvl w:ilvl="0" w:tplc="067066E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36F2526A" w:tentative="1">
      <w:start w:val="1"/>
      <w:numFmt w:val="lowerLetter"/>
      <w:lvlText w:val="%2."/>
      <w:lvlJc w:val="left"/>
      <w:pPr>
        <w:ind w:left="1680" w:hanging="360"/>
      </w:pPr>
    </w:lvl>
    <w:lvl w:ilvl="2" w:tplc="05AA94BE" w:tentative="1">
      <w:start w:val="1"/>
      <w:numFmt w:val="lowerRoman"/>
      <w:lvlText w:val="%3."/>
      <w:lvlJc w:val="right"/>
      <w:pPr>
        <w:ind w:left="2400" w:hanging="180"/>
      </w:pPr>
    </w:lvl>
    <w:lvl w:ilvl="3" w:tplc="E6282B82" w:tentative="1">
      <w:start w:val="1"/>
      <w:numFmt w:val="decimal"/>
      <w:lvlText w:val="%4."/>
      <w:lvlJc w:val="left"/>
      <w:pPr>
        <w:ind w:left="3120" w:hanging="360"/>
      </w:pPr>
    </w:lvl>
    <w:lvl w:ilvl="4" w:tplc="700CD9D2" w:tentative="1">
      <w:start w:val="1"/>
      <w:numFmt w:val="lowerLetter"/>
      <w:lvlText w:val="%5."/>
      <w:lvlJc w:val="left"/>
      <w:pPr>
        <w:ind w:left="3840" w:hanging="360"/>
      </w:pPr>
    </w:lvl>
    <w:lvl w:ilvl="5" w:tplc="04C41D7C" w:tentative="1">
      <w:start w:val="1"/>
      <w:numFmt w:val="lowerRoman"/>
      <w:lvlText w:val="%6."/>
      <w:lvlJc w:val="right"/>
      <w:pPr>
        <w:ind w:left="4560" w:hanging="180"/>
      </w:pPr>
    </w:lvl>
    <w:lvl w:ilvl="6" w:tplc="9B3CF754" w:tentative="1">
      <w:start w:val="1"/>
      <w:numFmt w:val="decimal"/>
      <w:lvlText w:val="%7."/>
      <w:lvlJc w:val="left"/>
      <w:pPr>
        <w:ind w:left="5280" w:hanging="360"/>
      </w:pPr>
    </w:lvl>
    <w:lvl w:ilvl="7" w:tplc="0472DFDA" w:tentative="1">
      <w:start w:val="1"/>
      <w:numFmt w:val="lowerLetter"/>
      <w:lvlText w:val="%8."/>
      <w:lvlJc w:val="left"/>
      <w:pPr>
        <w:ind w:left="6000" w:hanging="360"/>
      </w:pPr>
    </w:lvl>
    <w:lvl w:ilvl="8" w:tplc="3F04D358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 w15:restartNumberingAfterBreak="0">
    <w:nsid w:val="4E9B62D6"/>
    <w:multiLevelType w:val="hybridMultilevel"/>
    <w:tmpl w:val="E0F258C2"/>
    <w:lvl w:ilvl="0" w:tplc="116A68CC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B55C2B7C" w:tentative="1">
      <w:start w:val="1"/>
      <w:numFmt w:val="lowerLetter"/>
      <w:lvlText w:val="%2."/>
      <w:lvlJc w:val="left"/>
      <w:pPr>
        <w:ind w:left="2040" w:hanging="360"/>
      </w:pPr>
    </w:lvl>
    <w:lvl w:ilvl="2" w:tplc="7B54BEB2" w:tentative="1">
      <w:start w:val="1"/>
      <w:numFmt w:val="lowerRoman"/>
      <w:lvlText w:val="%3."/>
      <w:lvlJc w:val="right"/>
      <w:pPr>
        <w:ind w:left="2760" w:hanging="180"/>
      </w:pPr>
    </w:lvl>
    <w:lvl w:ilvl="3" w:tplc="5D002D4E" w:tentative="1">
      <w:start w:val="1"/>
      <w:numFmt w:val="decimal"/>
      <w:lvlText w:val="%4."/>
      <w:lvlJc w:val="left"/>
      <w:pPr>
        <w:ind w:left="3480" w:hanging="360"/>
      </w:pPr>
    </w:lvl>
    <w:lvl w:ilvl="4" w:tplc="7FE2A0D2" w:tentative="1">
      <w:start w:val="1"/>
      <w:numFmt w:val="lowerLetter"/>
      <w:lvlText w:val="%5."/>
      <w:lvlJc w:val="left"/>
      <w:pPr>
        <w:ind w:left="4200" w:hanging="360"/>
      </w:pPr>
    </w:lvl>
    <w:lvl w:ilvl="5" w:tplc="11A2ECA6" w:tentative="1">
      <w:start w:val="1"/>
      <w:numFmt w:val="lowerRoman"/>
      <w:lvlText w:val="%6."/>
      <w:lvlJc w:val="right"/>
      <w:pPr>
        <w:ind w:left="4920" w:hanging="180"/>
      </w:pPr>
    </w:lvl>
    <w:lvl w:ilvl="6" w:tplc="4CD2AD1E" w:tentative="1">
      <w:start w:val="1"/>
      <w:numFmt w:val="decimal"/>
      <w:lvlText w:val="%7."/>
      <w:lvlJc w:val="left"/>
      <w:pPr>
        <w:ind w:left="5640" w:hanging="360"/>
      </w:pPr>
    </w:lvl>
    <w:lvl w:ilvl="7" w:tplc="0C4C1204" w:tentative="1">
      <w:start w:val="1"/>
      <w:numFmt w:val="lowerLetter"/>
      <w:lvlText w:val="%8."/>
      <w:lvlJc w:val="left"/>
      <w:pPr>
        <w:ind w:left="6360" w:hanging="360"/>
      </w:pPr>
    </w:lvl>
    <w:lvl w:ilvl="8" w:tplc="65E44FA0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5" w15:restartNumberingAfterBreak="0">
    <w:nsid w:val="5D0838BB"/>
    <w:multiLevelType w:val="hybridMultilevel"/>
    <w:tmpl w:val="E7F06026"/>
    <w:lvl w:ilvl="0" w:tplc="D2A8F13E"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86E8DACE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CD666C52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A20F2A0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81786BCC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E998E9EA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534CE8A8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1F9E3806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9AE60632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6" w15:restartNumberingAfterBreak="0">
    <w:nsid w:val="61DB6725"/>
    <w:multiLevelType w:val="hybridMultilevel"/>
    <w:tmpl w:val="EA7C3F24"/>
    <w:lvl w:ilvl="0" w:tplc="39143C8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8BE082DA" w:tentative="1">
      <w:start w:val="1"/>
      <w:numFmt w:val="lowerLetter"/>
      <w:lvlText w:val="%2."/>
      <w:lvlJc w:val="left"/>
      <w:pPr>
        <w:ind w:left="1845" w:hanging="360"/>
      </w:pPr>
    </w:lvl>
    <w:lvl w:ilvl="2" w:tplc="447C97A8" w:tentative="1">
      <w:start w:val="1"/>
      <w:numFmt w:val="lowerRoman"/>
      <w:lvlText w:val="%3."/>
      <w:lvlJc w:val="right"/>
      <w:pPr>
        <w:ind w:left="2565" w:hanging="180"/>
      </w:pPr>
    </w:lvl>
    <w:lvl w:ilvl="3" w:tplc="806E5C30" w:tentative="1">
      <w:start w:val="1"/>
      <w:numFmt w:val="decimal"/>
      <w:lvlText w:val="%4."/>
      <w:lvlJc w:val="left"/>
      <w:pPr>
        <w:ind w:left="3285" w:hanging="360"/>
      </w:pPr>
    </w:lvl>
    <w:lvl w:ilvl="4" w:tplc="16340C26" w:tentative="1">
      <w:start w:val="1"/>
      <w:numFmt w:val="lowerLetter"/>
      <w:lvlText w:val="%5."/>
      <w:lvlJc w:val="left"/>
      <w:pPr>
        <w:ind w:left="4005" w:hanging="360"/>
      </w:pPr>
    </w:lvl>
    <w:lvl w:ilvl="5" w:tplc="4F528B7C" w:tentative="1">
      <w:start w:val="1"/>
      <w:numFmt w:val="lowerRoman"/>
      <w:lvlText w:val="%6."/>
      <w:lvlJc w:val="right"/>
      <w:pPr>
        <w:ind w:left="4725" w:hanging="180"/>
      </w:pPr>
    </w:lvl>
    <w:lvl w:ilvl="6" w:tplc="B8AAF83A" w:tentative="1">
      <w:start w:val="1"/>
      <w:numFmt w:val="decimal"/>
      <w:lvlText w:val="%7."/>
      <w:lvlJc w:val="left"/>
      <w:pPr>
        <w:ind w:left="5445" w:hanging="360"/>
      </w:pPr>
    </w:lvl>
    <w:lvl w:ilvl="7" w:tplc="6AFA812A" w:tentative="1">
      <w:start w:val="1"/>
      <w:numFmt w:val="lowerLetter"/>
      <w:lvlText w:val="%8."/>
      <w:lvlJc w:val="left"/>
      <w:pPr>
        <w:ind w:left="6165" w:hanging="360"/>
      </w:pPr>
    </w:lvl>
    <w:lvl w:ilvl="8" w:tplc="982C66B6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 w15:restartNumberingAfterBreak="0">
    <w:nsid w:val="6B2C4BBF"/>
    <w:multiLevelType w:val="hybridMultilevel"/>
    <w:tmpl w:val="40BCB618"/>
    <w:lvl w:ilvl="0" w:tplc="BC7098D4">
      <w:start w:val="1"/>
      <w:numFmt w:val="decimal"/>
      <w:lvlText w:val="%1."/>
      <w:lvlJc w:val="left"/>
      <w:pPr>
        <w:ind w:left="1440" w:hanging="360"/>
      </w:pPr>
    </w:lvl>
    <w:lvl w:ilvl="1" w:tplc="85AEE060" w:tentative="1">
      <w:start w:val="1"/>
      <w:numFmt w:val="lowerLetter"/>
      <w:lvlText w:val="%2."/>
      <w:lvlJc w:val="left"/>
      <w:pPr>
        <w:ind w:left="2160" w:hanging="360"/>
      </w:pPr>
    </w:lvl>
    <w:lvl w:ilvl="2" w:tplc="4340780C" w:tentative="1">
      <w:start w:val="1"/>
      <w:numFmt w:val="lowerRoman"/>
      <w:lvlText w:val="%3."/>
      <w:lvlJc w:val="right"/>
      <w:pPr>
        <w:ind w:left="2880" w:hanging="180"/>
      </w:pPr>
    </w:lvl>
    <w:lvl w:ilvl="3" w:tplc="CF9C2FC2" w:tentative="1">
      <w:start w:val="1"/>
      <w:numFmt w:val="decimal"/>
      <w:lvlText w:val="%4."/>
      <w:lvlJc w:val="left"/>
      <w:pPr>
        <w:ind w:left="3600" w:hanging="360"/>
      </w:pPr>
    </w:lvl>
    <w:lvl w:ilvl="4" w:tplc="81BECE34" w:tentative="1">
      <w:start w:val="1"/>
      <w:numFmt w:val="lowerLetter"/>
      <w:lvlText w:val="%5."/>
      <w:lvlJc w:val="left"/>
      <w:pPr>
        <w:ind w:left="4320" w:hanging="360"/>
      </w:pPr>
    </w:lvl>
    <w:lvl w:ilvl="5" w:tplc="4B289C62" w:tentative="1">
      <w:start w:val="1"/>
      <w:numFmt w:val="lowerRoman"/>
      <w:lvlText w:val="%6."/>
      <w:lvlJc w:val="right"/>
      <w:pPr>
        <w:ind w:left="5040" w:hanging="180"/>
      </w:pPr>
    </w:lvl>
    <w:lvl w:ilvl="6" w:tplc="04860A9A" w:tentative="1">
      <w:start w:val="1"/>
      <w:numFmt w:val="decimal"/>
      <w:lvlText w:val="%7."/>
      <w:lvlJc w:val="left"/>
      <w:pPr>
        <w:ind w:left="5760" w:hanging="360"/>
      </w:pPr>
    </w:lvl>
    <w:lvl w:ilvl="7" w:tplc="054A5852" w:tentative="1">
      <w:start w:val="1"/>
      <w:numFmt w:val="lowerLetter"/>
      <w:lvlText w:val="%8."/>
      <w:lvlJc w:val="left"/>
      <w:pPr>
        <w:ind w:left="6480" w:hanging="360"/>
      </w:pPr>
    </w:lvl>
    <w:lvl w:ilvl="8" w:tplc="B7224BC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B875904"/>
    <w:multiLevelType w:val="hybridMultilevel"/>
    <w:tmpl w:val="C798AB38"/>
    <w:lvl w:ilvl="0" w:tplc="9626995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2E2A676A" w:tentative="1">
      <w:start w:val="1"/>
      <w:numFmt w:val="lowerLetter"/>
      <w:lvlText w:val="%2."/>
      <w:lvlJc w:val="left"/>
      <w:pPr>
        <w:ind w:left="1710" w:hanging="360"/>
      </w:pPr>
    </w:lvl>
    <w:lvl w:ilvl="2" w:tplc="D898F9F2" w:tentative="1">
      <w:start w:val="1"/>
      <w:numFmt w:val="lowerRoman"/>
      <w:lvlText w:val="%3."/>
      <w:lvlJc w:val="right"/>
      <w:pPr>
        <w:ind w:left="2430" w:hanging="180"/>
      </w:pPr>
    </w:lvl>
    <w:lvl w:ilvl="3" w:tplc="3BE8A3CE" w:tentative="1">
      <w:start w:val="1"/>
      <w:numFmt w:val="decimal"/>
      <w:lvlText w:val="%4."/>
      <w:lvlJc w:val="left"/>
      <w:pPr>
        <w:ind w:left="3150" w:hanging="360"/>
      </w:pPr>
    </w:lvl>
    <w:lvl w:ilvl="4" w:tplc="C31207BE" w:tentative="1">
      <w:start w:val="1"/>
      <w:numFmt w:val="lowerLetter"/>
      <w:lvlText w:val="%5."/>
      <w:lvlJc w:val="left"/>
      <w:pPr>
        <w:ind w:left="3870" w:hanging="360"/>
      </w:pPr>
    </w:lvl>
    <w:lvl w:ilvl="5" w:tplc="803013BA" w:tentative="1">
      <w:start w:val="1"/>
      <w:numFmt w:val="lowerRoman"/>
      <w:lvlText w:val="%6."/>
      <w:lvlJc w:val="right"/>
      <w:pPr>
        <w:ind w:left="4590" w:hanging="180"/>
      </w:pPr>
    </w:lvl>
    <w:lvl w:ilvl="6" w:tplc="1138E7BE" w:tentative="1">
      <w:start w:val="1"/>
      <w:numFmt w:val="decimal"/>
      <w:lvlText w:val="%7."/>
      <w:lvlJc w:val="left"/>
      <w:pPr>
        <w:ind w:left="5310" w:hanging="360"/>
      </w:pPr>
    </w:lvl>
    <w:lvl w:ilvl="7" w:tplc="1836402A" w:tentative="1">
      <w:start w:val="1"/>
      <w:numFmt w:val="lowerLetter"/>
      <w:lvlText w:val="%8."/>
      <w:lvlJc w:val="left"/>
      <w:pPr>
        <w:ind w:left="6030" w:hanging="360"/>
      </w:pPr>
    </w:lvl>
    <w:lvl w:ilvl="8" w:tplc="DB083A50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9" w15:restartNumberingAfterBreak="0">
    <w:nsid w:val="6BA56B8F"/>
    <w:multiLevelType w:val="hybridMultilevel"/>
    <w:tmpl w:val="442E0F54"/>
    <w:lvl w:ilvl="0" w:tplc="51301DB2">
      <w:start w:val="1"/>
      <w:numFmt w:val="decimal"/>
      <w:lvlText w:val="%1."/>
      <w:lvlJc w:val="left"/>
      <w:pPr>
        <w:ind w:left="720" w:hanging="360"/>
      </w:pPr>
    </w:lvl>
    <w:lvl w:ilvl="1" w:tplc="9C16757E" w:tentative="1">
      <w:start w:val="1"/>
      <w:numFmt w:val="lowerLetter"/>
      <w:lvlText w:val="%2."/>
      <w:lvlJc w:val="left"/>
      <w:pPr>
        <w:ind w:left="1440" w:hanging="360"/>
      </w:pPr>
    </w:lvl>
    <w:lvl w:ilvl="2" w:tplc="BD5C0BF0" w:tentative="1">
      <w:start w:val="1"/>
      <w:numFmt w:val="lowerRoman"/>
      <w:lvlText w:val="%3."/>
      <w:lvlJc w:val="right"/>
      <w:pPr>
        <w:ind w:left="2160" w:hanging="180"/>
      </w:pPr>
    </w:lvl>
    <w:lvl w:ilvl="3" w:tplc="50FC395C" w:tentative="1">
      <w:start w:val="1"/>
      <w:numFmt w:val="decimal"/>
      <w:lvlText w:val="%4."/>
      <w:lvlJc w:val="left"/>
      <w:pPr>
        <w:ind w:left="2880" w:hanging="360"/>
      </w:pPr>
    </w:lvl>
    <w:lvl w:ilvl="4" w:tplc="F1168004" w:tentative="1">
      <w:start w:val="1"/>
      <w:numFmt w:val="lowerLetter"/>
      <w:lvlText w:val="%5."/>
      <w:lvlJc w:val="left"/>
      <w:pPr>
        <w:ind w:left="3600" w:hanging="360"/>
      </w:pPr>
    </w:lvl>
    <w:lvl w:ilvl="5" w:tplc="A84E2492" w:tentative="1">
      <w:start w:val="1"/>
      <w:numFmt w:val="lowerRoman"/>
      <w:lvlText w:val="%6."/>
      <w:lvlJc w:val="right"/>
      <w:pPr>
        <w:ind w:left="4320" w:hanging="180"/>
      </w:pPr>
    </w:lvl>
    <w:lvl w:ilvl="6" w:tplc="5844C29E" w:tentative="1">
      <w:start w:val="1"/>
      <w:numFmt w:val="decimal"/>
      <w:lvlText w:val="%7."/>
      <w:lvlJc w:val="left"/>
      <w:pPr>
        <w:ind w:left="5040" w:hanging="360"/>
      </w:pPr>
    </w:lvl>
    <w:lvl w:ilvl="7" w:tplc="BED0B30A" w:tentative="1">
      <w:start w:val="1"/>
      <w:numFmt w:val="lowerLetter"/>
      <w:lvlText w:val="%8."/>
      <w:lvlJc w:val="left"/>
      <w:pPr>
        <w:ind w:left="5760" w:hanging="360"/>
      </w:pPr>
    </w:lvl>
    <w:lvl w:ilvl="8" w:tplc="03482A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B412B4"/>
    <w:multiLevelType w:val="hybridMultilevel"/>
    <w:tmpl w:val="629EDBBA"/>
    <w:lvl w:ilvl="0" w:tplc="C0285BFA"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FF669F1C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78666866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94981748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8A52F2A4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BF281D0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6E3C7C22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98021328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5F6E5A3E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1" w15:restartNumberingAfterBreak="0">
    <w:nsid w:val="6DAF2C72"/>
    <w:multiLevelType w:val="hybridMultilevel"/>
    <w:tmpl w:val="0966DF78"/>
    <w:lvl w:ilvl="0" w:tplc="8BA00A4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93CD208" w:tentative="1">
      <w:start w:val="1"/>
      <w:numFmt w:val="lowerLetter"/>
      <w:lvlText w:val="%2."/>
      <w:lvlJc w:val="left"/>
      <w:pPr>
        <w:ind w:left="1440" w:hanging="360"/>
      </w:pPr>
    </w:lvl>
    <w:lvl w:ilvl="2" w:tplc="23D2A710" w:tentative="1">
      <w:start w:val="1"/>
      <w:numFmt w:val="lowerRoman"/>
      <w:lvlText w:val="%3."/>
      <w:lvlJc w:val="right"/>
      <w:pPr>
        <w:ind w:left="2160" w:hanging="180"/>
      </w:pPr>
    </w:lvl>
    <w:lvl w:ilvl="3" w:tplc="8B0CB086" w:tentative="1">
      <w:start w:val="1"/>
      <w:numFmt w:val="decimal"/>
      <w:lvlText w:val="%4."/>
      <w:lvlJc w:val="left"/>
      <w:pPr>
        <w:ind w:left="2880" w:hanging="360"/>
      </w:pPr>
    </w:lvl>
    <w:lvl w:ilvl="4" w:tplc="895400DC" w:tentative="1">
      <w:start w:val="1"/>
      <w:numFmt w:val="lowerLetter"/>
      <w:lvlText w:val="%5."/>
      <w:lvlJc w:val="left"/>
      <w:pPr>
        <w:ind w:left="3600" w:hanging="360"/>
      </w:pPr>
    </w:lvl>
    <w:lvl w:ilvl="5" w:tplc="5A667786" w:tentative="1">
      <w:start w:val="1"/>
      <w:numFmt w:val="lowerRoman"/>
      <w:lvlText w:val="%6."/>
      <w:lvlJc w:val="right"/>
      <w:pPr>
        <w:ind w:left="4320" w:hanging="180"/>
      </w:pPr>
    </w:lvl>
    <w:lvl w:ilvl="6" w:tplc="BF6E540E" w:tentative="1">
      <w:start w:val="1"/>
      <w:numFmt w:val="decimal"/>
      <w:lvlText w:val="%7."/>
      <w:lvlJc w:val="left"/>
      <w:pPr>
        <w:ind w:left="5040" w:hanging="360"/>
      </w:pPr>
    </w:lvl>
    <w:lvl w:ilvl="7" w:tplc="FA961474" w:tentative="1">
      <w:start w:val="1"/>
      <w:numFmt w:val="lowerLetter"/>
      <w:lvlText w:val="%8."/>
      <w:lvlJc w:val="left"/>
      <w:pPr>
        <w:ind w:left="5760" w:hanging="360"/>
      </w:pPr>
    </w:lvl>
    <w:lvl w:ilvl="8" w:tplc="E6C4A35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423421">
    <w:abstractNumId w:val="19"/>
  </w:num>
  <w:num w:numId="2" w16cid:durableId="1190606340">
    <w:abstractNumId w:val="12"/>
  </w:num>
  <w:num w:numId="3" w16cid:durableId="1392852582">
    <w:abstractNumId w:val="0"/>
  </w:num>
  <w:num w:numId="4" w16cid:durableId="1405949442">
    <w:abstractNumId w:val="7"/>
  </w:num>
  <w:num w:numId="5" w16cid:durableId="82386261">
    <w:abstractNumId w:val="21"/>
  </w:num>
  <w:num w:numId="6" w16cid:durableId="1342204002">
    <w:abstractNumId w:val="3"/>
  </w:num>
  <w:num w:numId="7" w16cid:durableId="1549797963">
    <w:abstractNumId w:val="18"/>
  </w:num>
  <w:num w:numId="8" w16cid:durableId="1203707703">
    <w:abstractNumId w:val="13"/>
  </w:num>
  <w:num w:numId="9" w16cid:durableId="565992025">
    <w:abstractNumId w:val="14"/>
  </w:num>
  <w:num w:numId="10" w16cid:durableId="2131392737">
    <w:abstractNumId w:val="16"/>
  </w:num>
  <w:num w:numId="11" w16cid:durableId="680160567">
    <w:abstractNumId w:val="1"/>
  </w:num>
  <w:num w:numId="12" w16cid:durableId="74206022">
    <w:abstractNumId w:val="17"/>
  </w:num>
  <w:num w:numId="13" w16cid:durableId="1392385556">
    <w:abstractNumId w:val="11"/>
  </w:num>
  <w:num w:numId="14" w16cid:durableId="538861314">
    <w:abstractNumId w:val="10"/>
  </w:num>
  <w:num w:numId="15" w16cid:durableId="375396773">
    <w:abstractNumId w:val="2"/>
  </w:num>
  <w:num w:numId="16" w16cid:durableId="656803315">
    <w:abstractNumId w:val="4"/>
  </w:num>
  <w:num w:numId="17" w16cid:durableId="213543419">
    <w:abstractNumId w:val="5"/>
  </w:num>
  <w:num w:numId="18" w16cid:durableId="2000888363">
    <w:abstractNumId w:val="20"/>
  </w:num>
  <w:num w:numId="19" w16cid:durableId="282230298">
    <w:abstractNumId w:val="15"/>
  </w:num>
  <w:num w:numId="20" w16cid:durableId="1437408979">
    <w:abstractNumId w:val="8"/>
  </w:num>
  <w:num w:numId="21" w16cid:durableId="1370033862">
    <w:abstractNumId w:val="6"/>
  </w:num>
  <w:num w:numId="22" w16cid:durableId="10248189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1A02"/>
    <w:rsid w:val="00001849"/>
    <w:rsid w:val="00001F01"/>
    <w:rsid w:val="00002CC0"/>
    <w:rsid w:val="000041ED"/>
    <w:rsid w:val="000049D8"/>
    <w:rsid w:val="0000758F"/>
    <w:rsid w:val="00011A69"/>
    <w:rsid w:val="00013B33"/>
    <w:rsid w:val="00016584"/>
    <w:rsid w:val="00021879"/>
    <w:rsid w:val="00021B9D"/>
    <w:rsid w:val="00022F7E"/>
    <w:rsid w:val="00026548"/>
    <w:rsid w:val="00026D52"/>
    <w:rsid w:val="00030DE7"/>
    <w:rsid w:val="00033819"/>
    <w:rsid w:val="0003475E"/>
    <w:rsid w:val="00040136"/>
    <w:rsid w:val="0004506B"/>
    <w:rsid w:val="00046CAF"/>
    <w:rsid w:val="000470E7"/>
    <w:rsid w:val="000525F0"/>
    <w:rsid w:val="00053084"/>
    <w:rsid w:val="00056494"/>
    <w:rsid w:val="00056597"/>
    <w:rsid w:val="000573FA"/>
    <w:rsid w:val="00057AD4"/>
    <w:rsid w:val="00064348"/>
    <w:rsid w:val="00067D4F"/>
    <w:rsid w:val="00072883"/>
    <w:rsid w:val="00082E56"/>
    <w:rsid w:val="00083A3B"/>
    <w:rsid w:val="0008423D"/>
    <w:rsid w:val="00087293"/>
    <w:rsid w:val="00087B40"/>
    <w:rsid w:val="000925D5"/>
    <w:rsid w:val="00092DD7"/>
    <w:rsid w:val="000951C9"/>
    <w:rsid w:val="000953FD"/>
    <w:rsid w:val="00095763"/>
    <w:rsid w:val="0009740C"/>
    <w:rsid w:val="000A0343"/>
    <w:rsid w:val="000A0C50"/>
    <w:rsid w:val="000A4FDC"/>
    <w:rsid w:val="000A634D"/>
    <w:rsid w:val="000B0124"/>
    <w:rsid w:val="000B1C20"/>
    <w:rsid w:val="000B2928"/>
    <w:rsid w:val="000B30AE"/>
    <w:rsid w:val="000B5438"/>
    <w:rsid w:val="000B5F80"/>
    <w:rsid w:val="000B61E7"/>
    <w:rsid w:val="000B644C"/>
    <w:rsid w:val="000C5C3D"/>
    <w:rsid w:val="000D375B"/>
    <w:rsid w:val="000D3DCB"/>
    <w:rsid w:val="000D41C0"/>
    <w:rsid w:val="000D4653"/>
    <w:rsid w:val="000D478E"/>
    <w:rsid w:val="000D607C"/>
    <w:rsid w:val="000D7174"/>
    <w:rsid w:val="000E0903"/>
    <w:rsid w:val="000E2FAF"/>
    <w:rsid w:val="000E3985"/>
    <w:rsid w:val="000E4817"/>
    <w:rsid w:val="000F1B04"/>
    <w:rsid w:val="000F2066"/>
    <w:rsid w:val="000F3704"/>
    <w:rsid w:val="000F5A0B"/>
    <w:rsid w:val="000F5DAC"/>
    <w:rsid w:val="000F73E4"/>
    <w:rsid w:val="00103867"/>
    <w:rsid w:val="00106E86"/>
    <w:rsid w:val="00107BBE"/>
    <w:rsid w:val="00111982"/>
    <w:rsid w:val="00112762"/>
    <w:rsid w:val="00113661"/>
    <w:rsid w:val="001167E1"/>
    <w:rsid w:val="001222D6"/>
    <w:rsid w:val="00122891"/>
    <w:rsid w:val="00124B66"/>
    <w:rsid w:val="00124DFD"/>
    <w:rsid w:val="00126479"/>
    <w:rsid w:val="001304F4"/>
    <w:rsid w:val="00131203"/>
    <w:rsid w:val="00132928"/>
    <w:rsid w:val="00133AB2"/>
    <w:rsid w:val="00135CC5"/>
    <w:rsid w:val="00136379"/>
    <w:rsid w:val="00136CEE"/>
    <w:rsid w:val="00141932"/>
    <w:rsid w:val="00141F19"/>
    <w:rsid w:val="00142C61"/>
    <w:rsid w:val="00144762"/>
    <w:rsid w:val="00146337"/>
    <w:rsid w:val="00147248"/>
    <w:rsid w:val="0014778A"/>
    <w:rsid w:val="00147BFF"/>
    <w:rsid w:val="001508C8"/>
    <w:rsid w:val="0015111B"/>
    <w:rsid w:val="001547DE"/>
    <w:rsid w:val="001552C8"/>
    <w:rsid w:val="00155C9B"/>
    <w:rsid w:val="00156E3C"/>
    <w:rsid w:val="00162BA1"/>
    <w:rsid w:val="00163460"/>
    <w:rsid w:val="0016354B"/>
    <w:rsid w:val="001645C6"/>
    <w:rsid w:val="001661CA"/>
    <w:rsid w:val="0017624F"/>
    <w:rsid w:val="00176A30"/>
    <w:rsid w:val="001920C6"/>
    <w:rsid w:val="00193970"/>
    <w:rsid w:val="001955B1"/>
    <w:rsid w:val="00196A0D"/>
    <w:rsid w:val="001A0236"/>
    <w:rsid w:val="001A0D9B"/>
    <w:rsid w:val="001A123E"/>
    <w:rsid w:val="001A300B"/>
    <w:rsid w:val="001A3410"/>
    <w:rsid w:val="001A4EA2"/>
    <w:rsid w:val="001A5F40"/>
    <w:rsid w:val="001A6605"/>
    <w:rsid w:val="001A6C51"/>
    <w:rsid w:val="001B07A7"/>
    <w:rsid w:val="001B07E6"/>
    <w:rsid w:val="001B10D1"/>
    <w:rsid w:val="001B3A14"/>
    <w:rsid w:val="001B564B"/>
    <w:rsid w:val="001C02DB"/>
    <w:rsid w:val="001C0C06"/>
    <w:rsid w:val="001C4662"/>
    <w:rsid w:val="001C70E1"/>
    <w:rsid w:val="001D0C94"/>
    <w:rsid w:val="001D157E"/>
    <w:rsid w:val="001D3432"/>
    <w:rsid w:val="001D35EE"/>
    <w:rsid w:val="001D4583"/>
    <w:rsid w:val="001D51C4"/>
    <w:rsid w:val="001D5C49"/>
    <w:rsid w:val="001E076B"/>
    <w:rsid w:val="001E4389"/>
    <w:rsid w:val="001E53D2"/>
    <w:rsid w:val="001F0683"/>
    <w:rsid w:val="001F1432"/>
    <w:rsid w:val="001F2C9E"/>
    <w:rsid w:val="001F3138"/>
    <w:rsid w:val="001F378D"/>
    <w:rsid w:val="001F37C9"/>
    <w:rsid w:val="001F4280"/>
    <w:rsid w:val="001F4557"/>
    <w:rsid w:val="001F5084"/>
    <w:rsid w:val="001F7329"/>
    <w:rsid w:val="001F7E7F"/>
    <w:rsid w:val="00200367"/>
    <w:rsid w:val="00202D23"/>
    <w:rsid w:val="00203BD5"/>
    <w:rsid w:val="0020448D"/>
    <w:rsid w:val="0020463B"/>
    <w:rsid w:val="00204E59"/>
    <w:rsid w:val="00205E64"/>
    <w:rsid w:val="00206624"/>
    <w:rsid w:val="00207318"/>
    <w:rsid w:val="00212309"/>
    <w:rsid w:val="00224DE3"/>
    <w:rsid w:val="002253CF"/>
    <w:rsid w:val="00225829"/>
    <w:rsid w:val="002305D3"/>
    <w:rsid w:val="00230677"/>
    <w:rsid w:val="00230BCA"/>
    <w:rsid w:val="00232946"/>
    <w:rsid w:val="002336A2"/>
    <w:rsid w:val="002407D7"/>
    <w:rsid w:val="00243110"/>
    <w:rsid w:val="00243E1A"/>
    <w:rsid w:val="00244759"/>
    <w:rsid w:val="00244E57"/>
    <w:rsid w:val="00247367"/>
    <w:rsid w:val="002479F3"/>
    <w:rsid w:val="00251374"/>
    <w:rsid w:val="00253E3A"/>
    <w:rsid w:val="002549DB"/>
    <w:rsid w:val="002571A7"/>
    <w:rsid w:val="002572FC"/>
    <w:rsid w:val="002574FC"/>
    <w:rsid w:val="002601BC"/>
    <w:rsid w:val="00260856"/>
    <w:rsid w:val="00263EF5"/>
    <w:rsid w:val="002711CF"/>
    <w:rsid w:val="00271227"/>
    <w:rsid w:val="00272046"/>
    <w:rsid w:val="00273698"/>
    <w:rsid w:val="00273B74"/>
    <w:rsid w:val="00273C44"/>
    <w:rsid w:val="0027496F"/>
    <w:rsid w:val="00274C11"/>
    <w:rsid w:val="002757EA"/>
    <w:rsid w:val="00276773"/>
    <w:rsid w:val="00281BDE"/>
    <w:rsid w:val="002831AF"/>
    <w:rsid w:val="00285759"/>
    <w:rsid w:val="002878E9"/>
    <w:rsid w:val="00290622"/>
    <w:rsid w:val="00290947"/>
    <w:rsid w:val="0029099A"/>
    <w:rsid w:val="0029167F"/>
    <w:rsid w:val="002955C0"/>
    <w:rsid w:val="002964CB"/>
    <w:rsid w:val="002A0BA8"/>
    <w:rsid w:val="002A1D1E"/>
    <w:rsid w:val="002A284B"/>
    <w:rsid w:val="002A44F0"/>
    <w:rsid w:val="002A4E86"/>
    <w:rsid w:val="002A51B1"/>
    <w:rsid w:val="002A6386"/>
    <w:rsid w:val="002B0EE6"/>
    <w:rsid w:val="002B22AE"/>
    <w:rsid w:val="002B7359"/>
    <w:rsid w:val="002B77DD"/>
    <w:rsid w:val="002C797B"/>
    <w:rsid w:val="002C7B57"/>
    <w:rsid w:val="002D2346"/>
    <w:rsid w:val="002D2E25"/>
    <w:rsid w:val="002D4020"/>
    <w:rsid w:val="002D7F63"/>
    <w:rsid w:val="002E1DD8"/>
    <w:rsid w:val="002E1E03"/>
    <w:rsid w:val="002E1F2C"/>
    <w:rsid w:val="002E2550"/>
    <w:rsid w:val="002E3854"/>
    <w:rsid w:val="002E46C4"/>
    <w:rsid w:val="002E7577"/>
    <w:rsid w:val="002F07D1"/>
    <w:rsid w:val="002F15B3"/>
    <w:rsid w:val="002F6D84"/>
    <w:rsid w:val="002F7152"/>
    <w:rsid w:val="002F74EA"/>
    <w:rsid w:val="0030153A"/>
    <w:rsid w:val="00301A02"/>
    <w:rsid w:val="00301C38"/>
    <w:rsid w:val="003077B1"/>
    <w:rsid w:val="00307B6A"/>
    <w:rsid w:val="00310996"/>
    <w:rsid w:val="0031155D"/>
    <w:rsid w:val="00312794"/>
    <w:rsid w:val="00316499"/>
    <w:rsid w:val="003176B0"/>
    <w:rsid w:val="00320E54"/>
    <w:rsid w:val="00322350"/>
    <w:rsid w:val="00322D2C"/>
    <w:rsid w:val="00323554"/>
    <w:rsid w:val="00326B02"/>
    <w:rsid w:val="00327305"/>
    <w:rsid w:val="00332576"/>
    <w:rsid w:val="00333031"/>
    <w:rsid w:val="0033682E"/>
    <w:rsid w:val="00341A62"/>
    <w:rsid w:val="00342AD4"/>
    <w:rsid w:val="00342C1E"/>
    <w:rsid w:val="00342F97"/>
    <w:rsid w:val="00344A74"/>
    <w:rsid w:val="00346DDA"/>
    <w:rsid w:val="00347463"/>
    <w:rsid w:val="00347753"/>
    <w:rsid w:val="00347B7F"/>
    <w:rsid w:val="00350315"/>
    <w:rsid w:val="00350685"/>
    <w:rsid w:val="00351B0D"/>
    <w:rsid w:val="003533D2"/>
    <w:rsid w:val="00360982"/>
    <w:rsid w:val="00361428"/>
    <w:rsid w:val="00361921"/>
    <w:rsid w:val="00361E2C"/>
    <w:rsid w:val="00361E64"/>
    <w:rsid w:val="003643BB"/>
    <w:rsid w:val="00364F8F"/>
    <w:rsid w:val="00365760"/>
    <w:rsid w:val="00365765"/>
    <w:rsid w:val="00371615"/>
    <w:rsid w:val="00374858"/>
    <w:rsid w:val="00374AAB"/>
    <w:rsid w:val="00376125"/>
    <w:rsid w:val="00377A06"/>
    <w:rsid w:val="00383B35"/>
    <w:rsid w:val="00384787"/>
    <w:rsid w:val="00385F18"/>
    <w:rsid w:val="00391ED2"/>
    <w:rsid w:val="00393D61"/>
    <w:rsid w:val="00396004"/>
    <w:rsid w:val="003960EA"/>
    <w:rsid w:val="003968DA"/>
    <w:rsid w:val="003A028C"/>
    <w:rsid w:val="003A0837"/>
    <w:rsid w:val="003A22C1"/>
    <w:rsid w:val="003A58B2"/>
    <w:rsid w:val="003A6747"/>
    <w:rsid w:val="003A768F"/>
    <w:rsid w:val="003B35F4"/>
    <w:rsid w:val="003B3819"/>
    <w:rsid w:val="003B59C0"/>
    <w:rsid w:val="003B6842"/>
    <w:rsid w:val="003C260E"/>
    <w:rsid w:val="003C49D8"/>
    <w:rsid w:val="003C5029"/>
    <w:rsid w:val="003D2B2D"/>
    <w:rsid w:val="003D5912"/>
    <w:rsid w:val="003E00F6"/>
    <w:rsid w:val="003E171D"/>
    <w:rsid w:val="003E25BF"/>
    <w:rsid w:val="003E3A2A"/>
    <w:rsid w:val="003E4D25"/>
    <w:rsid w:val="003E558C"/>
    <w:rsid w:val="003E61CB"/>
    <w:rsid w:val="003E7F17"/>
    <w:rsid w:val="003F0542"/>
    <w:rsid w:val="003F78CA"/>
    <w:rsid w:val="00401310"/>
    <w:rsid w:val="00402098"/>
    <w:rsid w:val="00402ECA"/>
    <w:rsid w:val="00403451"/>
    <w:rsid w:val="0040581B"/>
    <w:rsid w:val="00412995"/>
    <w:rsid w:val="004131E9"/>
    <w:rsid w:val="004169D1"/>
    <w:rsid w:val="004173CB"/>
    <w:rsid w:val="00417AE5"/>
    <w:rsid w:val="00417C5F"/>
    <w:rsid w:val="00422FD7"/>
    <w:rsid w:val="004237D0"/>
    <w:rsid w:val="00423ADD"/>
    <w:rsid w:val="00425115"/>
    <w:rsid w:val="00426E10"/>
    <w:rsid w:val="0042735F"/>
    <w:rsid w:val="0043364C"/>
    <w:rsid w:val="00434F4E"/>
    <w:rsid w:val="00437AA7"/>
    <w:rsid w:val="00441859"/>
    <w:rsid w:val="00442747"/>
    <w:rsid w:val="004428A1"/>
    <w:rsid w:val="00443627"/>
    <w:rsid w:val="004439F0"/>
    <w:rsid w:val="00443A33"/>
    <w:rsid w:val="004463C1"/>
    <w:rsid w:val="0044673B"/>
    <w:rsid w:val="004472C8"/>
    <w:rsid w:val="004479DA"/>
    <w:rsid w:val="00451C7A"/>
    <w:rsid w:val="00452D5E"/>
    <w:rsid w:val="0045637B"/>
    <w:rsid w:val="00457C94"/>
    <w:rsid w:val="00460E29"/>
    <w:rsid w:val="004612CA"/>
    <w:rsid w:val="00464F1C"/>
    <w:rsid w:val="00473C73"/>
    <w:rsid w:val="00473EA2"/>
    <w:rsid w:val="00483C2D"/>
    <w:rsid w:val="00483D68"/>
    <w:rsid w:val="0048492E"/>
    <w:rsid w:val="00487E96"/>
    <w:rsid w:val="004902EC"/>
    <w:rsid w:val="004905CE"/>
    <w:rsid w:val="00491DF2"/>
    <w:rsid w:val="004923DF"/>
    <w:rsid w:val="00493762"/>
    <w:rsid w:val="00493B2D"/>
    <w:rsid w:val="004947B8"/>
    <w:rsid w:val="00494CF4"/>
    <w:rsid w:val="004A2ACB"/>
    <w:rsid w:val="004A419E"/>
    <w:rsid w:val="004A4835"/>
    <w:rsid w:val="004A48BC"/>
    <w:rsid w:val="004B0C6B"/>
    <w:rsid w:val="004B0DEF"/>
    <w:rsid w:val="004B1A76"/>
    <w:rsid w:val="004C1AB4"/>
    <w:rsid w:val="004C4D10"/>
    <w:rsid w:val="004C4DA9"/>
    <w:rsid w:val="004C7736"/>
    <w:rsid w:val="004D17DB"/>
    <w:rsid w:val="004D287C"/>
    <w:rsid w:val="004D41D5"/>
    <w:rsid w:val="004E2B07"/>
    <w:rsid w:val="004E2CE1"/>
    <w:rsid w:val="004E598D"/>
    <w:rsid w:val="004E5FA0"/>
    <w:rsid w:val="004E7DFB"/>
    <w:rsid w:val="004F154B"/>
    <w:rsid w:val="004F1C6E"/>
    <w:rsid w:val="004F37B1"/>
    <w:rsid w:val="004F47A3"/>
    <w:rsid w:val="004F6F4D"/>
    <w:rsid w:val="004F7082"/>
    <w:rsid w:val="0050138A"/>
    <w:rsid w:val="0050176F"/>
    <w:rsid w:val="00503016"/>
    <w:rsid w:val="0050310A"/>
    <w:rsid w:val="00510E94"/>
    <w:rsid w:val="00512EE8"/>
    <w:rsid w:val="00514B2C"/>
    <w:rsid w:val="0051527A"/>
    <w:rsid w:val="00520B92"/>
    <w:rsid w:val="00520F12"/>
    <w:rsid w:val="005226CE"/>
    <w:rsid w:val="00522E92"/>
    <w:rsid w:val="0052305F"/>
    <w:rsid w:val="00531E60"/>
    <w:rsid w:val="0053234F"/>
    <w:rsid w:val="00534699"/>
    <w:rsid w:val="0054068F"/>
    <w:rsid w:val="00542F3A"/>
    <w:rsid w:val="00543AF7"/>
    <w:rsid w:val="005440A1"/>
    <w:rsid w:val="00544ADD"/>
    <w:rsid w:val="00547013"/>
    <w:rsid w:val="0055082F"/>
    <w:rsid w:val="005513C4"/>
    <w:rsid w:val="005516CB"/>
    <w:rsid w:val="00551A01"/>
    <w:rsid w:val="00552F23"/>
    <w:rsid w:val="005532CF"/>
    <w:rsid w:val="005537AD"/>
    <w:rsid w:val="0055392E"/>
    <w:rsid w:val="00560DA2"/>
    <w:rsid w:val="00560F63"/>
    <w:rsid w:val="0056171D"/>
    <w:rsid w:val="00563AA3"/>
    <w:rsid w:val="00566A1C"/>
    <w:rsid w:val="0057248E"/>
    <w:rsid w:val="00573CA4"/>
    <w:rsid w:val="00575E90"/>
    <w:rsid w:val="00577609"/>
    <w:rsid w:val="00577803"/>
    <w:rsid w:val="00581229"/>
    <w:rsid w:val="00582D8B"/>
    <w:rsid w:val="0058340B"/>
    <w:rsid w:val="005839EB"/>
    <w:rsid w:val="0058593A"/>
    <w:rsid w:val="00586547"/>
    <w:rsid w:val="005865D6"/>
    <w:rsid w:val="00591CC6"/>
    <w:rsid w:val="00596545"/>
    <w:rsid w:val="00596CCD"/>
    <w:rsid w:val="005A13A2"/>
    <w:rsid w:val="005A168E"/>
    <w:rsid w:val="005A5171"/>
    <w:rsid w:val="005B0300"/>
    <w:rsid w:val="005B374F"/>
    <w:rsid w:val="005B3ADF"/>
    <w:rsid w:val="005B4C92"/>
    <w:rsid w:val="005B6B57"/>
    <w:rsid w:val="005C0A57"/>
    <w:rsid w:val="005C50A3"/>
    <w:rsid w:val="005C6CA0"/>
    <w:rsid w:val="005D0102"/>
    <w:rsid w:val="005D0EE3"/>
    <w:rsid w:val="005D2E81"/>
    <w:rsid w:val="005D3394"/>
    <w:rsid w:val="005E4A8A"/>
    <w:rsid w:val="005F0453"/>
    <w:rsid w:val="005F0829"/>
    <w:rsid w:val="005F32E3"/>
    <w:rsid w:val="005F35C2"/>
    <w:rsid w:val="005F7239"/>
    <w:rsid w:val="005F7331"/>
    <w:rsid w:val="005F7CAB"/>
    <w:rsid w:val="00600C0B"/>
    <w:rsid w:val="00601BB9"/>
    <w:rsid w:val="006022A3"/>
    <w:rsid w:val="006022E2"/>
    <w:rsid w:val="006025C2"/>
    <w:rsid w:val="00603BF3"/>
    <w:rsid w:val="006047AE"/>
    <w:rsid w:val="00605678"/>
    <w:rsid w:val="00610F14"/>
    <w:rsid w:val="00612DC9"/>
    <w:rsid w:val="006144E1"/>
    <w:rsid w:val="00614A1D"/>
    <w:rsid w:val="006158B6"/>
    <w:rsid w:val="006174B2"/>
    <w:rsid w:val="00626209"/>
    <w:rsid w:val="006264E8"/>
    <w:rsid w:val="00626F59"/>
    <w:rsid w:val="00627B86"/>
    <w:rsid w:val="00630367"/>
    <w:rsid w:val="00630B74"/>
    <w:rsid w:val="00631411"/>
    <w:rsid w:val="006336CF"/>
    <w:rsid w:val="0063418D"/>
    <w:rsid w:val="00635878"/>
    <w:rsid w:val="006423A4"/>
    <w:rsid w:val="00642C0E"/>
    <w:rsid w:val="00643402"/>
    <w:rsid w:val="00643B27"/>
    <w:rsid w:val="0065006B"/>
    <w:rsid w:val="006504BD"/>
    <w:rsid w:val="00657EBE"/>
    <w:rsid w:val="00660376"/>
    <w:rsid w:val="00660427"/>
    <w:rsid w:val="00661A19"/>
    <w:rsid w:val="00662D9F"/>
    <w:rsid w:val="00662F71"/>
    <w:rsid w:val="00665605"/>
    <w:rsid w:val="00665702"/>
    <w:rsid w:val="00666BC0"/>
    <w:rsid w:val="006674FF"/>
    <w:rsid w:val="00667A23"/>
    <w:rsid w:val="0067070F"/>
    <w:rsid w:val="0067082B"/>
    <w:rsid w:val="006712A0"/>
    <w:rsid w:val="0067187D"/>
    <w:rsid w:val="00675591"/>
    <w:rsid w:val="00682558"/>
    <w:rsid w:val="00682EDF"/>
    <w:rsid w:val="006860B6"/>
    <w:rsid w:val="0068619F"/>
    <w:rsid w:val="00695B1E"/>
    <w:rsid w:val="006A0173"/>
    <w:rsid w:val="006A21D8"/>
    <w:rsid w:val="006A3DBD"/>
    <w:rsid w:val="006B2655"/>
    <w:rsid w:val="006B298B"/>
    <w:rsid w:val="006B3602"/>
    <w:rsid w:val="006B5EE7"/>
    <w:rsid w:val="006B6546"/>
    <w:rsid w:val="006B749E"/>
    <w:rsid w:val="006B7BAA"/>
    <w:rsid w:val="006C08F0"/>
    <w:rsid w:val="006C12BA"/>
    <w:rsid w:val="006C1A73"/>
    <w:rsid w:val="006C1F6D"/>
    <w:rsid w:val="006C20AD"/>
    <w:rsid w:val="006C2952"/>
    <w:rsid w:val="006C3867"/>
    <w:rsid w:val="006C48A1"/>
    <w:rsid w:val="006D1B4A"/>
    <w:rsid w:val="006D2B62"/>
    <w:rsid w:val="006D44D8"/>
    <w:rsid w:val="006D5610"/>
    <w:rsid w:val="006D5FAA"/>
    <w:rsid w:val="006D7DE0"/>
    <w:rsid w:val="006E2043"/>
    <w:rsid w:val="006E2856"/>
    <w:rsid w:val="006E4859"/>
    <w:rsid w:val="006E489E"/>
    <w:rsid w:val="006E548F"/>
    <w:rsid w:val="006E5627"/>
    <w:rsid w:val="006E5FE8"/>
    <w:rsid w:val="006F2974"/>
    <w:rsid w:val="006F43DC"/>
    <w:rsid w:val="006F511E"/>
    <w:rsid w:val="006F5506"/>
    <w:rsid w:val="006F6CEB"/>
    <w:rsid w:val="00701957"/>
    <w:rsid w:val="0070284E"/>
    <w:rsid w:val="00702CE1"/>
    <w:rsid w:val="00704EE0"/>
    <w:rsid w:val="007054B8"/>
    <w:rsid w:val="00705ECC"/>
    <w:rsid w:val="0071394F"/>
    <w:rsid w:val="00714BE8"/>
    <w:rsid w:val="007153E0"/>
    <w:rsid w:val="00717CD2"/>
    <w:rsid w:val="00721F2B"/>
    <w:rsid w:val="0072248B"/>
    <w:rsid w:val="00722A40"/>
    <w:rsid w:val="007244FA"/>
    <w:rsid w:val="007253D7"/>
    <w:rsid w:val="00726318"/>
    <w:rsid w:val="007275E6"/>
    <w:rsid w:val="00727FC8"/>
    <w:rsid w:val="0073156B"/>
    <w:rsid w:val="007347A0"/>
    <w:rsid w:val="0073528D"/>
    <w:rsid w:val="007379D9"/>
    <w:rsid w:val="00740E4C"/>
    <w:rsid w:val="00740EFD"/>
    <w:rsid w:val="00741B03"/>
    <w:rsid w:val="00744CEC"/>
    <w:rsid w:val="00747858"/>
    <w:rsid w:val="00747B74"/>
    <w:rsid w:val="00751CE6"/>
    <w:rsid w:val="0075305E"/>
    <w:rsid w:val="00753AC1"/>
    <w:rsid w:val="00754248"/>
    <w:rsid w:val="0075507F"/>
    <w:rsid w:val="00755209"/>
    <w:rsid w:val="007564FC"/>
    <w:rsid w:val="007573FB"/>
    <w:rsid w:val="007574BC"/>
    <w:rsid w:val="0076085F"/>
    <w:rsid w:val="00760875"/>
    <w:rsid w:val="007627F9"/>
    <w:rsid w:val="0076603D"/>
    <w:rsid w:val="00772B1D"/>
    <w:rsid w:val="0077485C"/>
    <w:rsid w:val="00775298"/>
    <w:rsid w:val="00777296"/>
    <w:rsid w:val="00777AE5"/>
    <w:rsid w:val="00780A32"/>
    <w:rsid w:val="00780BA8"/>
    <w:rsid w:val="00787E28"/>
    <w:rsid w:val="0079663B"/>
    <w:rsid w:val="007A385A"/>
    <w:rsid w:val="007A7769"/>
    <w:rsid w:val="007A7A25"/>
    <w:rsid w:val="007A7F61"/>
    <w:rsid w:val="007B32DF"/>
    <w:rsid w:val="007B4801"/>
    <w:rsid w:val="007B4F8D"/>
    <w:rsid w:val="007B4FF5"/>
    <w:rsid w:val="007B621B"/>
    <w:rsid w:val="007C0333"/>
    <w:rsid w:val="007C1E9D"/>
    <w:rsid w:val="007C4AC3"/>
    <w:rsid w:val="007C68B8"/>
    <w:rsid w:val="007C6997"/>
    <w:rsid w:val="007C7229"/>
    <w:rsid w:val="007C77C5"/>
    <w:rsid w:val="007D06D6"/>
    <w:rsid w:val="007D2604"/>
    <w:rsid w:val="007D4E62"/>
    <w:rsid w:val="007D4EA0"/>
    <w:rsid w:val="007D5A34"/>
    <w:rsid w:val="007D5BA7"/>
    <w:rsid w:val="007D6CEC"/>
    <w:rsid w:val="007E1630"/>
    <w:rsid w:val="007E29F2"/>
    <w:rsid w:val="007E391E"/>
    <w:rsid w:val="007E3B18"/>
    <w:rsid w:val="007F0898"/>
    <w:rsid w:val="007F41D6"/>
    <w:rsid w:val="007F79AE"/>
    <w:rsid w:val="007F7A95"/>
    <w:rsid w:val="007F7CAC"/>
    <w:rsid w:val="008007A5"/>
    <w:rsid w:val="00810C0F"/>
    <w:rsid w:val="00812798"/>
    <w:rsid w:val="0081296A"/>
    <w:rsid w:val="008145DF"/>
    <w:rsid w:val="0081796C"/>
    <w:rsid w:val="00823CEE"/>
    <w:rsid w:val="0082689A"/>
    <w:rsid w:val="00826AA8"/>
    <w:rsid w:val="008308C1"/>
    <w:rsid w:val="00830E7C"/>
    <w:rsid w:val="00833480"/>
    <w:rsid w:val="008358C6"/>
    <w:rsid w:val="00837677"/>
    <w:rsid w:val="008415C1"/>
    <w:rsid w:val="00844253"/>
    <w:rsid w:val="00847C81"/>
    <w:rsid w:val="0085058B"/>
    <w:rsid w:val="00851C51"/>
    <w:rsid w:val="0085343B"/>
    <w:rsid w:val="00853FBF"/>
    <w:rsid w:val="00855C8A"/>
    <w:rsid w:val="0085681E"/>
    <w:rsid w:val="00856F1F"/>
    <w:rsid w:val="008604FD"/>
    <w:rsid w:val="00860D74"/>
    <w:rsid w:val="00861EFB"/>
    <w:rsid w:val="00863C47"/>
    <w:rsid w:val="00864066"/>
    <w:rsid w:val="008648F8"/>
    <w:rsid w:val="008669D4"/>
    <w:rsid w:val="00866D38"/>
    <w:rsid w:val="0087129F"/>
    <w:rsid w:val="0087221C"/>
    <w:rsid w:val="008737ED"/>
    <w:rsid w:val="008759E1"/>
    <w:rsid w:val="00880C9F"/>
    <w:rsid w:val="00880FBF"/>
    <w:rsid w:val="00882528"/>
    <w:rsid w:val="0088259A"/>
    <w:rsid w:val="00883D6F"/>
    <w:rsid w:val="008903A8"/>
    <w:rsid w:val="008917D3"/>
    <w:rsid w:val="0089349A"/>
    <w:rsid w:val="00893673"/>
    <w:rsid w:val="0089422D"/>
    <w:rsid w:val="00895D40"/>
    <w:rsid w:val="0089697D"/>
    <w:rsid w:val="008A2918"/>
    <w:rsid w:val="008A2B4E"/>
    <w:rsid w:val="008A6294"/>
    <w:rsid w:val="008A66F5"/>
    <w:rsid w:val="008A6729"/>
    <w:rsid w:val="008A7B84"/>
    <w:rsid w:val="008B015C"/>
    <w:rsid w:val="008B08DA"/>
    <w:rsid w:val="008B16F5"/>
    <w:rsid w:val="008B2C2D"/>
    <w:rsid w:val="008B4A39"/>
    <w:rsid w:val="008B6143"/>
    <w:rsid w:val="008B675A"/>
    <w:rsid w:val="008B6839"/>
    <w:rsid w:val="008C0A9D"/>
    <w:rsid w:val="008C0CA8"/>
    <w:rsid w:val="008C1940"/>
    <w:rsid w:val="008C2341"/>
    <w:rsid w:val="008C2509"/>
    <w:rsid w:val="008C2AB5"/>
    <w:rsid w:val="008C31FC"/>
    <w:rsid w:val="008C42ED"/>
    <w:rsid w:val="008C4381"/>
    <w:rsid w:val="008C47EC"/>
    <w:rsid w:val="008C4E31"/>
    <w:rsid w:val="008C532F"/>
    <w:rsid w:val="008C58AD"/>
    <w:rsid w:val="008C73BD"/>
    <w:rsid w:val="008D087E"/>
    <w:rsid w:val="008D239D"/>
    <w:rsid w:val="008D265B"/>
    <w:rsid w:val="008D4028"/>
    <w:rsid w:val="008D58F1"/>
    <w:rsid w:val="008D6E3F"/>
    <w:rsid w:val="008D7B6D"/>
    <w:rsid w:val="008E156D"/>
    <w:rsid w:val="008E390D"/>
    <w:rsid w:val="008E4931"/>
    <w:rsid w:val="008E5C89"/>
    <w:rsid w:val="008E69AE"/>
    <w:rsid w:val="008F06C8"/>
    <w:rsid w:val="008F0826"/>
    <w:rsid w:val="008F26CD"/>
    <w:rsid w:val="008F3C16"/>
    <w:rsid w:val="008F5221"/>
    <w:rsid w:val="008F75D6"/>
    <w:rsid w:val="008F7861"/>
    <w:rsid w:val="009002E2"/>
    <w:rsid w:val="00900350"/>
    <w:rsid w:val="00900EB1"/>
    <w:rsid w:val="00901175"/>
    <w:rsid w:val="00901AD8"/>
    <w:rsid w:val="00902D39"/>
    <w:rsid w:val="009031F6"/>
    <w:rsid w:val="00903E8D"/>
    <w:rsid w:val="009049E3"/>
    <w:rsid w:val="00905B70"/>
    <w:rsid w:val="0090605C"/>
    <w:rsid w:val="009060C7"/>
    <w:rsid w:val="00907FCC"/>
    <w:rsid w:val="00912105"/>
    <w:rsid w:val="00912CB5"/>
    <w:rsid w:val="009138EA"/>
    <w:rsid w:val="00914877"/>
    <w:rsid w:val="00914BF9"/>
    <w:rsid w:val="00914ED9"/>
    <w:rsid w:val="0091606F"/>
    <w:rsid w:val="00917433"/>
    <w:rsid w:val="00920E52"/>
    <w:rsid w:val="00921DED"/>
    <w:rsid w:val="00922D7B"/>
    <w:rsid w:val="0092429A"/>
    <w:rsid w:val="009303B0"/>
    <w:rsid w:val="00931297"/>
    <w:rsid w:val="009339DD"/>
    <w:rsid w:val="0093418D"/>
    <w:rsid w:val="00934B77"/>
    <w:rsid w:val="00935250"/>
    <w:rsid w:val="00937205"/>
    <w:rsid w:val="00937779"/>
    <w:rsid w:val="0094099F"/>
    <w:rsid w:val="00942CE9"/>
    <w:rsid w:val="00944C12"/>
    <w:rsid w:val="0094646D"/>
    <w:rsid w:val="009471CC"/>
    <w:rsid w:val="00947916"/>
    <w:rsid w:val="00952E5B"/>
    <w:rsid w:val="00952FDA"/>
    <w:rsid w:val="00953464"/>
    <w:rsid w:val="009545C5"/>
    <w:rsid w:val="00954F85"/>
    <w:rsid w:val="009568BA"/>
    <w:rsid w:val="00965638"/>
    <w:rsid w:val="00972ED8"/>
    <w:rsid w:val="00974625"/>
    <w:rsid w:val="0097664B"/>
    <w:rsid w:val="00976F20"/>
    <w:rsid w:val="0097771A"/>
    <w:rsid w:val="009804A2"/>
    <w:rsid w:val="00984707"/>
    <w:rsid w:val="00984A96"/>
    <w:rsid w:val="00987B89"/>
    <w:rsid w:val="00987F27"/>
    <w:rsid w:val="00991A8A"/>
    <w:rsid w:val="0099243F"/>
    <w:rsid w:val="00994390"/>
    <w:rsid w:val="00996FCC"/>
    <w:rsid w:val="009A1C6A"/>
    <w:rsid w:val="009A28D2"/>
    <w:rsid w:val="009A30C3"/>
    <w:rsid w:val="009A76F4"/>
    <w:rsid w:val="009B0790"/>
    <w:rsid w:val="009B58CD"/>
    <w:rsid w:val="009C05C4"/>
    <w:rsid w:val="009C1C12"/>
    <w:rsid w:val="009C34F9"/>
    <w:rsid w:val="009D5280"/>
    <w:rsid w:val="009D642E"/>
    <w:rsid w:val="009E057C"/>
    <w:rsid w:val="009E0CF0"/>
    <w:rsid w:val="009E671C"/>
    <w:rsid w:val="009E6AD2"/>
    <w:rsid w:val="009E6DD3"/>
    <w:rsid w:val="009F2A14"/>
    <w:rsid w:val="009F336C"/>
    <w:rsid w:val="009F4B7A"/>
    <w:rsid w:val="009F6964"/>
    <w:rsid w:val="009F7BB4"/>
    <w:rsid w:val="00A0082D"/>
    <w:rsid w:val="00A0131F"/>
    <w:rsid w:val="00A024AF"/>
    <w:rsid w:val="00A0624A"/>
    <w:rsid w:val="00A067CF"/>
    <w:rsid w:val="00A06F13"/>
    <w:rsid w:val="00A12BE2"/>
    <w:rsid w:val="00A154F6"/>
    <w:rsid w:val="00A1744F"/>
    <w:rsid w:val="00A17E37"/>
    <w:rsid w:val="00A2124A"/>
    <w:rsid w:val="00A25713"/>
    <w:rsid w:val="00A25D2A"/>
    <w:rsid w:val="00A27B74"/>
    <w:rsid w:val="00A30050"/>
    <w:rsid w:val="00A302D4"/>
    <w:rsid w:val="00A31D52"/>
    <w:rsid w:val="00A36FCD"/>
    <w:rsid w:val="00A4020B"/>
    <w:rsid w:val="00A403B3"/>
    <w:rsid w:val="00A40CF3"/>
    <w:rsid w:val="00A41CCA"/>
    <w:rsid w:val="00A42166"/>
    <w:rsid w:val="00A421BB"/>
    <w:rsid w:val="00A44345"/>
    <w:rsid w:val="00A44BDD"/>
    <w:rsid w:val="00A45485"/>
    <w:rsid w:val="00A454A1"/>
    <w:rsid w:val="00A47C9A"/>
    <w:rsid w:val="00A47F7C"/>
    <w:rsid w:val="00A508FC"/>
    <w:rsid w:val="00A510B5"/>
    <w:rsid w:val="00A51A67"/>
    <w:rsid w:val="00A54F0B"/>
    <w:rsid w:val="00A5725D"/>
    <w:rsid w:val="00A6136C"/>
    <w:rsid w:val="00A61908"/>
    <w:rsid w:val="00A62398"/>
    <w:rsid w:val="00A63862"/>
    <w:rsid w:val="00A6411E"/>
    <w:rsid w:val="00A64BEA"/>
    <w:rsid w:val="00A72474"/>
    <w:rsid w:val="00A7297B"/>
    <w:rsid w:val="00A73CCA"/>
    <w:rsid w:val="00A73D85"/>
    <w:rsid w:val="00A77955"/>
    <w:rsid w:val="00A77A48"/>
    <w:rsid w:val="00A83774"/>
    <w:rsid w:val="00A845D0"/>
    <w:rsid w:val="00A865D9"/>
    <w:rsid w:val="00A86F2A"/>
    <w:rsid w:val="00A8738B"/>
    <w:rsid w:val="00A90F20"/>
    <w:rsid w:val="00A950D3"/>
    <w:rsid w:val="00A95962"/>
    <w:rsid w:val="00A95B70"/>
    <w:rsid w:val="00A9605A"/>
    <w:rsid w:val="00A96D49"/>
    <w:rsid w:val="00A96D73"/>
    <w:rsid w:val="00AA0484"/>
    <w:rsid w:val="00AA24A1"/>
    <w:rsid w:val="00AA2FF7"/>
    <w:rsid w:val="00AA3712"/>
    <w:rsid w:val="00AA5028"/>
    <w:rsid w:val="00AB03E2"/>
    <w:rsid w:val="00AB154A"/>
    <w:rsid w:val="00AB3FCA"/>
    <w:rsid w:val="00AB5AB3"/>
    <w:rsid w:val="00AC0AA5"/>
    <w:rsid w:val="00AC0FB0"/>
    <w:rsid w:val="00AC1AC7"/>
    <w:rsid w:val="00AC2CEF"/>
    <w:rsid w:val="00AC39F7"/>
    <w:rsid w:val="00AD0083"/>
    <w:rsid w:val="00AD7806"/>
    <w:rsid w:val="00AD7985"/>
    <w:rsid w:val="00AE158F"/>
    <w:rsid w:val="00AE43E4"/>
    <w:rsid w:val="00AE7F01"/>
    <w:rsid w:val="00AF13AE"/>
    <w:rsid w:val="00AF39B5"/>
    <w:rsid w:val="00AF4159"/>
    <w:rsid w:val="00AF48C7"/>
    <w:rsid w:val="00AF4BAF"/>
    <w:rsid w:val="00B001F0"/>
    <w:rsid w:val="00B059C6"/>
    <w:rsid w:val="00B061C7"/>
    <w:rsid w:val="00B073E5"/>
    <w:rsid w:val="00B12EE3"/>
    <w:rsid w:val="00B13349"/>
    <w:rsid w:val="00B13EB9"/>
    <w:rsid w:val="00B14B21"/>
    <w:rsid w:val="00B154C0"/>
    <w:rsid w:val="00B15761"/>
    <w:rsid w:val="00B1729C"/>
    <w:rsid w:val="00B21D09"/>
    <w:rsid w:val="00B22D0B"/>
    <w:rsid w:val="00B25D58"/>
    <w:rsid w:val="00B27BA4"/>
    <w:rsid w:val="00B30ED3"/>
    <w:rsid w:val="00B3153B"/>
    <w:rsid w:val="00B36A83"/>
    <w:rsid w:val="00B407B7"/>
    <w:rsid w:val="00B42F1A"/>
    <w:rsid w:val="00B44BC8"/>
    <w:rsid w:val="00B47863"/>
    <w:rsid w:val="00B47C08"/>
    <w:rsid w:val="00B5044F"/>
    <w:rsid w:val="00B50FD3"/>
    <w:rsid w:val="00B51ED6"/>
    <w:rsid w:val="00B524F6"/>
    <w:rsid w:val="00B52FBC"/>
    <w:rsid w:val="00B55387"/>
    <w:rsid w:val="00B55EC2"/>
    <w:rsid w:val="00B57A53"/>
    <w:rsid w:val="00B6096B"/>
    <w:rsid w:val="00B636EA"/>
    <w:rsid w:val="00B6469A"/>
    <w:rsid w:val="00B70F9B"/>
    <w:rsid w:val="00B73EC6"/>
    <w:rsid w:val="00B77178"/>
    <w:rsid w:val="00B8320A"/>
    <w:rsid w:val="00B83B3B"/>
    <w:rsid w:val="00B85064"/>
    <w:rsid w:val="00B90677"/>
    <w:rsid w:val="00B92C45"/>
    <w:rsid w:val="00B9307F"/>
    <w:rsid w:val="00B933D0"/>
    <w:rsid w:val="00B938C5"/>
    <w:rsid w:val="00B9493C"/>
    <w:rsid w:val="00B95A0D"/>
    <w:rsid w:val="00BA175B"/>
    <w:rsid w:val="00BA3C2D"/>
    <w:rsid w:val="00BA685B"/>
    <w:rsid w:val="00BB1ED2"/>
    <w:rsid w:val="00BB2CAD"/>
    <w:rsid w:val="00BB7AC1"/>
    <w:rsid w:val="00BC0A37"/>
    <w:rsid w:val="00BC220A"/>
    <w:rsid w:val="00BC2AD5"/>
    <w:rsid w:val="00BC4A44"/>
    <w:rsid w:val="00BC6C65"/>
    <w:rsid w:val="00BD33D0"/>
    <w:rsid w:val="00BD3948"/>
    <w:rsid w:val="00BD415C"/>
    <w:rsid w:val="00BD43F3"/>
    <w:rsid w:val="00BD5085"/>
    <w:rsid w:val="00BD7C24"/>
    <w:rsid w:val="00BE2981"/>
    <w:rsid w:val="00BE2DFC"/>
    <w:rsid w:val="00BE32C1"/>
    <w:rsid w:val="00BE3663"/>
    <w:rsid w:val="00BE5551"/>
    <w:rsid w:val="00BE5736"/>
    <w:rsid w:val="00BF0383"/>
    <w:rsid w:val="00BF39C6"/>
    <w:rsid w:val="00BF6CE1"/>
    <w:rsid w:val="00C01B5C"/>
    <w:rsid w:val="00C02EB6"/>
    <w:rsid w:val="00C048E1"/>
    <w:rsid w:val="00C054B2"/>
    <w:rsid w:val="00C070DF"/>
    <w:rsid w:val="00C10643"/>
    <w:rsid w:val="00C15203"/>
    <w:rsid w:val="00C208CF"/>
    <w:rsid w:val="00C21FF8"/>
    <w:rsid w:val="00C222BE"/>
    <w:rsid w:val="00C22360"/>
    <w:rsid w:val="00C233DD"/>
    <w:rsid w:val="00C24573"/>
    <w:rsid w:val="00C262EA"/>
    <w:rsid w:val="00C275E1"/>
    <w:rsid w:val="00C279A8"/>
    <w:rsid w:val="00C279B7"/>
    <w:rsid w:val="00C27FD0"/>
    <w:rsid w:val="00C32AC2"/>
    <w:rsid w:val="00C32EC7"/>
    <w:rsid w:val="00C33B85"/>
    <w:rsid w:val="00C35A0B"/>
    <w:rsid w:val="00C373DD"/>
    <w:rsid w:val="00C3776E"/>
    <w:rsid w:val="00C37C33"/>
    <w:rsid w:val="00C41A36"/>
    <w:rsid w:val="00C459FF"/>
    <w:rsid w:val="00C46998"/>
    <w:rsid w:val="00C510AC"/>
    <w:rsid w:val="00C54C9B"/>
    <w:rsid w:val="00C602DE"/>
    <w:rsid w:val="00C6201D"/>
    <w:rsid w:val="00C63385"/>
    <w:rsid w:val="00C66005"/>
    <w:rsid w:val="00C664A0"/>
    <w:rsid w:val="00C667C8"/>
    <w:rsid w:val="00C66D34"/>
    <w:rsid w:val="00C71986"/>
    <w:rsid w:val="00C73FD2"/>
    <w:rsid w:val="00C74778"/>
    <w:rsid w:val="00C759BE"/>
    <w:rsid w:val="00C771D1"/>
    <w:rsid w:val="00C77C8C"/>
    <w:rsid w:val="00C86E4C"/>
    <w:rsid w:val="00C87C63"/>
    <w:rsid w:val="00C93B74"/>
    <w:rsid w:val="00C93C14"/>
    <w:rsid w:val="00C94C95"/>
    <w:rsid w:val="00C9622C"/>
    <w:rsid w:val="00C96992"/>
    <w:rsid w:val="00C97B05"/>
    <w:rsid w:val="00CA0A01"/>
    <w:rsid w:val="00CA3212"/>
    <w:rsid w:val="00CA5B9E"/>
    <w:rsid w:val="00CB0AAB"/>
    <w:rsid w:val="00CB19E3"/>
    <w:rsid w:val="00CB24D4"/>
    <w:rsid w:val="00CB4DCB"/>
    <w:rsid w:val="00CB5420"/>
    <w:rsid w:val="00CC33AD"/>
    <w:rsid w:val="00CC42B5"/>
    <w:rsid w:val="00CC62E4"/>
    <w:rsid w:val="00CD1DAB"/>
    <w:rsid w:val="00CD20A2"/>
    <w:rsid w:val="00CD461D"/>
    <w:rsid w:val="00CD7060"/>
    <w:rsid w:val="00CD784C"/>
    <w:rsid w:val="00CE026B"/>
    <w:rsid w:val="00CE171F"/>
    <w:rsid w:val="00CE2144"/>
    <w:rsid w:val="00CE243A"/>
    <w:rsid w:val="00CE55B6"/>
    <w:rsid w:val="00CE5B10"/>
    <w:rsid w:val="00CF02C7"/>
    <w:rsid w:val="00CF06F1"/>
    <w:rsid w:val="00CF5874"/>
    <w:rsid w:val="00D0099A"/>
    <w:rsid w:val="00D02CB4"/>
    <w:rsid w:val="00D0308F"/>
    <w:rsid w:val="00D04026"/>
    <w:rsid w:val="00D04707"/>
    <w:rsid w:val="00D04A33"/>
    <w:rsid w:val="00D04E6B"/>
    <w:rsid w:val="00D05359"/>
    <w:rsid w:val="00D0680B"/>
    <w:rsid w:val="00D10C20"/>
    <w:rsid w:val="00D141AB"/>
    <w:rsid w:val="00D15F7F"/>
    <w:rsid w:val="00D21EBC"/>
    <w:rsid w:val="00D21F56"/>
    <w:rsid w:val="00D266D2"/>
    <w:rsid w:val="00D268C6"/>
    <w:rsid w:val="00D30C4F"/>
    <w:rsid w:val="00D31D47"/>
    <w:rsid w:val="00D328D4"/>
    <w:rsid w:val="00D34310"/>
    <w:rsid w:val="00D35BFA"/>
    <w:rsid w:val="00D35F8C"/>
    <w:rsid w:val="00D364D7"/>
    <w:rsid w:val="00D41C33"/>
    <w:rsid w:val="00D43FA4"/>
    <w:rsid w:val="00D4407C"/>
    <w:rsid w:val="00D4498C"/>
    <w:rsid w:val="00D46306"/>
    <w:rsid w:val="00D46341"/>
    <w:rsid w:val="00D46BCE"/>
    <w:rsid w:val="00D479D5"/>
    <w:rsid w:val="00D50137"/>
    <w:rsid w:val="00D51525"/>
    <w:rsid w:val="00D52BA2"/>
    <w:rsid w:val="00D53BA7"/>
    <w:rsid w:val="00D562A1"/>
    <w:rsid w:val="00D56FF1"/>
    <w:rsid w:val="00D571BB"/>
    <w:rsid w:val="00D6197D"/>
    <w:rsid w:val="00D62E61"/>
    <w:rsid w:val="00D65EEB"/>
    <w:rsid w:val="00D66132"/>
    <w:rsid w:val="00D741AA"/>
    <w:rsid w:val="00D754F4"/>
    <w:rsid w:val="00D82C76"/>
    <w:rsid w:val="00D83A1E"/>
    <w:rsid w:val="00D84875"/>
    <w:rsid w:val="00D84F9A"/>
    <w:rsid w:val="00D90FB5"/>
    <w:rsid w:val="00D924B2"/>
    <w:rsid w:val="00D95EF4"/>
    <w:rsid w:val="00D97160"/>
    <w:rsid w:val="00D978E8"/>
    <w:rsid w:val="00DA11B7"/>
    <w:rsid w:val="00DA1FCA"/>
    <w:rsid w:val="00DA7A05"/>
    <w:rsid w:val="00DB1E56"/>
    <w:rsid w:val="00DB29CE"/>
    <w:rsid w:val="00DB54FB"/>
    <w:rsid w:val="00DC0A37"/>
    <w:rsid w:val="00DC224A"/>
    <w:rsid w:val="00DC6171"/>
    <w:rsid w:val="00DC682B"/>
    <w:rsid w:val="00DD1570"/>
    <w:rsid w:val="00DD199D"/>
    <w:rsid w:val="00DD1A77"/>
    <w:rsid w:val="00DD1B08"/>
    <w:rsid w:val="00DD4160"/>
    <w:rsid w:val="00DD485D"/>
    <w:rsid w:val="00DD550A"/>
    <w:rsid w:val="00DE4202"/>
    <w:rsid w:val="00DE7542"/>
    <w:rsid w:val="00DF0337"/>
    <w:rsid w:val="00DF0752"/>
    <w:rsid w:val="00DF1DFA"/>
    <w:rsid w:val="00DF34E9"/>
    <w:rsid w:val="00DF4400"/>
    <w:rsid w:val="00DF4488"/>
    <w:rsid w:val="00DF536C"/>
    <w:rsid w:val="00DF68FC"/>
    <w:rsid w:val="00DF6D1B"/>
    <w:rsid w:val="00DF77AC"/>
    <w:rsid w:val="00E0220A"/>
    <w:rsid w:val="00E022F6"/>
    <w:rsid w:val="00E02C2C"/>
    <w:rsid w:val="00E03363"/>
    <w:rsid w:val="00E04E04"/>
    <w:rsid w:val="00E102A4"/>
    <w:rsid w:val="00E119A5"/>
    <w:rsid w:val="00E12816"/>
    <w:rsid w:val="00E14B2F"/>
    <w:rsid w:val="00E16817"/>
    <w:rsid w:val="00E17733"/>
    <w:rsid w:val="00E22D04"/>
    <w:rsid w:val="00E23FF4"/>
    <w:rsid w:val="00E252ED"/>
    <w:rsid w:val="00E2683A"/>
    <w:rsid w:val="00E276D9"/>
    <w:rsid w:val="00E307B5"/>
    <w:rsid w:val="00E30E5C"/>
    <w:rsid w:val="00E31634"/>
    <w:rsid w:val="00E3219B"/>
    <w:rsid w:val="00E32231"/>
    <w:rsid w:val="00E33C2B"/>
    <w:rsid w:val="00E36479"/>
    <w:rsid w:val="00E400B4"/>
    <w:rsid w:val="00E40DA5"/>
    <w:rsid w:val="00E429E4"/>
    <w:rsid w:val="00E42E77"/>
    <w:rsid w:val="00E432B8"/>
    <w:rsid w:val="00E4393D"/>
    <w:rsid w:val="00E43FAA"/>
    <w:rsid w:val="00E443A9"/>
    <w:rsid w:val="00E45F11"/>
    <w:rsid w:val="00E518F1"/>
    <w:rsid w:val="00E52D7A"/>
    <w:rsid w:val="00E531EB"/>
    <w:rsid w:val="00E532E3"/>
    <w:rsid w:val="00E539A6"/>
    <w:rsid w:val="00E54C28"/>
    <w:rsid w:val="00E56956"/>
    <w:rsid w:val="00E64376"/>
    <w:rsid w:val="00E674E9"/>
    <w:rsid w:val="00E678EB"/>
    <w:rsid w:val="00E67BA2"/>
    <w:rsid w:val="00E70064"/>
    <w:rsid w:val="00E7132B"/>
    <w:rsid w:val="00E743F7"/>
    <w:rsid w:val="00E76CB0"/>
    <w:rsid w:val="00E8641E"/>
    <w:rsid w:val="00E90FC5"/>
    <w:rsid w:val="00E938A0"/>
    <w:rsid w:val="00E94FBB"/>
    <w:rsid w:val="00E95B3C"/>
    <w:rsid w:val="00E95EE6"/>
    <w:rsid w:val="00E97728"/>
    <w:rsid w:val="00EA0103"/>
    <w:rsid w:val="00EA3983"/>
    <w:rsid w:val="00EA3AAF"/>
    <w:rsid w:val="00EA525F"/>
    <w:rsid w:val="00EA5636"/>
    <w:rsid w:val="00EA64C1"/>
    <w:rsid w:val="00EB110A"/>
    <w:rsid w:val="00EB1119"/>
    <w:rsid w:val="00EB12DB"/>
    <w:rsid w:val="00EB2FD7"/>
    <w:rsid w:val="00EB5AD2"/>
    <w:rsid w:val="00EB7CF3"/>
    <w:rsid w:val="00EC0945"/>
    <w:rsid w:val="00EC0AD3"/>
    <w:rsid w:val="00EC106E"/>
    <w:rsid w:val="00EC31BB"/>
    <w:rsid w:val="00EC3EC5"/>
    <w:rsid w:val="00EC44ED"/>
    <w:rsid w:val="00EC51AC"/>
    <w:rsid w:val="00EC6EBD"/>
    <w:rsid w:val="00EC7A83"/>
    <w:rsid w:val="00EC7ABC"/>
    <w:rsid w:val="00EC7BCF"/>
    <w:rsid w:val="00ED14A7"/>
    <w:rsid w:val="00ED27F7"/>
    <w:rsid w:val="00EE0011"/>
    <w:rsid w:val="00EE0528"/>
    <w:rsid w:val="00EE3066"/>
    <w:rsid w:val="00EE520D"/>
    <w:rsid w:val="00EE6DC3"/>
    <w:rsid w:val="00EF00DE"/>
    <w:rsid w:val="00EF093D"/>
    <w:rsid w:val="00EF0DB3"/>
    <w:rsid w:val="00EF14E9"/>
    <w:rsid w:val="00EF19CC"/>
    <w:rsid w:val="00EF29DC"/>
    <w:rsid w:val="00EF4CFD"/>
    <w:rsid w:val="00EF6583"/>
    <w:rsid w:val="00EF79E3"/>
    <w:rsid w:val="00F00094"/>
    <w:rsid w:val="00F01494"/>
    <w:rsid w:val="00F01735"/>
    <w:rsid w:val="00F02BC4"/>
    <w:rsid w:val="00F03545"/>
    <w:rsid w:val="00F037F9"/>
    <w:rsid w:val="00F044F8"/>
    <w:rsid w:val="00F04E9A"/>
    <w:rsid w:val="00F0557A"/>
    <w:rsid w:val="00F06044"/>
    <w:rsid w:val="00F074E4"/>
    <w:rsid w:val="00F114DB"/>
    <w:rsid w:val="00F14B4C"/>
    <w:rsid w:val="00F151C8"/>
    <w:rsid w:val="00F20EC5"/>
    <w:rsid w:val="00F217C6"/>
    <w:rsid w:val="00F22F3D"/>
    <w:rsid w:val="00F232B8"/>
    <w:rsid w:val="00F23E84"/>
    <w:rsid w:val="00F247BE"/>
    <w:rsid w:val="00F24A3B"/>
    <w:rsid w:val="00F254FD"/>
    <w:rsid w:val="00F25FFD"/>
    <w:rsid w:val="00F272D2"/>
    <w:rsid w:val="00F274A9"/>
    <w:rsid w:val="00F27C54"/>
    <w:rsid w:val="00F3131D"/>
    <w:rsid w:val="00F333F3"/>
    <w:rsid w:val="00F33C9A"/>
    <w:rsid w:val="00F354AD"/>
    <w:rsid w:val="00F37916"/>
    <w:rsid w:val="00F451AA"/>
    <w:rsid w:val="00F45E6E"/>
    <w:rsid w:val="00F47A3B"/>
    <w:rsid w:val="00F50651"/>
    <w:rsid w:val="00F51377"/>
    <w:rsid w:val="00F52663"/>
    <w:rsid w:val="00F53205"/>
    <w:rsid w:val="00F55B74"/>
    <w:rsid w:val="00F562DF"/>
    <w:rsid w:val="00F56CD9"/>
    <w:rsid w:val="00F615B3"/>
    <w:rsid w:val="00F6191C"/>
    <w:rsid w:val="00F625BF"/>
    <w:rsid w:val="00F63F1D"/>
    <w:rsid w:val="00F65A6A"/>
    <w:rsid w:val="00F66319"/>
    <w:rsid w:val="00F72262"/>
    <w:rsid w:val="00F748FC"/>
    <w:rsid w:val="00F7537E"/>
    <w:rsid w:val="00F75FB2"/>
    <w:rsid w:val="00F7681B"/>
    <w:rsid w:val="00F81EEA"/>
    <w:rsid w:val="00F8293D"/>
    <w:rsid w:val="00F86087"/>
    <w:rsid w:val="00F86E48"/>
    <w:rsid w:val="00F9078A"/>
    <w:rsid w:val="00F90872"/>
    <w:rsid w:val="00F90FD1"/>
    <w:rsid w:val="00F92654"/>
    <w:rsid w:val="00F927B6"/>
    <w:rsid w:val="00F92D49"/>
    <w:rsid w:val="00F93917"/>
    <w:rsid w:val="00F93FBA"/>
    <w:rsid w:val="00F94F42"/>
    <w:rsid w:val="00F96CA1"/>
    <w:rsid w:val="00FA04A7"/>
    <w:rsid w:val="00FA0A57"/>
    <w:rsid w:val="00FA1303"/>
    <w:rsid w:val="00FA1EDE"/>
    <w:rsid w:val="00FA50E6"/>
    <w:rsid w:val="00FA5923"/>
    <w:rsid w:val="00FA71AC"/>
    <w:rsid w:val="00FB0274"/>
    <w:rsid w:val="00FB0329"/>
    <w:rsid w:val="00FB0BD0"/>
    <w:rsid w:val="00FB2AAD"/>
    <w:rsid w:val="00FB5FA3"/>
    <w:rsid w:val="00FB610F"/>
    <w:rsid w:val="00FB628D"/>
    <w:rsid w:val="00FB69E1"/>
    <w:rsid w:val="00FC1F5A"/>
    <w:rsid w:val="00FC239E"/>
    <w:rsid w:val="00FC42E8"/>
    <w:rsid w:val="00FC4D56"/>
    <w:rsid w:val="00FC587C"/>
    <w:rsid w:val="00FC5E85"/>
    <w:rsid w:val="00FC6E66"/>
    <w:rsid w:val="00FC721B"/>
    <w:rsid w:val="00FC762E"/>
    <w:rsid w:val="00FC7B35"/>
    <w:rsid w:val="00FD1A22"/>
    <w:rsid w:val="00FD257A"/>
    <w:rsid w:val="00FD43AD"/>
    <w:rsid w:val="00FD4446"/>
    <w:rsid w:val="00FD4914"/>
    <w:rsid w:val="00FD4926"/>
    <w:rsid w:val="00FE23B4"/>
    <w:rsid w:val="00FE2BBA"/>
    <w:rsid w:val="00FE36D8"/>
    <w:rsid w:val="00FE511E"/>
    <w:rsid w:val="00FE535D"/>
    <w:rsid w:val="00FE59B7"/>
    <w:rsid w:val="00FE5D1D"/>
    <w:rsid w:val="00FF1204"/>
    <w:rsid w:val="00FF1506"/>
    <w:rsid w:val="00FF61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C8EDE2"/>
  <w15:docId w15:val="{CC5E92C7-E93A-4F4E-974C-31F6E105A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F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2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528D"/>
    <w:rPr>
      <w:rFonts w:ascii="Tahoma" w:eastAsia="Times New Roman" w:hAnsi="Tahoma" w:cs="Tahoma"/>
      <w:sz w:val="16"/>
      <w:szCs w:val="16"/>
      <w:lang w:eastAsia="ko-KR"/>
    </w:rPr>
  </w:style>
  <w:style w:type="paragraph" w:styleId="a5">
    <w:name w:val="List Paragraph"/>
    <w:basedOn w:val="a"/>
    <w:uiPriority w:val="34"/>
    <w:qFormat/>
    <w:rsid w:val="0094099F"/>
    <w:pPr>
      <w:ind w:left="720"/>
      <w:contextualSpacing/>
    </w:pPr>
  </w:style>
  <w:style w:type="table" w:styleId="a6">
    <w:name w:val="Table Grid"/>
    <w:basedOn w:val="a1"/>
    <w:uiPriority w:val="59"/>
    <w:rsid w:val="00CC42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CC42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C42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6"/>
    <w:uiPriority w:val="59"/>
    <w:rsid w:val="00CC42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C42B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CC42B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CC42B5"/>
  </w:style>
  <w:style w:type="paragraph" w:styleId="a9">
    <w:name w:val="footer"/>
    <w:basedOn w:val="a"/>
    <w:link w:val="aa"/>
    <w:uiPriority w:val="99"/>
    <w:unhideWhenUsed/>
    <w:rsid w:val="00CC42B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CC42B5"/>
  </w:style>
  <w:style w:type="paragraph" w:styleId="ab">
    <w:name w:val="No Spacing"/>
    <w:uiPriority w:val="1"/>
    <w:qFormat/>
    <w:rsid w:val="00CC42B5"/>
    <w:pPr>
      <w:spacing w:after="0" w:line="240" w:lineRule="auto"/>
    </w:pPr>
  </w:style>
  <w:style w:type="paragraph" w:styleId="ac">
    <w:name w:val="Normal (Web)"/>
    <w:basedOn w:val="a"/>
    <w:uiPriority w:val="99"/>
    <w:semiHidden/>
    <w:unhideWhenUsed/>
    <w:rsid w:val="008F75D6"/>
    <w:rPr>
      <w:sz w:val="24"/>
      <w:szCs w:val="24"/>
    </w:rPr>
  </w:style>
  <w:style w:type="paragraph" w:customStyle="1" w:styleId="ConsPlusTitle">
    <w:name w:val="ConsPlusTitle"/>
    <w:rsid w:val="0076603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BD33D0"/>
  </w:style>
  <w:style w:type="character" w:styleId="ad">
    <w:name w:val="Intense Emphasis"/>
    <w:basedOn w:val="a0"/>
    <w:uiPriority w:val="21"/>
    <w:qFormat/>
    <w:rsid w:val="00E429E4"/>
    <w:rPr>
      <w:b/>
      <w:bCs/>
      <w:i/>
      <w:iCs/>
      <w:color w:val="4F81BD" w:themeColor="accent1"/>
    </w:rPr>
  </w:style>
  <w:style w:type="table" w:customStyle="1" w:styleId="TableGrid0">
    <w:name w:val="Table Grid_0"/>
    <w:basedOn w:val="a1"/>
    <w:uiPriority w:val="59"/>
    <w:rsid w:val="00CC42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0">
    <w:name w:val="Table Grid_0_0"/>
    <w:basedOn w:val="a1"/>
    <w:uiPriority w:val="59"/>
    <w:rsid w:val="00CC42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a1"/>
    <w:uiPriority w:val="59"/>
    <w:rsid w:val="00CC42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_2"/>
    <w:basedOn w:val="a1"/>
    <w:uiPriority w:val="59"/>
    <w:rsid w:val="00CC42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0075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uiPriority w:val="59"/>
    <w:rsid w:val="00585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6"/>
    <w:uiPriority w:val="59"/>
    <w:rsid w:val="00585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yperlink" Target="consultantplus://offline/ref=F60FEB40EC565F80D1BA48ECB2EB94F7B9C9E350478C447930C96F16AE2B90BF99FBB85CA9850476BB0056FCCFC42866170A9BD00182DA855644916Fl4JAR" TargetMode="Externa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1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1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B697A-88C0-48E7-9F8E-D2387EC0F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42</Pages>
  <Words>6843</Words>
  <Characters>39011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Владислав</dc:creator>
  <cp:lastModifiedBy>Kursk Adm</cp:lastModifiedBy>
  <cp:revision>32</cp:revision>
  <cp:lastPrinted>2026-01-29T06:45:00Z</cp:lastPrinted>
  <dcterms:created xsi:type="dcterms:W3CDTF">2025-07-29T12:17:00Z</dcterms:created>
  <dcterms:modified xsi:type="dcterms:W3CDTF">2026-01-30T07:59:00Z</dcterms:modified>
</cp:coreProperties>
</file>