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8E146" w14:textId="6578FC08" w:rsidR="00CD6B91" w:rsidRDefault="005E25AF" w:rsidP="0013060E">
      <w:pPr>
        <w:pStyle w:val="1"/>
        <w:shd w:val="clear" w:color="auto" w:fill="FFFFFF"/>
        <w:outlineLvl w:val="0"/>
        <w:rPr>
          <w:b/>
          <w:color w:val="000000"/>
          <w:spacing w:val="-18"/>
          <w:sz w:val="29"/>
        </w:rPr>
      </w:pPr>
      <w:r w:rsidRPr="005E25AF">
        <w:rPr>
          <w:rFonts w:ascii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9AFE46" wp14:editId="4401E695">
                <wp:simplePos x="0" y="0"/>
                <wp:positionH relativeFrom="column">
                  <wp:posOffset>5397499</wp:posOffset>
                </wp:positionH>
                <wp:positionV relativeFrom="paragraph">
                  <wp:posOffset>13335</wp:posOffset>
                </wp:positionV>
                <wp:extent cx="85725" cy="209550"/>
                <wp:effectExtent l="19050" t="0" r="9525" b="0"/>
                <wp:wrapNone/>
                <wp:docPr id="662293645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9B007D" w14:textId="77777777" w:rsidR="005E25AF" w:rsidRDefault="005E25AF" w:rsidP="005E25AF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AFE46" id="Прямоугольник 8" o:spid="_x0000_s1026" style="position:absolute;margin-left:425pt;margin-top:1.05pt;width:6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" filled="f" stroked="f">
                <v:textbox>
                  <w:txbxContent>
                    <w:p w14:paraId="2B9B007D" w14:textId="77777777" w:rsidR="005E25AF" w:rsidRDefault="005E25AF" w:rsidP="005E25AF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E25AF">
        <w:rPr>
          <w:rFonts w:ascii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04664F3" wp14:editId="6EC8531B">
                <wp:simplePos x="0" y="0"/>
                <wp:positionH relativeFrom="rightMargin">
                  <wp:align>left</wp:align>
                </wp:positionH>
                <wp:positionV relativeFrom="paragraph">
                  <wp:posOffset>220980</wp:posOffset>
                </wp:positionV>
                <wp:extent cx="62865" cy="485775"/>
                <wp:effectExtent l="38100" t="0" r="32385" b="9525"/>
                <wp:wrapNone/>
                <wp:docPr id="53385558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286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7D9FA6" w14:textId="77777777" w:rsidR="005E25AF" w:rsidRDefault="005E25AF" w:rsidP="005E25AF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664F3" id="Прямоугольник 4" o:spid="_x0000_s1027" style="position:absolute;margin-left:0;margin-top:17.4pt;width:4.95pt;height:38.25pt;flip:y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" o:allowincell="f" filled="f" stroked="f">
                <v:textbox>
                  <w:txbxContent>
                    <w:p w14:paraId="4F7D9FA6" w14:textId="77777777" w:rsidR="005E25AF" w:rsidRDefault="005E25AF" w:rsidP="005E25AF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AA14387" w14:textId="208708F8" w:rsidR="005E25AF" w:rsidRPr="005E25AF" w:rsidRDefault="005E25AF" w:rsidP="005E25AF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5E25AF">
        <w:rPr>
          <w:rFonts w:eastAsia="Calibri"/>
          <w:noProof/>
        </w:rPr>
        <w:drawing>
          <wp:inline distT="0" distB="0" distL="0" distR="0" wp14:anchorId="6AB1A4A6" wp14:editId="6D699F7D">
            <wp:extent cx="695325" cy="752475"/>
            <wp:effectExtent l="0" t="0" r="9525" b="9525"/>
            <wp:docPr id="1702539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865BC" w14:textId="2CC93CC0" w:rsidR="005E25AF" w:rsidRPr="005E25AF" w:rsidRDefault="005E25AF" w:rsidP="005E25AF">
      <w:pPr>
        <w:autoSpaceDN w:val="0"/>
        <w:jc w:val="center"/>
        <w:rPr>
          <w:rFonts w:eastAsia="Calibri"/>
          <w:sz w:val="28"/>
          <w:szCs w:val="28"/>
        </w:rPr>
      </w:pPr>
    </w:p>
    <w:p w14:paraId="1253D962" w14:textId="1A6AC7B2" w:rsidR="005E25AF" w:rsidRPr="005E25AF" w:rsidRDefault="005E25AF" w:rsidP="005E25AF">
      <w:pPr>
        <w:keepNext/>
        <w:autoSpaceDN w:val="0"/>
        <w:jc w:val="center"/>
        <w:outlineLvl w:val="2"/>
        <w:rPr>
          <w:sz w:val="36"/>
          <w:szCs w:val="24"/>
        </w:rPr>
      </w:pPr>
      <w:r w:rsidRPr="005E25AF">
        <w:rPr>
          <w:sz w:val="36"/>
          <w:szCs w:val="24"/>
        </w:rPr>
        <w:t>АДМИНИСТРАЦИЯ ГОРОДА КУРСКА</w:t>
      </w:r>
    </w:p>
    <w:p w14:paraId="35C73049" w14:textId="79CF7113" w:rsidR="005E25AF" w:rsidRPr="005E25AF" w:rsidRDefault="005E25AF" w:rsidP="005E25AF">
      <w:pPr>
        <w:autoSpaceDN w:val="0"/>
        <w:spacing w:line="360" w:lineRule="auto"/>
        <w:jc w:val="center"/>
        <w:rPr>
          <w:rFonts w:eastAsia="Calibri"/>
          <w:sz w:val="40"/>
          <w:szCs w:val="28"/>
          <w:lang w:eastAsia="en-US"/>
        </w:rPr>
      </w:pPr>
      <w:r w:rsidRPr="005E25AF">
        <w:rPr>
          <w:rFonts w:eastAsia="Calibri"/>
          <w:sz w:val="40"/>
          <w:szCs w:val="28"/>
        </w:rPr>
        <w:t>Курской области</w:t>
      </w:r>
    </w:p>
    <w:p w14:paraId="35943663" w14:textId="46BC2AF2" w:rsidR="005E25AF" w:rsidRPr="005E25AF" w:rsidRDefault="005E25AF" w:rsidP="005E25AF">
      <w:pPr>
        <w:keepNext/>
        <w:autoSpaceDN w:val="0"/>
        <w:jc w:val="center"/>
        <w:outlineLvl w:val="0"/>
        <w:rPr>
          <w:b/>
          <w:spacing w:val="80"/>
          <w:sz w:val="40"/>
        </w:rPr>
      </w:pPr>
      <w:r w:rsidRPr="005E25AF">
        <w:rPr>
          <w:b/>
          <w:spacing w:val="80"/>
          <w:sz w:val="40"/>
        </w:rPr>
        <w:t>ПОСТАНОВЛЕНИЕ</w:t>
      </w:r>
    </w:p>
    <w:p w14:paraId="11F753F3" w14:textId="77777777" w:rsidR="005E25AF" w:rsidRPr="005E25AF" w:rsidRDefault="005E25AF" w:rsidP="005E25AF">
      <w:pPr>
        <w:suppressAutoHyphens/>
        <w:autoSpaceDN w:val="0"/>
        <w:jc w:val="center"/>
        <w:rPr>
          <w:rFonts w:ascii="Segoe UI" w:hAnsi="Segoe UI" w:cs="Segoe UI"/>
          <w:sz w:val="18"/>
          <w:szCs w:val="18"/>
        </w:rPr>
      </w:pPr>
      <w:r w:rsidRPr="005E25AF">
        <w:rPr>
          <w:sz w:val="44"/>
          <w:szCs w:val="44"/>
        </w:rPr>
        <w:t> </w:t>
      </w:r>
    </w:p>
    <w:p w14:paraId="3B6E2249" w14:textId="3487CC10" w:rsidR="005E25AF" w:rsidRDefault="005E25AF" w:rsidP="005E25AF">
      <w:pPr>
        <w:autoSpaceDN w:val="0"/>
        <w:jc w:val="center"/>
        <w:rPr>
          <w:sz w:val="28"/>
          <w:szCs w:val="28"/>
        </w:rPr>
      </w:pPr>
      <w:r w:rsidRPr="005E25AF">
        <w:rPr>
          <w:sz w:val="28"/>
          <w:szCs w:val="28"/>
        </w:rPr>
        <w:t>«</w:t>
      </w:r>
      <w:proofErr w:type="gramStart"/>
      <w:r w:rsidRPr="005E25AF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5E25AF">
        <w:rPr>
          <w:sz w:val="28"/>
          <w:szCs w:val="28"/>
        </w:rPr>
        <w:t xml:space="preserve">»   </w:t>
      </w:r>
      <w:proofErr w:type="gramEnd"/>
      <w:r w:rsidRPr="005E25AF">
        <w:rPr>
          <w:sz w:val="28"/>
          <w:szCs w:val="28"/>
        </w:rPr>
        <w:t xml:space="preserve">  сентября      2026 г.                                                                     № </w:t>
      </w:r>
      <w:r w:rsidRPr="005E25AF">
        <w:rPr>
          <w:rFonts w:ascii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CDB222" wp14:editId="7D37B30A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877778274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80CA3E" id="Прямоугольник 12" o:spid="_x0000_s1026" style="position:absolute;margin-left:202.4pt;margin-top:-13.9pt;width:115.2pt;height:89.4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" filled="f" stroked="f"/>
            </w:pict>
          </mc:Fallback>
        </mc:AlternateContent>
      </w:r>
      <w:r w:rsidRPr="005E25AF">
        <w:rPr>
          <w:rFonts w:ascii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CDC8E07" wp14:editId="25D4AD1B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623722549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4EF368" id="Прямоугольник 10" o:spid="_x0000_s1026" style="position:absolute;margin-left:202.4pt;margin-top:-13.9pt;width:115.2pt;height:8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" o:allowincell="f" filled="f" stroked="f"/>
            </w:pict>
          </mc:Fallback>
        </mc:AlternateContent>
      </w:r>
      <w:r w:rsidRPr="005E25AF">
        <w:rPr>
          <w:rFonts w:ascii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FFB9108" wp14:editId="2F3A7F07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533761519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AC0AC" id="Прямоугольник 6" o:spid="_x0000_s1026" style="position:absolute;margin-left:202.4pt;margin-top:-13.9pt;width:115.2pt;height:8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" o:allowincell="f" filled="f" stroked="f"/>
            </w:pict>
          </mc:Fallback>
        </mc:AlternateContent>
      </w:r>
      <w:r w:rsidRPr="005E25AF">
        <w:rPr>
          <w:rFonts w:ascii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D15445D" wp14:editId="03EC689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424252979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9DD4C" id="Прямоугольник 2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    </w:pict>
          </mc:Fallback>
        </mc:AlternateContent>
      </w:r>
      <w:r w:rsidRPr="005E25AF">
        <w:rPr>
          <w:sz w:val="28"/>
          <w:szCs w:val="28"/>
        </w:rPr>
        <w:t>46</w:t>
      </w:r>
      <w:r>
        <w:rPr>
          <w:sz w:val="28"/>
          <w:szCs w:val="28"/>
        </w:rPr>
        <w:t>4</w:t>
      </w:r>
    </w:p>
    <w:p w14:paraId="46A14A26" w14:textId="7EE89376" w:rsidR="00C501FA" w:rsidRPr="005E25AF" w:rsidRDefault="00C501FA" w:rsidP="005E25AF">
      <w:pPr>
        <w:autoSpaceDN w:val="0"/>
        <w:jc w:val="center"/>
        <w:rPr>
          <w:sz w:val="28"/>
          <w:szCs w:val="28"/>
        </w:rPr>
      </w:pPr>
      <w:r>
        <w:rPr>
          <w:b/>
          <w:color w:val="000000"/>
          <w:spacing w:val="-18"/>
          <w:sz w:val="29"/>
        </w:rPr>
        <w:t xml:space="preserve">                                                                                                                                  </w:t>
      </w:r>
    </w:p>
    <w:p w14:paraId="49AFD8FD" w14:textId="69A2A3EE" w:rsidR="00C501FA" w:rsidRDefault="00C501FA" w:rsidP="00C501FA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2D189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Pr="00610C6C">
        <w:rPr>
          <w:b/>
          <w:sz w:val="28"/>
          <w:szCs w:val="28"/>
        </w:rPr>
        <w:t xml:space="preserve">Об установлении публичного сервитута в отношении </w:t>
      </w:r>
    </w:p>
    <w:p w14:paraId="34A68180" w14:textId="6CF53840" w:rsidR="00C501FA" w:rsidRPr="00610C6C" w:rsidRDefault="00C501FA" w:rsidP="00C501FA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2D1894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610C6C">
        <w:rPr>
          <w:b/>
          <w:sz w:val="28"/>
          <w:szCs w:val="28"/>
        </w:rPr>
        <w:t xml:space="preserve">земельных участков </w:t>
      </w:r>
      <w:r w:rsidR="00CD6B91">
        <w:rPr>
          <w:b/>
          <w:sz w:val="28"/>
          <w:szCs w:val="28"/>
        </w:rPr>
        <w:t>и земель</w:t>
      </w:r>
    </w:p>
    <w:p w14:paraId="72C2E257" w14:textId="77777777" w:rsidR="00C501FA" w:rsidRDefault="00C501FA" w:rsidP="00C501FA">
      <w:pPr>
        <w:jc w:val="center"/>
        <w:rPr>
          <w:b/>
          <w:sz w:val="28"/>
          <w:szCs w:val="28"/>
        </w:rPr>
      </w:pPr>
    </w:p>
    <w:p w14:paraId="68144DB4" w14:textId="2A693F5D" w:rsidR="00C501FA" w:rsidRDefault="00C501FA" w:rsidP="00C501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Земельным кодексом Российской Федерации,               Федеральным законом от 25.10.2001 № 137-ФЗ «О введении в действие Земельного кодекса Российской Федерации», </w:t>
      </w:r>
      <w:r w:rsidR="00087295" w:rsidRPr="001D4418">
        <w:rPr>
          <w:sz w:val="28"/>
          <w:szCs w:val="28"/>
        </w:rPr>
        <w:t xml:space="preserve">Законом Курской области </w:t>
      </w:r>
      <w:r w:rsidR="00310D9D">
        <w:rPr>
          <w:sz w:val="28"/>
          <w:szCs w:val="28"/>
        </w:rPr>
        <w:t xml:space="preserve">               </w:t>
      </w:r>
      <w:r w:rsidR="00087295" w:rsidRPr="001D4418">
        <w:rPr>
          <w:sz w:val="28"/>
          <w:szCs w:val="28"/>
        </w:rPr>
        <w:t xml:space="preserve">от 05.03.2015 № 8-ЗКО </w:t>
      </w:r>
      <w:r w:rsidR="00087295">
        <w:rPr>
          <w:sz w:val="28"/>
          <w:szCs w:val="28"/>
        </w:rPr>
        <w:t>«</w:t>
      </w:r>
      <w:r w:rsidR="00087295" w:rsidRPr="00087295">
        <w:rPr>
          <w:sz w:val="28"/>
          <w:szCs w:val="28"/>
        </w:rPr>
        <w:t xml:space="preserve">О перераспределении полномочий между органами местного самоуправления городского округа </w:t>
      </w:r>
      <w:r w:rsidR="00087295">
        <w:rPr>
          <w:sz w:val="28"/>
          <w:szCs w:val="28"/>
        </w:rPr>
        <w:t>«</w:t>
      </w:r>
      <w:r w:rsidR="00087295" w:rsidRPr="00087295">
        <w:rPr>
          <w:sz w:val="28"/>
          <w:szCs w:val="28"/>
        </w:rPr>
        <w:t>Город Курск</w:t>
      </w:r>
      <w:r w:rsidR="00087295">
        <w:rPr>
          <w:sz w:val="28"/>
          <w:szCs w:val="28"/>
        </w:rPr>
        <w:t>»</w:t>
      </w:r>
      <w:r w:rsidR="00087295" w:rsidRPr="00087295">
        <w:rPr>
          <w:sz w:val="28"/>
          <w:szCs w:val="28"/>
        </w:rPr>
        <w:t xml:space="preserve"> и органами государственной власти Курской области по предоставлению земельных участков, право государственной собственности на которые </w:t>
      </w:r>
      <w:r w:rsidR="00310D9D">
        <w:rPr>
          <w:sz w:val="28"/>
          <w:szCs w:val="28"/>
        </w:rPr>
        <w:t xml:space="preserve">                                      </w:t>
      </w:r>
      <w:r w:rsidR="00087295" w:rsidRPr="00087295">
        <w:rPr>
          <w:sz w:val="28"/>
          <w:szCs w:val="28"/>
        </w:rPr>
        <w:t>не разграничено</w:t>
      </w:r>
      <w:r w:rsidR="00087295">
        <w:rPr>
          <w:sz w:val="28"/>
          <w:szCs w:val="28"/>
        </w:rPr>
        <w:t xml:space="preserve">», </w:t>
      </w:r>
      <w:r w:rsidR="00FC2F58">
        <w:rPr>
          <w:sz w:val="28"/>
          <w:szCs w:val="28"/>
        </w:rPr>
        <w:t xml:space="preserve">решением комитета по управлению имуществом Курской области от 18.11.2022 № 01.01-17/934 «Об утверждении результатов определения кадастровой стоимости земельных участков, расположенных </w:t>
      </w:r>
      <w:r w:rsidR="00310D9D">
        <w:rPr>
          <w:sz w:val="28"/>
          <w:szCs w:val="28"/>
        </w:rPr>
        <w:t xml:space="preserve">        </w:t>
      </w:r>
      <w:r w:rsidR="00FC2F58">
        <w:rPr>
          <w:sz w:val="28"/>
          <w:szCs w:val="28"/>
        </w:rPr>
        <w:t xml:space="preserve">на территории Курской области»,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на основании ходатайства акционерного общества «Газпром газораспределение Курск» (ОГРН 1024600937371) </w:t>
      </w:r>
      <w:r w:rsidR="002D1894">
        <w:rPr>
          <w:sz w:val="28"/>
          <w:szCs w:val="28"/>
        </w:rPr>
        <w:t xml:space="preserve">       </w:t>
      </w:r>
      <w:r>
        <w:rPr>
          <w:rFonts w:ascii="Times New Roman CYR" w:hAnsi="Times New Roman CYR"/>
          <w:sz w:val="28"/>
          <w:szCs w:val="28"/>
        </w:rPr>
        <w:t>(далее – АО «Газпром газораспределение Курск»)</w:t>
      </w:r>
      <w:r>
        <w:rPr>
          <w:sz w:val="28"/>
        </w:rPr>
        <w:t>, ПОСТАНОВЛЯЮ:</w:t>
      </w:r>
    </w:p>
    <w:p w14:paraId="0D82B8C0" w14:textId="77777777" w:rsidR="00C501FA" w:rsidRDefault="00C501FA" w:rsidP="00C501F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F656C5" w14:textId="315220AE" w:rsidR="00C501FA" w:rsidRDefault="00FC2F58" w:rsidP="00C501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1FA">
        <w:rPr>
          <w:sz w:val="28"/>
          <w:szCs w:val="28"/>
        </w:rPr>
        <w:t xml:space="preserve">1. Установить публичный сервитут в отношении </w:t>
      </w:r>
      <w:r w:rsidR="00C501FA">
        <w:rPr>
          <w:rFonts w:eastAsia="Calibri"/>
          <w:sz w:val="28"/>
          <w:szCs w:val="28"/>
          <w:lang w:eastAsia="en-US"/>
        </w:rPr>
        <w:t>земельных участков</w:t>
      </w:r>
      <w:r w:rsidR="006A3D2A" w:rsidRPr="006A3D2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10D9D">
        <w:rPr>
          <w:rFonts w:eastAsiaTheme="minorHAnsi"/>
          <w:bCs/>
          <w:sz w:val="28"/>
          <w:szCs w:val="28"/>
          <w:lang w:eastAsia="en-US"/>
        </w:rPr>
        <w:t xml:space="preserve">        </w:t>
      </w:r>
      <w:r w:rsidR="006A3D2A">
        <w:rPr>
          <w:rFonts w:eastAsiaTheme="minorHAnsi"/>
          <w:bCs/>
          <w:sz w:val="28"/>
          <w:szCs w:val="28"/>
          <w:lang w:eastAsia="en-US"/>
        </w:rPr>
        <w:t xml:space="preserve">с кадастровыми номерами: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46:29:103085:610, 46:29:103085:6</w:t>
      </w:r>
      <w:r w:rsidR="00C67C0C">
        <w:rPr>
          <w:rFonts w:eastAsiaTheme="minorHAnsi"/>
          <w:bCs/>
          <w:sz w:val="28"/>
          <w:szCs w:val="28"/>
          <w:lang w:eastAsia="en-US"/>
        </w:rPr>
        <w:t>05,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 xml:space="preserve"> 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592,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>55,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 xml:space="preserve"> 46:29:103085:61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46:29:103085:61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46:29:103085:61</w:t>
      </w:r>
      <w:r w:rsidR="00C67C0C">
        <w:rPr>
          <w:rFonts w:eastAsiaTheme="minorHAnsi"/>
          <w:bCs/>
          <w:sz w:val="28"/>
          <w:szCs w:val="28"/>
          <w:lang w:eastAsia="en-US"/>
        </w:rPr>
        <w:t>6,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 xml:space="preserve"> 46:29:103085:61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378,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193149">
        <w:rPr>
          <w:rFonts w:eastAsiaTheme="minorHAnsi"/>
          <w:bCs/>
          <w:sz w:val="28"/>
          <w:szCs w:val="28"/>
          <w:lang w:eastAsia="en-US"/>
        </w:rPr>
        <w:t>3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77,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372,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367,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361,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360,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358,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352,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388,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387,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46:29:103085:6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46:29:103085: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389,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380,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379, 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>377, 46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lastRenderedPageBreak/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60, </w:t>
      </w:r>
      <w:r w:rsidR="00750109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750109">
        <w:rPr>
          <w:rFonts w:eastAsiaTheme="minorHAnsi"/>
          <w:bCs/>
          <w:sz w:val="28"/>
          <w:szCs w:val="28"/>
          <w:lang w:eastAsia="en-US"/>
        </w:rPr>
        <w:t>2</w:t>
      </w:r>
      <w:r w:rsidR="00750109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750109">
        <w:rPr>
          <w:rFonts w:eastAsiaTheme="minorHAnsi"/>
          <w:bCs/>
          <w:sz w:val="28"/>
          <w:szCs w:val="28"/>
          <w:lang w:eastAsia="en-US"/>
        </w:rPr>
        <w:t xml:space="preserve">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132,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131,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114:103,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170,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169,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158,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157,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148,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147,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29, </w:t>
      </w:r>
      <w:r w:rsidR="00750109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750109">
        <w:rPr>
          <w:rFonts w:eastAsiaTheme="minorHAnsi"/>
          <w:bCs/>
          <w:sz w:val="28"/>
          <w:szCs w:val="28"/>
          <w:lang w:eastAsia="en-US"/>
        </w:rPr>
        <w:t>5</w:t>
      </w:r>
      <w:r w:rsidR="00750109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750109">
        <w:rPr>
          <w:rFonts w:eastAsiaTheme="minorHAnsi"/>
          <w:bCs/>
          <w:sz w:val="28"/>
          <w:szCs w:val="28"/>
          <w:lang w:eastAsia="en-US"/>
        </w:rPr>
        <w:t xml:space="preserve">338,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337,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336,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3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B71431">
        <w:rPr>
          <w:rFonts w:eastAsiaTheme="minorHAnsi"/>
          <w:bCs/>
          <w:sz w:val="28"/>
          <w:szCs w:val="28"/>
          <w:lang w:eastAsia="en-US"/>
        </w:rPr>
        <w:t>3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132,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157,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145,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144,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141,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140,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623,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329,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328,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310,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300,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299,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298,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22,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107,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108,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128,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121,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117,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115,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114,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111,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110,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5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109,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C67C0C">
        <w:rPr>
          <w:rFonts w:eastAsiaTheme="minorHAnsi"/>
          <w:bCs/>
          <w:sz w:val="28"/>
          <w:szCs w:val="28"/>
          <w:lang w:eastAsia="en-US"/>
        </w:rPr>
        <w:t>2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9,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46:29:10308</w:t>
      </w:r>
      <w:r w:rsidR="004D3493">
        <w:rPr>
          <w:rFonts w:eastAsiaTheme="minorHAnsi"/>
          <w:bCs/>
          <w:sz w:val="28"/>
          <w:szCs w:val="28"/>
          <w:lang w:eastAsia="en-US"/>
        </w:rPr>
        <w:t>3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6,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</w:t>
      </w:r>
      <w:r w:rsidR="00C67C0C">
        <w:rPr>
          <w:rFonts w:eastAsiaTheme="minorHAnsi"/>
          <w:bCs/>
          <w:sz w:val="28"/>
          <w:szCs w:val="28"/>
          <w:lang w:eastAsia="en-US"/>
        </w:rPr>
        <w:t>000000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3918,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</w:t>
      </w:r>
      <w:r w:rsidR="00C67C0C">
        <w:rPr>
          <w:rFonts w:eastAsiaTheme="minorHAnsi"/>
          <w:bCs/>
          <w:sz w:val="28"/>
          <w:szCs w:val="28"/>
          <w:lang w:eastAsia="en-US"/>
        </w:rPr>
        <w:t>000000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3943,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</w:t>
      </w:r>
      <w:r w:rsidR="00C67C0C">
        <w:rPr>
          <w:rFonts w:eastAsiaTheme="minorHAnsi"/>
          <w:bCs/>
          <w:sz w:val="28"/>
          <w:szCs w:val="28"/>
          <w:lang w:eastAsia="en-US"/>
        </w:rPr>
        <w:t>000000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3952, 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46:29:</w:t>
      </w:r>
      <w:r w:rsidR="00C67C0C">
        <w:rPr>
          <w:rFonts w:eastAsiaTheme="minorHAnsi"/>
          <w:bCs/>
          <w:sz w:val="28"/>
          <w:szCs w:val="28"/>
          <w:lang w:eastAsia="en-US"/>
        </w:rPr>
        <w:t>000000</w:t>
      </w:r>
      <w:r w:rsidR="00C67C0C" w:rsidRPr="00B9639F">
        <w:rPr>
          <w:rFonts w:eastAsiaTheme="minorHAnsi"/>
          <w:bCs/>
          <w:sz w:val="28"/>
          <w:szCs w:val="28"/>
          <w:lang w:eastAsia="en-US"/>
        </w:rPr>
        <w:t>:</w:t>
      </w:r>
      <w:r w:rsidR="00C67C0C">
        <w:rPr>
          <w:rFonts w:eastAsiaTheme="minorHAnsi"/>
          <w:bCs/>
          <w:sz w:val="28"/>
          <w:szCs w:val="28"/>
          <w:lang w:eastAsia="en-US"/>
        </w:rPr>
        <w:t xml:space="preserve">5708 </w:t>
      </w:r>
      <w:r w:rsidR="00F54AB3">
        <w:rPr>
          <w:rFonts w:eastAsiaTheme="minorHAnsi"/>
          <w:bCs/>
          <w:sz w:val="28"/>
          <w:szCs w:val="28"/>
          <w:lang w:eastAsia="en-US"/>
        </w:rPr>
        <w:t>и</w:t>
      </w:r>
      <w:r w:rsidR="00C501FA">
        <w:rPr>
          <w:rFonts w:eastAsia="Calibri"/>
          <w:sz w:val="28"/>
          <w:szCs w:val="28"/>
          <w:lang w:eastAsia="en-US"/>
        </w:rPr>
        <w:t xml:space="preserve"> </w:t>
      </w:r>
      <w:r w:rsidR="00F54AB3">
        <w:rPr>
          <w:rFonts w:eastAsia="Calibri"/>
          <w:sz w:val="28"/>
          <w:szCs w:val="28"/>
          <w:lang w:eastAsia="en-US"/>
        </w:rPr>
        <w:t xml:space="preserve">земель ориентировочной площадью </w:t>
      </w:r>
      <w:r w:rsidR="00C67C0C">
        <w:rPr>
          <w:rFonts w:eastAsia="Calibri"/>
          <w:sz w:val="28"/>
          <w:szCs w:val="28"/>
          <w:lang w:eastAsia="en-US"/>
        </w:rPr>
        <w:t>4764</w:t>
      </w:r>
      <w:r w:rsidR="0060721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0721F">
        <w:rPr>
          <w:rFonts w:eastAsia="Calibri"/>
          <w:sz w:val="28"/>
          <w:szCs w:val="28"/>
          <w:lang w:eastAsia="en-US"/>
        </w:rPr>
        <w:t>кв.м</w:t>
      </w:r>
      <w:proofErr w:type="spellEnd"/>
      <w:r w:rsidR="0060721F">
        <w:rPr>
          <w:rFonts w:eastAsia="Calibri"/>
          <w:sz w:val="28"/>
          <w:szCs w:val="28"/>
          <w:lang w:eastAsia="en-US"/>
        </w:rPr>
        <w:t>, расположенных в кадастров</w:t>
      </w:r>
      <w:r w:rsidR="00C67C0C">
        <w:rPr>
          <w:rFonts w:eastAsia="Calibri"/>
          <w:sz w:val="28"/>
          <w:szCs w:val="28"/>
          <w:lang w:eastAsia="en-US"/>
        </w:rPr>
        <w:t>ых</w:t>
      </w:r>
      <w:r w:rsidR="0060721F">
        <w:rPr>
          <w:rFonts w:eastAsia="Calibri"/>
          <w:sz w:val="28"/>
          <w:szCs w:val="28"/>
          <w:lang w:eastAsia="en-US"/>
        </w:rPr>
        <w:t xml:space="preserve"> квартал</w:t>
      </w:r>
      <w:r w:rsidR="00C67C0C">
        <w:rPr>
          <w:rFonts w:eastAsia="Calibri"/>
          <w:sz w:val="28"/>
          <w:szCs w:val="28"/>
          <w:lang w:eastAsia="en-US"/>
        </w:rPr>
        <w:t xml:space="preserve">ах </w:t>
      </w:r>
      <w:r w:rsidR="0060721F">
        <w:rPr>
          <w:rFonts w:eastAsia="Calibri"/>
          <w:sz w:val="28"/>
          <w:szCs w:val="28"/>
          <w:lang w:eastAsia="en-US"/>
        </w:rPr>
        <w:t>46:29:10</w:t>
      </w:r>
      <w:r w:rsidR="00C67C0C">
        <w:rPr>
          <w:rFonts w:eastAsia="Calibri"/>
          <w:sz w:val="28"/>
          <w:szCs w:val="28"/>
          <w:lang w:eastAsia="en-US"/>
        </w:rPr>
        <w:t xml:space="preserve">3082, 46:29:103083, 46:29:103085, 46:29:103114, </w:t>
      </w:r>
      <w:r w:rsidR="006A3D2A">
        <w:rPr>
          <w:rFonts w:eastAsia="Calibri"/>
          <w:sz w:val="28"/>
          <w:szCs w:val="28"/>
          <w:lang w:eastAsia="en-US"/>
        </w:rPr>
        <w:t xml:space="preserve">сроком </w:t>
      </w:r>
      <w:r w:rsidR="00CD6B91">
        <w:rPr>
          <w:rFonts w:eastAsia="Calibri"/>
          <w:sz w:val="28"/>
          <w:szCs w:val="28"/>
          <w:lang w:eastAsia="en-US"/>
        </w:rPr>
        <w:t xml:space="preserve">                     </w:t>
      </w:r>
      <w:r w:rsidR="006A3D2A">
        <w:rPr>
          <w:rFonts w:eastAsia="Calibri"/>
          <w:sz w:val="28"/>
          <w:szCs w:val="28"/>
          <w:lang w:eastAsia="en-US"/>
        </w:rPr>
        <w:t xml:space="preserve">на </w:t>
      </w:r>
      <w:r w:rsidR="00C67C0C">
        <w:rPr>
          <w:rFonts w:eastAsia="Calibri"/>
          <w:sz w:val="28"/>
          <w:szCs w:val="28"/>
          <w:lang w:eastAsia="en-US"/>
        </w:rPr>
        <w:t>10</w:t>
      </w:r>
      <w:r w:rsidR="006A3D2A">
        <w:rPr>
          <w:rFonts w:eastAsia="Calibri"/>
          <w:sz w:val="28"/>
          <w:szCs w:val="28"/>
          <w:lang w:eastAsia="en-US"/>
        </w:rPr>
        <w:t xml:space="preserve"> лет, </w:t>
      </w:r>
      <w:r w:rsidR="00C501FA">
        <w:rPr>
          <w:sz w:val="28"/>
          <w:szCs w:val="28"/>
        </w:rPr>
        <w:t xml:space="preserve">с целью </w:t>
      </w:r>
      <w:r w:rsidR="006A3D2A">
        <w:rPr>
          <w:rFonts w:eastAsia="Calibri"/>
          <w:sz w:val="28"/>
          <w:szCs w:val="28"/>
          <w:lang w:eastAsia="en-US"/>
        </w:rPr>
        <w:t>эксплуатации</w:t>
      </w:r>
      <w:r w:rsidR="00C501FA">
        <w:rPr>
          <w:rFonts w:eastAsia="Calibri"/>
          <w:sz w:val="28"/>
          <w:szCs w:val="28"/>
          <w:lang w:eastAsia="en-US"/>
        </w:rPr>
        <w:t xml:space="preserve"> линейного объекта</w:t>
      </w:r>
      <w:r w:rsidR="006A3D2A">
        <w:rPr>
          <w:rFonts w:eastAsia="Calibri"/>
          <w:sz w:val="28"/>
          <w:szCs w:val="28"/>
          <w:lang w:eastAsia="en-US"/>
        </w:rPr>
        <w:t xml:space="preserve"> системы газоснабжения: «</w:t>
      </w:r>
      <w:r w:rsidR="00C501FA">
        <w:rPr>
          <w:rFonts w:eastAsia="Calibri"/>
          <w:sz w:val="28"/>
          <w:szCs w:val="28"/>
          <w:lang w:eastAsia="en-US"/>
        </w:rPr>
        <w:t xml:space="preserve">Газопровод низкого давления </w:t>
      </w:r>
      <w:r w:rsidR="006A3D2A">
        <w:rPr>
          <w:rFonts w:eastAsia="Calibri"/>
          <w:sz w:val="28"/>
          <w:szCs w:val="28"/>
          <w:lang w:eastAsia="en-US"/>
        </w:rPr>
        <w:t xml:space="preserve">по ул. </w:t>
      </w:r>
      <w:proofErr w:type="spellStart"/>
      <w:r w:rsidR="00C67C0C">
        <w:rPr>
          <w:rFonts w:eastAsia="Calibri"/>
          <w:sz w:val="28"/>
          <w:szCs w:val="28"/>
          <w:lang w:eastAsia="en-US"/>
        </w:rPr>
        <w:t>Гуторовская</w:t>
      </w:r>
      <w:proofErr w:type="spellEnd"/>
      <w:r w:rsidR="006A3D2A">
        <w:rPr>
          <w:rFonts w:eastAsia="Calibri"/>
          <w:sz w:val="28"/>
          <w:szCs w:val="28"/>
          <w:lang w:eastAsia="en-US"/>
        </w:rPr>
        <w:t xml:space="preserve"> в г. Курске</w:t>
      </w:r>
      <w:r w:rsidR="00C501FA">
        <w:rPr>
          <w:rFonts w:eastAsia="Calibri"/>
          <w:sz w:val="28"/>
          <w:szCs w:val="28"/>
          <w:lang w:eastAsia="en-US"/>
        </w:rPr>
        <w:t>»</w:t>
      </w:r>
      <w:r w:rsidR="00C67C0C">
        <w:rPr>
          <w:rFonts w:eastAsia="Calibri"/>
          <w:sz w:val="28"/>
          <w:szCs w:val="28"/>
          <w:lang w:eastAsia="en-US"/>
        </w:rPr>
        <w:t xml:space="preserve">, созданного </w:t>
      </w:r>
      <w:r w:rsidR="00CD6B91">
        <w:rPr>
          <w:rFonts w:eastAsia="Calibri"/>
          <w:sz w:val="28"/>
          <w:szCs w:val="28"/>
          <w:lang w:eastAsia="en-US"/>
        </w:rPr>
        <w:t xml:space="preserve">                           </w:t>
      </w:r>
      <w:r w:rsidR="00C67C0C">
        <w:rPr>
          <w:rFonts w:eastAsia="Calibri"/>
          <w:sz w:val="28"/>
          <w:szCs w:val="28"/>
          <w:lang w:eastAsia="en-US"/>
        </w:rPr>
        <w:t>до 30.12.2004</w:t>
      </w:r>
      <w:r w:rsidR="00C501FA">
        <w:rPr>
          <w:rFonts w:eastAsiaTheme="minorHAnsi"/>
          <w:sz w:val="28"/>
          <w:szCs w:val="28"/>
        </w:rPr>
        <w:t>.</w:t>
      </w:r>
    </w:p>
    <w:p w14:paraId="4E02BE8C" w14:textId="77777777" w:rsidR="001C4B93" w:rsidRDefault="00C501FA" w:rsidP="001C4B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Утвердить границы публичного сервитута</w:t>
      </w:r>
      <w:r w:rsidRPr="00C806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общей площадью                      </w:t>
      </w:r>
      <w:r w:rsidR="006A3D2A">
        <w:rPr>
          <w:sz w:val="28"/>
          <w:szCs w:val="28"/>
        </w:rPr>
        <w:t>15</w:t>
      </w:r>
      <w:r w:rsidR="00C67C0C">
        <w:rPr>
          <w:sz w:val="28"/>
          <w:szCs w:val="28"/>
        </w:rPr>
        <w:t>078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proofErr w:type="gramEnd"/>
      <w:r>
        <w:rPr>
          <w:sz w:val="28"/>
          <w:szCs w:val="28"/>
        </w:rPr>
        <w:t xml:space="preserve"> </w:t>
      </w:r>
      <w:r w:rsidR="001C4B93">
        <w:rPr>
          <w:sz w:val="28"/>
          <w:szCs w:val="28"/>
        </w:rPr>
        <w:t xml:space="preserve">согласно описанию границ публичного сервитута (приложение 1    к настоящему постановлению) и схемы границ публичного сервитута (приложение 2 к настоящему постановлению).                                      </w:t>
      </w:r>
    </w:p>
    <w:p w14:paraId="2CD9365B" w14:textId="2CAB9869" w:rsidR="00C501FA" w:rsidRDefault="001C4B93" w:rsidP="001C4B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7C0C">
        <w:rPr>
          <w:rFonts w:ascii="Times New Roman CYR" w:hAnsi="Times New Roman CYR"/>
          <w:sz w:val="28"/>
          <w:szCs w:val="28"/>
        </w:rPr>
        <w:t>3</w:t>
      </w:r>
      <w:r w:rsidR="00C501FA">
        <w:rPr>
          <w:rFonts w:ascii="Times New Roman CYR" w:hAnsi="Times New Roman CYR"/>
          <w:sz w:val="28"/>
          <w:szCs w:val="28"/>
        </w:rPr>
        <w:t>.</w:t>
      </w:r>
      <w:r w:rsidR="00C501FA">
        <w:rPr>
          <w:sz w:val="28"/>
          <w:szCs w:val="28"/>
        </w:rPr>
        <w:t xml:space="preserve"> Комитету по управлению муниципальным имуществом города Курска (</w:t>
      </w:r>
      <w:proofErr w:type="spellStart"/>
      <w:r w:rsidR="00C67C0C">
        <w:rPr>
          <w:sz w:val="28"/>
          <w:szCs w:val="28"/>
        </w:rPr>
        <w:t>Нагорнева</w:t>
      </w:r>
      <w:proofErr w:type="spellEnd"/>
      <w:r w:rsidR="00C67C0C">
        <w:rPr>
          <w:sz w:val="28"/>
          <w:szCs w:val="28"/>
        </w:rPr>
        <w:t xml:space="preserve"> Н.А</w:t>
      </w:r>
      <w:r w:rsidR="00C501FA">
        <w:rPr>
          <w:sz w:val="28"/>
          <w:szCs w:val="28"/>
        </w:rPr>
        <w:t xml:space="preserve">.) в течение пяти рабочих дней с даты издания настоящего постановления: </w:t>
      </w:r>
    </w:p>
    <w:p w14:paraId="240716DB" w14:textId="77777777" w:rsidR="00C501FA" w:rsidRDefault="00C501FA" w:rsidP="00C501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направить в орган регистрации прав документы об установлении публичного сервитута согласно действующему законодательству;</w:t>
      </w:r>
    </w:p>
    <w:p w14:paraId="3F048236" w14:textId="77777777" w:rsidR="00C501FA" w:rsidRDefault="00C501FA" w:rsidP="00C501F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направить </w:t>
      </w:r>
      <w:r>
        <w:rPr>
          <w:rFonts w:ascii="Times New Roman CYR" w:hAnsi="Times New Roman CYR"/>
          <w:sz w:val="28"/>
          <w:szCs w:val="28"/>
        </w:rPr>
        <w:t xml:space="preserve">АО «Газпром газораспределение Курск» </w:t>
      </w:r>
      <w:r>
        <w:rPr>
          <w:sz w:val="28"/>
          <w:szCs w:val="28"/>
        </w:rPr>
        <w:t xml:space="preserve">копию принятого решения </w:t>
      </w:r>
      <w:r>
        <w:rPr>
          <w:rFonts w:ascii="Times New Roman CYR" w:hAnsi="Times New Roman CYR"/>
          <w:sz w:val="28"/>
          <w:szCs w:val="28"/>
        </w:rPr>
        <w:t xml:space="preserve">об установлении </w:t>
      </w:r>
      <w:r>
        <w:rPr>
          <w:sz w:val="28"/>
          <w:szCs w:val="28"/>
        </w:rPr>
        <w:t>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2B04235E" w14:textId="3718B139" w:rsidR="00C501FA" w:rsidRDefault="006A3D2A" w:rsidP="00C501FA">
      <w:pPr>
        <w:autoSpaceDE w:val="0"/>
        <w:autoSpaceDN w:val="0"/>
        <w:adjustRightInd w:val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="00C501FA">
        <w:rPr>
          <w:sz w:val="28"/>
          <w:szCs w:val="28"/>
          <w:shd w:val="clear" w:color="auto" w:fill="FFFFFF"/>
        </w:rPr>
        <w:t>. Считать публичный сервитут установленным со дня внесения сведений о нем в Единый государственный реестр недвижимости.</w:t>
      </w:r>
    </w:p>
    <w:p w14:paraId="51270DAE" w14:textId="4BDEBA54" w:rsidR="00CA2F6D" w:rsidRPr="00AD4FA2" w:rsidRDefault="006A3D2A" w:rsidP="00CA2F6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C501FA">
        <w:rPr>
          <w:rFonts w:eastAsiaTheme="minorHAnsi"/>
          <w:sz w:val="28"/>
          <w:szCs w:val="28"/>
          <w:lang w:eastAsia="en-US"/>
        </w:rPr>
        <w:t xml:space="preserve">. </w:t>
      </w:r>
      <w:r w:rsidR="00CA2F6D" w:rsidRPr="00AD4FA2">
        <w:rPr>
          <w:rFonts w:eastAsiaTheme="minorHAnsi"/>
          <w:sz w:val="28"/>
          <w:szCs w:val="28"/>
          <w:lang w:eastAsia="en-US"/>
        </w:rPr>
        <w:t>Плата за публичный сервитут, установленный в отношении земельного участка</w:t>
      </w:r>
      <w:r w:rsidR="00CA2F6D">
        <w:rPr>
          <w:rFonts w:eastAsiaTheme="minorHAnsi"/>
          <w:sz w:val="28"/>
          <w:szCs w:val="28"/>
          <w:lang w:eastAsia="en-US"/>
        </w:rPr>
        <w:t xml:space="preserve"> с кадастровым номером 46:29:103</w:t>
      </w:r>
      <w:r w:rsidR="00171EF1">
        <w:rPr>
          <w:rFonts w:eastAsiaTheme="minorHAnsi"/>
          <w:sz w:val="28"/>
          <w:szCs w:val="28"/>
          <w:lang w:eastAsia="en-US"/>
        </w:rPr>
        <w:t xml:space="preserve">082:147, </w:t>
      </w:r>
      <w:r w:rsidR="00CA2F6D">
        <w:rPr>
          <w:rFonts w:eastAsiaTheme="minorHAnsi"/>
          <w:sz w:val="28"/>
          <w:szCs w:val="28"/>
          <w:lang w:eastAsia="en-US"/>
        </w:rPr>
        <w:t>находящегося в собственности муниципального образования «</w:t>
      </w:r>
      <w:r w:rsidR="00171EF1">
        <w:rPr>
          <w:rFonts w:eastAsiaTheme="minorHAnsi"/>
          <w:sz w:val="28"/>
          <w:szCs w:val="28"/>
          <w:lang w:eastAsia="en-US"/>
        </w:rPr>
        <w:t xml:space="preserve">городской округ город Курск», </w:t>
      </w:r>
      <w:r w:rsidR="00CA2F6D" w:rsidRPr="00AD4FA2">
        <w:rPr>
          <w:rFonts w:eastAsiaTheme="minorHAnsi"/>
          <w:sz w:val="28"/>
          <w:szCs w:val="28"/>
          <w:lang w:eastAsia="en-US"/>
        </w:rPr>
        <w:t xml:space="preserve">и не обремененного правами третьих лиц, вносится </w:t>
      </w:r>
      <w:r w:rsidR="00CA2F6D" w:rsidRPr="00AD4FA2">
        <w:rPr>
          <w:bCs/>
          <w:sz w:val="28"/>
          <w:szCs w:val="28"/>
        </w:rPr>
        <w:t xml:space="preserve">в рублях путем </w:t>
      </w:r>
      <w:r w:rsidR="00CA2F6D" w:rsidRPr="00AD4FA2">
        <w:rPr>
          <w:bCs/>
          <w:sz w:val="28"/>
          <w:szCs w:val="28"/>
        </w:rPr>
        <w:lastRenderedPageBreak/>
        <w:t xml:space="preserve">перечисления денежных средств на расчетный счет 03100643000000014400, корреспондентский счет </w:t>
      </w:r>
      <w:r w:rsidR="00CA2F6D" w:rsidRPr="00AD4FA2">
        <w:rPr>
          <w:sz w:val="28"/>
          <w:szCs w:val="28"/>
        </w:rPr>
        <w:t>40102810545370000038</w:t>
      </w:r>
      <w:r w:rsidR="00CA2F6D">
        <w:rPr>
          <w:sz w:val="28"/>
          <w:szCs w:val="28"/>
        </w:rPr>
        <w:t xml:space="preserve"> </w:t>
      </w:r>
      <w:r w:rsidR="00CA2F6D" w:rsidRPr="00AD4FA2">
        <w:rPr>
          <w:bCs/>
          <w:sz w:val="28"/>
          <w:szCs w:val="28"/>
        </w:rPr>
        <w:t>в Отделение Курск Банка России// УФК по Курской области город Курск,</w:t>
      </w:r>
      <w:r w:rsidR="00CA2F6D" w:rsidRPr="00AD4FA2">
        <w:rPr>
          <w:sz w:val="28"/>
          <w:szCs w:val="28"/>
        </w:rPr>
        <w:t xml:space="preserve"> </w:t>
      </w:r>
      <w:r w:rsidR="00CA2F6D" w:rsidRPr="00AD4FA2">
        <w:rPr>
          <w:bCs/>
          <w:sz w:val="28"/>
          <w:szCs w:val="28"/>
        </w:rPr>
        <w:t xml:space="preserve">БИК 013807906, </w:t>
      </w:r>
      <w:r w:rsidR="00EB278B">
        <w:rPr>
          <w:bCs/>
          <w:sz w:val="28"/>
          <w:szCs w:val="28"/>
        </w:rPr>
        <w:t xml:space="preserve">                         </w:t>
      </w:r>
      <w:r w:rsidR="00CA2F6D" w:rsidRPr="00AD4FA2">
        <w:rPr>
          <w:bCs/>
          <w:sz w:val="28"/>
          <w:szCs w:val="28"/>
        </w:rPr>
        <w:t xml:space="preserve">ИНН 4632001084, КПП463201001, УФК по Курской области  (комитет </w:t>
      </w:r>
      <w:r w:rsidR="00EB278B">
        <w:rPr>
          <w:bCs/>
          <w:sz w:val="28"/>
          <w:szCs w:val="28"/>
        </w:rPr>
        <w:t xml:space="preserve">                          </w:t>
      </w:r>
      <w:r w:rsidR="00CA2F6D" w:rsidRPr="00AD4FA2">
        <w:rPr>
          <w:bCs/>
          <w:sz w:val="28"/>
          <w:szCs w:val="28"/>
        </w:rPr>
        <w:t xml:space="preserve">по управлению муниципальным имуществом города Курска), </w:t>
      </w:r>
      <w:r w:rsidR="00EB278B">
        <w:rPr>
          <w:bCs/>
          <w:sz w:val="28"/>
          <w:szCs w:val="28"/>
        </w:rPr>
        <w:t xml:space="preserve">                            </w:t>
      </w:r>
      <w:r w:rsidR="00CA2F6D" w:rsidRPr="00AD4FA2">
        <w:rPr>
          <w:bCs/>
          <w:sz w:val="28"/>
          <w:szCs w:val="28"/>
        </w:rPr>
        <w:t>КБК 911 1 11 05420 04 0000 120, ОКТМО 38701000</w:t>
      </w:r>
      <w:r w:rsidR="00CA2F6D" w:rsidRPr="00AD4FA2">
        <w:rPr>
          <w:rFonts w:eastAsiaTheme="minorHAnsi"/>
          <w:sz w:val="28"/>
          <w:szCs w:val="28"/>
          <w:lang w:eastAsia="en-US"/>
        </w:rPr>
        <w:t xml:space="preserve">, единовременным платежом не позднее шести месяцев со дня принятия решения </w:t>
      </w:r>
      <w:r w:rsidR="00EB278B">
        <w:rPr>
          <w:rFonts w:eastAsiaTheme="minorHAnsi"/>
          <w:sz w:val="28"/>
          <w:szCs w:val="28"/>
          <w:lang w:eastAsia="en-US"/>
        </w:rPr>
        <w:t xml:space="preserve">                                       </w:t>
      </w:r>
      <w:r w:rsidR="00CA2F6D" w:rsidRPr="00AD4FA2">
        <w:rPr>
          <w:rFonts w:eastAsiaTheme="minorHAnsi"/>
          <w:sz w:val="28"/>
          <w:szCs w:val="28"/>
          <w:lang w:eastAsia="en-US"/>
        </w:rPr>
        <w:t>об установлении публичного сервитута.</w:t>
      </w:r>
    </w:p>
    <w:p w14:paraId="6244B9AE" w14:textId="0EAD2CD7" w:rsidR="00CA2F6D" w:rsidRPr="00AD4FA2" w:rsidRDefault="00CA2F6D" w:rsidP="00CA2F6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>5</w:t>
      </w:r>
      <w:r w:rsidR="00ED4288">
        <w:rPr>
          <w:rFonts w:eastAsiaTheme="minorHAnsi"/>
          <w:sz w:val="28"/>
          <w:szCs w:val="28"/>
          <w:lang w:eastAsia="en-US"/>
        </w:rPr>
        <w:t>5</w:t>
      </w:r>
      <w:r w:rsidRPr="00AD4FA2">
        <w:rPr>
          <w:rFonts w:eastAsiaTheme="minorHAnsi"/>
          <w:sz w:val="28"/>
          <w:szCs w:val="28"/>
          <w:lang w:eastAsia="en-US"/>
        </w:rPr>
        <w:t xml:space="preserve"> руб</w:t>
      </w:r>
      <w:r w:rsidR="00DF76F4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1</w:t>
      </w:r>
      <w:r w:rsidR="00ED4288">
        <w:rPr>
          <w:rFonts w:eastAsiaTheme="minorHAnsi"/>
          <w:sz w:val="28"/>
          <w:szCs w:val="28"/>
          <w:lang w:eastAsia="en-US"/>
        </w:rPr>
        <w:t>2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31A41DE2" w14:textId="77F6CF9B" w:rsidR="001D0D9D" w:rsidRPr="00AD4FA2" w:rsidRDefault="00DF76F4" w:rsidP="001D0D9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</w:t>
      </w:r>
      <w:r>
        <w:rPr>
          <w:rFonts w:eastAsia="Calibri"/>
          <w:sz w:val="28"/>
          <w:szCs w:val="28"/>
          <w:lang w:eastAsia="en-US"/>
        </w:rPr>
        <w:t xml:space="preserve">Плата за публичный сервитут, </w:t>
      </w:r>
      <w:r w:rsidR="001D0D9D"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 w:rsidR="001D0D9D">
        <w:rPr>
          <w:rFonts w:eastAsiaTheme="minorHAnsi"/>
          <w:sz w:val="28"/>
          <w:szCs w:val="28"/>
          <w:lang w:eastAsia="en-US"/>
        </w:rPr>
        <w:t xml:space="preserve"> с кадастровым номером 46:29:103085:337, находящегося в собственности муниципального образования «городской округ город Курск», </w:t>
      </w:r>
      <w:r w:rsidR="001D0D9D" w:rsidRPr="00AD4FA2">
        <w:rPr>
          <w:rFonts w:eastAsiaTheme="minorHAnsi"/>
          <w:sz w:val="28"/>
          <w:szCs w:val="28"/>
          <w:lang w:eastAsia="en-US"/>
        </w:rPr>
        <w:t xml:space="preserve">и не обремененного правами третьих лиц, вносится </w:t>
      </w:r>
      <w:r w:rsidR="001D0D9D" w:rsidRPr="00AD4FA2">
        <w:rPr>
          <w:bCs/>
          <w:sz w:val="28"/>
          <w:szCs w:val="28"/>
        </w:rPr>
        <w:t xml:space="preserve">в рублях путем перечисления денежных средств на расчетный счет 03100643000000014400, корреспондентский счет </w:t>
      </w:r>
      <w:r w:rsidR="001D0D9D" w:rsidRPr="00AD4FA2">
        <w:rPr>
          <w:sz w:val="28"/>
          <w:szCs w:val="28"/>
        </w:rPr>
        <w:t>40102810545370000038</w:t>
      </w:r>
      <w:r w:rsidR="001D0D9D">
        <w:rPr>
          <w:sz w:val="28"/>
          <w:szCs w:val="28"/>
        </w:rPr>
        <w:t xml:space="preserve"> </w:t>
      </w:r>
      <w:r w:rsidR="001D0D9D" w:rsidRPr="00AD4FA2">
        <w:rPr>
          <w:bCs/>
          <w:sz w:val="28"/>
          <w:szCs w:val="28"/>
        </w:rPr>
        <w:t>в Отделение Курск Банка России// УФК по Курской области город Курск,</w:t>
      </w:r>
      <w:r w:rsidR="001D0D9D" w:rsidRPr="00AD4FA2">
        <w:rPr>
          <w:sz w:val="28"/>
          <w:szCs w:val="28"/>
        </w:rPr>
        <w:t xml:space="preserve"> </w:t>
      </w:r>
      <w:r w:rsidR="001D0D9D" w:rsidRPr="00AD4FA2">
        <w:rPr>
          <w:bCs/>
          <w:sz w:val="28"/>
          <w:szCs w:val="28"/>
        </w:rPr>
        <w:t xml:space="preserve">БИК 013807906, </w:t>
      </w:r>
      <w:r w:rsidR="001D0D9D">
        <w:rPr>
          <w:bCs/>
          <w:sz w:val="28"/>
          <w:szCs w:val="28"/>
        </w:rPr>
        <w:t xml:space="preserve">                         </w:t>
      </w:r>
      <w:r w:rsidR="001D0D9D" w:rsidRPr="00AD4FA2">
        <w:rPr>
          <w:bCs/>
          <w:sz w:val="28"/>
          <w:szCs w:val="28"/>
        </w:rPr>
        <w:t xml:space="preserve">ИНН 4632001084, КПП463201001, УФК по Курской области  (комитет </w:t>
      </w:r>
      <w:r w:rsidR="001D0D9D">
        <w:rPr>
          <w:bCs/>
          <w:sz w:val="28"/>
          <w:szCs w:val="28"/>
        </w:rPr>
        <w:t xml:space="preserve">                          </w:t>
      </w:r>
      <w:r w:rsidR="001D0D9D" w:rsidRPr="00AD4FA2">
        <w:rPr>
          <w:bCs/>
          <w:sz w:val="28"/>
          <w:szCs w:val="28"/>
        </w:rPr>
        <w:t xml:space="preserve">по управлению муниципальным имуществом города Курска), </w:t>
      </w:r>
      <w:r w:rsidR="001D0D9D">
        <w:rPr>
          <w:bCs/>
          <w:sz w:val="28"/>
          <w:szCs w:val="28"/>
        </w:rPr>
        <w:t xml:space="preserve">                            </w:t>
      </w:r>
      <w:r w:rsidR="001D0D9D" w:rsidRPr="00AD4FA2">
        <w:rPr>
          <w:bCs/>
          <w:sz w:val="28"/>
          <w:szCs w:val="28"/>
        </w:rPr>
        <w:t>КБК 911 1 11 05420 04 0000 120, ОКТМО 38701000</w:t>
      </w:r>
      <w:r w:rsidR="001D0D9D" w:rsidRPr="00AD4FA2">
        <w:rPr>
          <w:rFonts w:eastAsiaTheme="minorHAnsi"/>
          <w:sz w:val="28"/>
          <w:szCs w:val="28"/>
          <w:lang w:eastAsia="en-US"/>
        </w:rPr>
        <w:t xml:space="preserve">, единовременным платежом не позднее шести месяцев со дня принятия решения </w:t>
      </w:r>
      <w:r w:rsidR="001D0D9D">
        <w:rPr>
          <w:rFonts w:eastAsiaTheme="minorHAnsi"/>
          <w:sz w:val="28"/>
          <w:szCs w:val="28"/>
          <w:lang w:eastAsia="en-US"/>
        </w:rPr>
        <w:t xml:space="preserve">                                       </w:t>
      </w:r>
      <w:r w:rsidR="001D0D9D" w:rsidRPr="00AD4FA2">
        <w:rPr>
          <w:rFonts w:eastAsiaTheme="minorHAnsi"/>
          <w:sz w:val="28"/>
          <w:szCs w:val="28"/>
          <w:lang w:eastAsia="en-US"/>
        </w:rPr>
        <w:t>об установлении публичного сервитута.</w:t>
      </w:r>
    </w:p>
    <w:p w14:paraId="001B3D80" w14:textId="1E5D60A0" w:rsidR="001D0D9D" w:rsidRDefault="001D0D9D" w:rsidP="001D0D9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>38</w:t>
      </w:r>
      <w:r w:rsidRPr="00AD4FA2">
        <w:rPr>
          <w:rFonts w:eastAsiaTheme="minorHAnsi"/>
          <w:sz w:val="28"/>
          <w:szCs w:val="28"/>
          <w:lang w:eastAsia="en-US"/>
        </w:rPr>
        <w:t xml:space="preserve"> руб</w:t>
      </w:r>
      <w:r>
        <w:rPr>
          <w:rFonts w:eastAsiaTheme="minorHAnsi"/>
          <w:sz w:val="28"/>
          <w:szCs w:val="28"/>
          <w:lang w:eastAsia="en-US"/>
        </w:rPr>
        <w:t>. 49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1DD4A00B" w14:textId="5D6A8B86" w:rsidR="0045025B" w:rsidRPr="00AD4FA2" w:rsidRDefault="0045025B" w:rsidP="0045025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r>
        <w:rPr>
          <w:rFonts w:eastAsia="Calibri"/>
          <w:sz w:val="28"/>
          <w:szCs w:val="28"/>
          <w:lang w:eastAsia="en-US"/>
        </w:rPr>
        <w:t xml:space="preserve">Плата 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46:29:000000:3918, находящегося в собственности муниципального образования «городской округ город Курск», </w:t>
      </w:r>
      <w:r w:rsidRPr="00AD4FA2">
        <w:rPr>
          <w:rFonts w:eastAsiaTheme="minorHAnsi"/>
          <w:sz w:val="28"/>
          <w:szCs w:val="28"/>
          <w:lang w:eastAsia="en-US"/>
        </w:rPr>
        <w:t xml:space="preserve">и не обремененного правами третьих лиц, вносится </w:t>
      </w:r>
      <w:r w:rsidRPr="00AD4FA2">
        <w:rPr>
          <w:bCs/>
          <w:sz w:val="28"/>
          <w:szCs w:val="28"/>
        </w:rPr>
        <w:t xml:space="preserve">в рублях путем перечисления денежных средств на расчетный счет 03100643000000014400, корреспондентский счет </w:t>
      </w:r>
      <w:r w:rsidRPr="00AD4FA2">
        <w:rPr>
          <w:sz w:val="28"/>
          <w:szCs w:val="28"/>
        </w:rPr>
        <w:t>40102810545370000038</w:t>
      </w:r>
      <w:r>
        <w:rPr>
          <w:sz w:val="28"/>
          <w:szCs w:val="28"/>
        </w:rPr>
        <w:t xml:space="preserve"> </w:t>
      </w:r>
      <w:r w:rsidRPr="00AD4FA2">
        <w:rPr>
          <w:bCs/>
          <w:sz w:val="28"/>
          <w:szCs w:val="28"/>
        </w:rPr>
        <w:t>в Отделение Курск Банка России// УФК по Курской области город Курск,</w:t>
      </w:r>
      <w:r w:rsidRPr="00AD4FA2">
        <w:rPr>
          <w:sz w:val="28"/>
          <w:szCs w:val="28"/>
        </w:rPr>
        <w:t xml:space="preserve"> </w:t>
      </w:r>
      <w:r w:rsidRPr="00AD4FA2">
        <w:rPr>
          <w:bCs/>
          <w:sz w:val="28"/>
          <w:szCs w:val="28"/>
        </w:rPr>
        <w:t xml:space="preserve">БИК 013807906, </w:t>
      </w:r>
      <w:r>
        <w:rPr>
          <w:bCs/>
          <w:sz w:val="28"/>
          <w:szCs w:val="28"/>
        </w:rPr>
        <w:t xml:space="preserve">                         </w:t>
      </w:r>
      <w:r w:rsidRPr="00AD4FA2">
        <w:rPr>
          <w:bCs/>
          <w:sz w:val="28"/>
          <w:szCs w:val="28"/>
        </w:rPr>
        <w:t xml:space="preserve">ИНН 4632001084, КПП463201001, УФК по Курской области  (комитет </w:t>
      </w:r>
      <w:r>
        <w:rPr>
          <w:bCs/>
          <w:sz w:val="28"/>
          <w:szCs w:val="28"/>
        </w:rPr>
        <w:t xml:space="preserve">                          </w:t>
      </w:r>
      <w:r w:rsidRPr="00AD4FA2">
        <w:rPr>
          <w:bCs/>
          <w:sz w:val="28"/>
          <w:szCs w:val="28"/>
        </w:rPr>
        <w:t xml:space="preserve">по управлению муниципальным имуществом города Курска), </w:t>
      </w:r>
      <w:r>
        <w:rPr>
          <w:bCs/>
          <w:sz w:val="28"/>
          <w:szCs w:val="28"/>
        </w:rPr>
        <w:t xml:space="preserve">                            </w:t>
      </w:r>
      <w:r w:rsidRPr="00AD4FA2">
        <w:rPr>
          <w:bCs/>
          <w:sz w:val="28"/>
          <w:szCs w:val="28"/>
        </w:rPr>
        <w:t>КБК 911 1 11 05420 04 0000 120, ОКТМО 38701000</w:t>
      </w:r>
      <w:r w:rsidRPr="00AD4FA2">
        <w:rPr>
          <w:rFonts w:eastAsiaTheme="minorHAnsi"/>
          <w:sz w:val="28"/>
          <w:szCs w:val="28"/>
          <w:lang w:eastAsia="en-US"/>
        </w:rPr>
        <w:t xml:space="preserve">, единовременным платежом не позднее шести месяцев со дня принятия решения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</w:t>
      </w:r>
      <w:r w:rsidRPr="00AD4FA2">
        <w:rPr>
          <w:rFonts w:eastAsiaTheme="minorHAnsi"/>
          <w:sz w:val="28"/>
          <w:szCs w:val="28"/>
          <w:lang w:eastAsia="en-US"/>
        </w:rPr>
        <w:t>об установлении публичного сервитута.</w:t>
      </w:r>
    </w:p>
    <w:p w14:paraId="010C86E3" w14:textId="4C1813B4" w:rsidR="0045025B" w:rsidRDefault="0045025B" w:rsidP="0045025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>719</w:t>
      </w:r>
      <w:r w:rsidRPr="00AD4FA2">
        <w:rPr>
          <w:rFonts w:eastAsiaTheme="minorHAnsi"/>
          <w:sz w:val="28"/>
          <w:szCs w:val="28"/>
          <w:lang w:eastAsia="en-US"/>
        </w:rPr>
        <w:t xml:space="preserve"> руб</w:t>
      </w:r>
      <w:r>
        <w:rPr>
          <w:rFonts w:eastAsiaTheme="minorHAnsi"/>
          <w:sz w:val="28"/>
          <w:szCs w:val="28"/>
          <w:lang w:eastAsia="en-US"/>
        </w:rPr>
        <w:t>. 31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67E050E0" w14:textId="6A77CB05" w:rsidR="0045025B" w:rsidRPr="00AD4FA2" w:rsidRDefault="0045025B" w:rsidP="0045025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</w:t>
      </w:r>
      <w:r>
        <w:rPr>
          <w:rFonts w:eastAsia="Calibri"/>
          <w:sz w:val="28"/>
          <w:szCs w:val="28"/>
          <w:lang w:eastAsia="en-US"/>
        </w:rPr>
        <w:t xml:space="preserve">Плата 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46:29:000000:3943, находящегося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в собственности муниципального образования «городской округ город Курск», </w:t>
      </w:r>
      <w:r w:rsidRPr="00AD4FA2">
        <w:rPr>
          <w:rFonts w:eastAsiaTheme="minorHAnsi"/>
          <w:sz w:val="28"/>
          <w:szCs w:val="28"/>
          <w:lang w:eastAsia="en-US"/>
        </w:rPr>
        <w:t xml:space="preserve">и не обремененного правами третьих лиц, вносится </w:t>
      </w:r>
      <w:r w:rsidRPr="00AD4FA2">
        <w:rPr>
          <w:bCs/>
          <w:sz w:val="28"/>
          <w:szCs w:val="28"/>
        </w:rPr>
        <w:t xml:space="preserve">в рублях путем перечисления денежных средств на расчетный счет 03100643000000014400, корреспондентский счет </w:t>
      </w:r>
      <w:r w:rsidRPr="00AD4FA2">
        <w:rPr>
          <w:sz w:val="28"/>
          <w:szCs w:val="28"/>
        </w:rPr>
        <w:t>40102810545370000038</w:t>
      </w:r>
      <w:r>
        <w:rPr>
          <w:sz w:val="28"/>
          <w:szCs w:val="28"/>
        </w:rPr>
        <w:t xml:space="preserve"> </w:t>
      </w:r>
      <w:r w:rsidRPr="00AD4FA2">
        <w:rPr>
          <w:bCs/>
          <w:sz w:val="28"/>
          <w:szCs w:val="28"/>
        </w:rPr>
        <w:t>в Отделение Курск Банка России// УФК по Курской области город Курск,</w:t>
      </w:r>
      <w:r w:rsidRPr="00AD4FA2">
        <w:rPr>
          <w:sz w:val="28"/>
          <w:szCs w:val="28"/>
        </w:rPr>
        <w:t xml:space="preserve"> </w:t>
      </w:r>
      <w:r w:rsidRPr="00AD4FA2">
        <w:rPr>
          <w:bCs/>
          <w:sz w:val="28"/>
          <w:szCs w:val="28"/>
        </w:rPr>
        <w:t xml:space="preserve">БИК 013807906, </w:t>
      </w:r>
      <w:r>
        <w:rPr>
          <w:bCs/>
          <w:sz w:val="28"/>
          <w:szCs w:val="28"/>
        </w:rPr>
        <w:t xml:space="preserve">                         </w:t>
      </w:r>
      <w:r w:rsidRPr="00AD4FA2">
        <w:rPr>
          <w:bCs/>
          <w:sz w:val="28"/>
          <w:szCs w:val="28"/>
        </w:rPr>
        <w:t xml:space="preserve">ИНН 4632001084, КПП463201001, УФК по Курской области  (комитет </w:t>
      </w:r>
      <w:r>
        <w:rPr>
          <w:bCs/>
          <w:sz w:val="28"/>
          <w:szCs w:val="28"/>
        </w:rPr>
        <w:t xml:space="preserve">                          </w:t>
      </w:r>
      <w:r w:rsidRPr="00AD4FA2">
        <w:rPr>
          <w:bCs/>
          <w:sz w:val="28"/>
          <w:szCs w:val="28"/>
        </w:rPr>
        <w:t xml:space="preserve">по управлению муниципальным имуществом города Курска), </w:t>
      </w:r>
      <w:r>
        <w:rPr>
          <w:bCs/>
          <w:sz w:val="28"/>
          <w:szCs w:val="28"/>
        </w:rPr>
        <w:t xml:space="preserve">                            </w:t>
      </w:r>
      <w:r w:rsidRPr="00AD4FA2">
        <w:rPr>
          <w:bCs/>
          <w:sz w:val="28"/>
          <w:szCs w:val="28"/>
        </w:rPr>
        <w:t>КБК 911 1 11 05420 04 0000 120, ОКТМО 38701000</w:t>
      </w:r>
      <w:r w:rsidRPr="00AD4FA2">
        <w:rPr>
          <w:rFonts w:eastAsiaTheme="minorHAnsi"/>
          <w:sz w:val="28"/>
          <w:szCs w:val="28"/>
          <w:lang w:eastAsia="en-US"/>
        </w:rPr>
        <w:t xml:space="preserve">, единовременным платежом не позднее шести месяцев со дня принятия решения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</w:t>
      </w:r>
      <w:r w:rsidRPr="00AD4FA2">
        <w:rPr>
          <w:rFonts w:eastAsiaTheme="minorHAnsi"/>
          <w:sz w:val="28"/>
          <w:szCs w:val="28"/>
          <w:lang w:eastAsia="en-US"/>
        </w:rPr>
        <w:t>об установлении публичного сервитута.</w:t>
      </w:r>
    </w:p>
    <w:p w14:paraId="238B8269" w14:textId="2E69C5C2" w:rsidR="0045025B" w:rsidRDefault="0045025B" w:rsidP="0045025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>133</w:t>
      </w:r>
      <w:r w:rsidRPr="00AD4FA2">
        <w:rPr>
          <w:rFonts w:eastAsiaTheme="minorHAnsi"/>
          <w:sz w:val="28"/>
          <w:szCs w:val="28"/>
          <w:lang w:eastAsia="en-US"/>
        </w:rPr>
        <w:t xml:space="preserve"> руб</w:t>
      </w:r>
      <w:r>
        <w:rPr>
          <w:rFonts w:eastAsiaTheme="minorHAnsi"/>
          <w:sz w:val="28"/>
          <w:szCs w:val="28"/>
          <w:lang w:eastAsia="en-US"/>
        </w:rPr>
        <w:t>. 74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7C7382B1" w14:textId="4843F6C3" w:rsidR="00603CB5" w:rsidRPr="00AD4FA2" w:rsidRDefault="00603CB5" w:rsidP="00603CB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</w:t>
      </w:r>
      <w:r>
        <w:rPr>
          <w:rFonts w:eastAsia="Calibri"/>
          <w:sz w:val="28"/>
          <w:szCs w:val="28"/>
          <w:lang w:eastAsia="en-US"/>
        </w:rPr>
        <w:t xml:space="preserve">Плата 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46:29:000000:3952, находящегося в собственности муниципального образования «городской округ город Курск», </w:t>
      </w:r>
      <w:r w:rsidRPr="00AD4FA2">
        <w:rPr>
          <w:rFonts w:eastAsiaTheme="minorHAnsi"/>
          <w:sz w:val="28"/>
          <w:szCs w:val="28"/>
          <w:lang w:eastAsia="en-US"/>
        </w:rPr>
        <w:t xml:space="preserve">и не обремененного правами третьих лиц, вносится </w:t>
      </w:r>
      <w:r w:rsidRPr="00AD4FA2">
        <w:rPr>
          <w:bCs/>
          <w:sz w:val="28"/>
          <w:szCs w:val="28"/>
        </w:rPr>
        <w:t xml:space="preserve">в рублях путем перечисления денежных средств на расчетный счет 03100643000000014400, корреспондентский счет </w:t>
      </w:r>
      <w:r w:rsidRPr="00AD4FA2">
        <w:rPr>
          <w:sz w:val="28"/>
          <w:szCs w:val="28"/>
        </w:rPr>
        <w:t>40102810545370000038</w:t>
      </w:r>
      <w:r>
        <w:rPr>
          <w:sz w:val="28"/>
          <w:szCs w:val="28"/>
        </w:rPr>
        <w:t xml:space="preserve"> </w:t>
      </w:r>
      <w:r w:rsidRPr="00AD4FA2">
        <w:rPr>
          <w:bCs/>
          <w:sz w:val="28"/>
          <w:szCs w:val="28"/>
        </w:rPr>
        <w:t>в Отделение Курск Банка России// УФК по Курской области город Курск,</w:t>
      </w:r>
      <w:r w:rsidRPr="00AD4FA2">
        <w:rPr>
          <w:sz w:val="28"/>
          <w:szCs w:val="28"/>
        </w:rPr>
        <w:t xml:space="preserve"> </w:t>
      </w:r>
      <w:r w:rsidRPr="00AD4FA2">
        <w:rPr>
          <w:bCs/>
          <w:sz w:val="28"/>
          <w:szCs w:val="28"/>
        </w:rPr>
        <w:t xml:space="preserve">БИК 013807906, </w:t>
      </w:r>
      <w:r>
        <w:rPr>
          <w:bCs/>
          <w:sz w:val="28"/>
          <w:szCs w:val="28"/>
        </w:rPr>
        <w:t xml:space="preserve">                         </w:t>
      </w:r>
      <w:r w:rsidRPr="00AD4FA2">
        <w:rPr>
          <w:bCs/>
          <w:sz w:val="28"/>
          <w:szCs w:val="28"/>
        </w:rPr>
        <w:t xml:space="preserve">ИНН 4632001084, КПП463201001, УФК по Курской области  (комитет </w:t>
      </w:r>
      <w:r>
        <w:rPr>
          <w:bCs/>
          <w:sz w:val="28"/>
          <w:szCs w:val="28"/>
        </w:rPr>
        <w:t xml:space="preserve">                          </w:t>
      </w:r>
      <w:r w:rsidRPr="00AD4FA2">
        <w:rPr>
          <w:bCs/>
          <w:sz w:val="28"/>
          <w:szCs w:val="28"/>
        </w:rPr>
        <w:t xml:space="preserve">по управлению муниципальным имуществом города Курска), </w:t>
      </w:r>
      <w:r>
        <w:rPr>
          <w:bCs/>
          <w:sz w:val="28"/>
          <w:szCs w:val="28"/>
        </w:rPr>
        <w:t xml:space="preserve">                            </w:t>
      </w:r>
      <w:r w:rsidRPr="00AD4FA2">
        <w:rPr>
          <w:bCs/>
          <w:sz w:val="28"/>
          <w:szCs w:val="28"/>
        </w:rPr>
        <w:t>КБК 911 1 11 05420 04 0000 120, ОКТМО 38701000</w:t>
      </w:r>
      <w:r w:rsidRPr="00AD4FA2">
        <w:rPr>
          <w:rFonts w:eastAsiaTheme="minorHAnsi"/>
          <w:sz w:val="28"/>
          <w:szCs w:val="28"/>
          <w:lang w:eastAsia="en-US"/>
        </w:rPr>
        <w:t xml:space="preserve">, единовременным платежом не позднее шести месяцев со дня принятия решения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</w:t>
      </w:r>
      <w:r w:rsidRPr="00AD4FA2">
        <w:rPr>
          <w:rFonts w:eastAsiaTheme="minorHAnsi"/>
          <w:sz w:val="28"/>
          <w:szCs w:val="28"/>
          <w:lang w:eastAsia="en-US"/>
        </w:rPr>
        <w:t>об установлении публичного сервитута.</w:t>
      </w:r>
    </w:p>
    <w:p w14:paraId="7669B171" w14:textId="611E6846" w:rsidR="00603CB5" w:rsidRDefault="00603CB5" w:rsidP="00603CB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>330</w:t>
      </w:r>
      <w:r w:rsidRPr="00AD4FA2">
        <w:rPr>
          <w:rFonts w:eastAsiaTheme="minorHAnsi"/>
          <w:sz w:val="28"/>
          <w:szCs w:val="28"/>
          <w:lang w:eastAsia="en-US"/>
        </w:rPr>
        <w:t xml:space="preserve"> руб</w:t>
      </w:r>
      <w:r>
        <w:rPr>
          <w:rFonts w:eastAsiaTheme="minorHAnsi"/>
          <w:sz w:val="28"/>
          <w:szCs w:val="28"/>
          <w:lang w:eastAsia="en-US"/>
        </w:rPr>
        <w:t>. 94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373622EC" w14:textId="77777777" w:rsidR="009449B8" w:rsidRDefault="009449B8" w:rsidP="009449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46:29:103082:1,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32E69C24" w14:textId="0A6B8562" w:rsidR="009449B8" w:rsidRPr="00AD4FA2" w:rsidRDefault="009449B8" w:rsidP="009449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>42</w:t>
      </w:r>
      <w:r w:rsidRPr="00AD4FA2">
        <w:rPr>
          <w:rFonts w:eastAsiaTheme="minorHAnsi"/>
          <w:sz w:val="28"/>
          <w:szCs w:val="28"/>
          <w:lang w:eastAsia="en-US"/>
        </w:rPr>
        <w:t xml:space="preserve"> руб</w:t>
      </w:r>
      <w:r>
        <w:rPr>
          <w:rFonts w:eastAsiaTheme="minorHAnsi"/>
          <w:sz w:val="28"/>
          <w:szCs w:val="28"/>
          <w:lang w:eastAsia="en-US"/>
        </w:rPr>
        <w:t>. 82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0C034F13" w14:textId="6B79C07E" w:rsidR="009449B8" w:rsidRDefault="009449B8" w:rsidP="009449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12.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46:29:103085:2,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75FD3868" w14:textId="43CB93D0" w:rsidR="009449B8" w:rsidRPr="00AD4FA2" w:rsidRDefault="009449B8" w:rsidP="009449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 w:rsidR="008A6A4D">
        <w:rPr>
          <w:rFonts w:eastAsiaTheme="minorHAnsi"/>
          <w:sz w:val="28"/>
          <w:szCs w:val="28"/>
          <w:lang w:eastAsia="en-US"/>
        </w:rPr>
        <w:t xml:space="preserve">207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8A6A4D">
        <w:rPr>
          <w:rFonts w:eastAsiaTheme="minorHAnsi"/>
          <w:sz w:val="28"/>
          <w:szCs w:val="28"/>
          <w:lang w:eastAsia="en-US"/>
        </w:rPr>
        <w:t>97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2A7A9FA8" w14:textId="69AB1A69" w:rsidR="008A6A4D" w:rsidRDefault="008A6A4D" w:rsidP="008A6A4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13.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46:29:103085:5,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3D4BC5F9" w14:textId="0E2BC5D8" w:rsidR="008A6A4D" w:rsidRPr="00AD4FA2" w:rsidRDefault="008A6A4D" w:rsidP="008A6A4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25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19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70052CC0" w14:textId="1DA59BF1" w:rsidR="008A6A4D" w:rsidRDefault="008A6A4D" w:rsidP="008A6A4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46:29:103085:36,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1192C1E1" w14:textId="77777777" w:rsidR="008A6A4D" w:rsidRPr="00AD4FA2" w:rsidRDefault="008A6A4D" w:rsidP="008A6A4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25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19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5469870C" w14:textId="77777777" w:rsidR="008A6A4D" w:rsidRDefault="008A6A4D" w:rsidP="008A6A4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15.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46:29:103085:36,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6F6EC919" w14:textId="06C03709" w:rsidR="008A6A4D" w:rsidRPr="00AD4FA2" w:rsidRDefault="008A6A4D" w:rsidP="008A6A4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54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94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6A54F3DD" w14:textId="371D97AB" w:rsidR="000E1999" w:rsidRDefault="008A6A4D" w:rsidP="000E199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16. </w:t>
      </w:r>
      <w:r w:rsidR="000E1999">
        <w:rPr>
          <w:rFonts w:eastAsiaTheme="minorHAnsi"/>
          <w:sz w:val="28"/>
          <w:szCs w:val="28"/>
          <w:lang w:eastAsia="en-US"/>
        </w:rPr>
        <w:t xml:space="preserve">Плата </w:t>
      </w:r>
      <w:r w:rsidR="000E1999"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="000E1999"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 w:rsidR="000E1999">
        <w:rPr>
          <w:rFonts w:eastAsiaTheme="minorHAnsi"/>
          <w:sz w:val="28"/>
          <w:szCs w:val="28"/>
          <w:lang w:eastAsia="en-US"/>
        </w:rPr>
        <w:t xml:space="preserve"> с кадастровым номером 46:29:103085:39, </w:t>
      </w:r>
      <w:r w:rsidR="000E1999"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 w:rsidR="000E1999"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 w:rsidR="000E1999">
        <w:rPr>
          <w:sz w:val="28"/>
          <w:szCs w:val="28"/>
        </w:rPr>
        <w:t>40102810545370000038</w:t>
      </w:r>
      <w:r w:rsidR="000E1999"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 w:rsidR="000E1999">
        <w:rPr>
          <w:sz w:val="28"/>
          <w:szCs w:val="28"/>
        </w:rPr>
        <w:t xml:space="preserve">     </w:t>
      </w:r>
      <w:r w:rsidR="000E1999"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 w:rsidR="000E1999"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581C4B1D" w14:textId="7F6D3D20" w:rsidR="000E1999" w:rsidRPr="00AD4FA2" w:rsidRDefault="000E1999" w:rsidP="000E199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13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17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51D35D9D" w14:textId="343C4D50" w:rsidR="000E1999" w:rsidRDefault="000E1999" w:rsidP="000E199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46:29:103085:46,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34BB2A06" w14:textId="718DC9B9" w:rsidR="000E1999" w:rsidRPr="00AD4FA2" w:rsidRDefault="000E1999" w:rsidP="000E199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52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33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4D1E9CAF" w14:textId="0823F288" w:rsidR="0041587E" w:rsidRDefault="0041587E" w:rsidP="0041587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18.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46:29:103085:55,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2A6DB719" w14:textId="13DA6CA0" w:rsidR="0041587E" w:rsidRPr="00AD4FA2" w:rsidRDefault="0041587E" w:rsidP="0041587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8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61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690E27A4" w14:textId="69C72283" w:rsidR="0041587E" w:rsidRDefault="0041587E" w:rsidP="0041587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46:29:103085:116,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5F13BB2F" w14:textId="76E304EA" w:rsidR="0041587E" w:rsidRPr="00AD4FA2" w:rsidRDefault="0041587E" w:rsidP="0041587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94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69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6C246DC1" w14:textId="5FE8B744" w:rsidR="002138D2" w:rsidRDefault="002138D2" w:rsidP="002138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20.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46:29:103085:118,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4C9382B1" w14:textId="0446733D" w:rsidR="002138D2" w:rsidRPr="00AD4FA2" w:rsidRDefault="002138D2" w:rsidP="002138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89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>. 25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2A04891C" w14:textId="5E28136E" w:rsidR="002138D2" w:rsidRDefault="002138D2" w:rsidP="002138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21.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46:29:103082:170,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0B0CBD02" w14:textId="523EBB63" w:rsidR="002138D2" w:rsidRPr="00AD4FA2" w:rsidRDefault="002138D2" w:rsidP="002138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 w:rsidR="00311845">
        <w:rPr>
          <w:rFonts w:eastAsiaTheme="minorHAnsi"/>
          <w:sz w:val="28"/>
          <w:szCs w:val="28"/>
          <w:lang w:eastAsia="en-US"/>
        </w:rPr>
        <w:t>71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311845">
        <w:rPr>
          <w:rFonts w:eastAsiaTheme="minorHAnsi"/>
          <w:sz w:val="28"/>
          <w:szCs w:val="28"/>
          <w:lang w:eastAsia="en-US"/>
        </w:rPr>
        <w:t>49</w:t>
      </w:r>
      <w:r w:rsidRPr="00AD4FA2">
        <w:rPr>
          <w:rFonts w:eastAsiaTheme="minorHAnsi"/>
          <w:sz w:val="28"/>
          <w:szCs w:val="28"/>
          <w:lang w:eastAsia="en-US"/>
        </w:rPr>
        <w:t xml:space="preserve"> коп. за весь срок сервитута.</w:t>
      </w:r>
    </w:p>
    <w:p w14:paraId="29EB8385" w14:textId="2F091B7C" w:rsidR="00311845" w:rsidRDefault="00311845" w:rsidP="0031184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22.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46:29:103085:352,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4B214DC6" w14:textId="6CD1C639" w:rsidR="00311845" w:rsidRPr="00AD4FA2" w:rsidRDefault="00311845" w:rsidP="0031184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 w:rsidR="003C5D56">
        <w:rPr>
          <w:rFonts w:eastAsiaTheme="minorHAnsi"/>
          <w:sz w:val="28"/>
          <w:szCs w:val="28"/>
          <w:lang w:eastAsia="en-US"/>
        </w:rPr>
        <w:t>44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3C5D56">
        <w:rPr>
          <w:rFonts w:eastAsiaTheme="minorHAnsi"/>
          <w:sz w:val="28"/>
          <w:szCs w:val="28"/>
          <w:lang w:eastAsia="en-US"/>
        </w:rPr>
        <w:t xml:space="preserve">63 </w:t>
      </w:r>
      <w:r w:rsidRPr="00AD4FA2">
        <w:rPr>
          <w:rFonts w:eastAsiaTheme="minorHAnsi"/>
          <w:sz w:val="28"/>
          <w:szCs w:val="28"/>
          <w:lang w:eastAsia="en-US"/>
        </w:rPr>
        <w:t>коп. за весь срок сервитута.</w:t>
      </w:r>
    </w:p>
    <w:p w14:paraId="7F854A79" w14:textId="2D8670EE" w:rsidR="00CE11BB" w:rsidRDefault="00CE11BB" w:rsidP="00CE11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23.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46:29:103085:610,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3786FB52" w14:textId="56ECD735" w:rsidR="00CE11BB" w:rsidRPr="00AD4FA2" w:rsidRDefault="00CE11BB" w:rsidP="00CE11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 w:rsidR="0070062D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70062D">
        <w:rPr>
          <w:rFonts w:eastAsiaTheme="minorHAnsi"/>
          <w:sz w:val="28"/>
          <w:szCs w:val="28"/>
          <w:lang w:eastAsia="en-US"/>
        </w:rPr>
        <w:t>87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4FA2">
        <w:rPr>
          <w:rFonts w:eastAsiaTheme="minorHAnsi"/>
          <w:sz w:val="28"/>
          <w:szCs w:val="28"/>
          <w:lang w:eastAsia="en-US"/>
        </w:rPr>
        <w:t>коп. за весь срок сервитута.</w:t>
      </w:r>
    </w:p>
    <w:p w14:paraId="02C7DE8E" w14:textId="67BA7EBC" w:rsidR="0070062D" w:rsidRDefault="0070062D" w:rsidP="0070062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24. Плата </w:t>
      </w:r>
      <w:r>
        <w:rPr>
          <w:rFonts w:eastAsia="Calibri"/>
          <w:sz w:val="28"/>
          <w:szCs w:val="28"/>
          <w:lang w:eastAsia="en-US"/>
        </w:rPr>
        <w:t xml:space="preserve">за публичный сервитут, </w:t>
      </w:r>
      <w:r w:rsidRPr="00AD4FA2">
        <w:rPr>
          <w:rFonts w:eastAsiaTheme="minorHAnsi"/>
          <w:sz w:val="28"/>
          <w:szCs w:val="28"/>
          <w:lang w:eastAsia="en-US"/>
        </w:rPr>
        <w:t>установленный в отношении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46:29:103085:616, </w:t>
      </w:r>
      <w:r>
        <w:rPr>
          <w:rFonts w:eastAsia="Calibri"/>
          <w:sz w:val="28"/>
          <w:szCs w:val="28"/>
          <w:lang w:eastAsia="en-US"/>
        </w:rPr>
        <w:t xml:space="preserve">право государственной собственности на который не разграничено, вносится                             </w:t>
      </w:r>
      <w:r>
        <w:rPr>
          <w:bCs/>
          <w:sz w:val="28"/>
          <w:szCs w:val="28"/>
        </w:rPr>
        <w:t xml:space="preserve">в рублях путем перечисления денежных средств на расчетный счет  03100643000000014400, корреспондентский счет </w:t>
      </w:r>
      <w:r>
        <w:rPr>
          <w:sz w:val="28"/>
          <w:szCs w:val="28"/>
        </w:rPr>
        <w:t>40102810545370000038</w:t>
      </w:r>
      <w:r>
        <w:rPr>
          <w:bCs/>
          <w:sz w:val="28"/>
          <w:szCs w:val="28"/>
        </w:rPr>
        <w:t xml:space="preserve">               в Отделение Курск Банка России// УФК по Курской области город Курск,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БИК 013807906, ИНН 4632001084, КПП463201001, УФК по Курской области  (комитет по управлению муниципальным имуществом города Курска),                          КБК 911 1 11 05410 04 0000 120, ОКТМО 38701000</w:t>
      </w:r>
      <w:r>
        <w:rPr>
          <w:rFonts w:eastAsiaTheme="minorHAnsi"/>
          <w:sz w:val="28"/>
          <w:szCs w:val="28"/>
          <w:lang w:eastAsia="en-US"/>
        </w:rPr>
        <w:t>, единовременным платежом не позднее шести месяцев со дня принятия решения                                               об установлении публичного сервитута.</w:t>
      </w:r>
    </w:p>
    <w:p w14:paraId="48B1A9E7" w14:textId="2A8BC577" w:rsidR="0070062D" w:rsidRPr="00AD4FA2" w:rsidRDefault="0070062D" w:rsidP="0070062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D4FA2">
        <w:rPr>
          <w:rFonts w:eastAsiaTheme="minorHAnsi"/>
          <w:sz w:val="28"/>
          <w:szCs w:val="28"/>
          <w:lang w:eastAsia="en-US"/>
        </w:rPr>
        <w:t xml:space="preserve">Плата за публичный сервитут рассчитывается пропорционально площади земельного участка в установленных границах публичного сервитута в размере 0,1 % кадастровой стоимости земельного участка                   за весь срок сервитута и составляет </w:t>
      </w:r>
      <w:r>
        <w:rPr>
          <w:rFonts w:eastAsiaTheme="minorHAnsi"/>
          <w:sz w:val="28"/>
          <w:szCs w:val="28"/>
          <w:lang w:eastAsia="en-US"/>
        </w:rPr>
        <w:t xml:space="preserve">79 </w:t>
      </w:r>
      <w:r w:rsidRPr="00AD4FA2">
        <w:rPr>
          <w:rFonts w:eastAsiaTheme="minorHAnsi"/>
          <w:sz w:val="28"/>
          <w:szCs w:val="28"/>
          <w:lang w:eastAsia="en-US"/>
        </w:rPr>
        <w:t>руб</w:t>
      </w:r>
      <w:r>
        <w:rPr>
          <w:rFonts w:eastAsiaTheme="minorHAnsi"/>
          <w:sz w:val="28"/>
          <w:szCs w:val="28"/>
          <w:lang w:eastAsia="en-US"/>
        </w:rPr>
        <w:t xml:space="preserve">. 22 </w:t>
      </w:r>
      <w:r w:rsidRPr="00AD4FA2">
        <w:rPr>
          <w:rFonts w:eastAsiaTheme="minorHAnsi"/>
          <w:sz w:val="28"/>
          <w:szCs w:val="28"/>
          <w:lang w:eastAsia="en-US"/>
        </w:rPr>
        <w:t>коп. за весь срок сервитута.</w:t>
      </w:r>
    </w:p>
    <w:p w14:paraId="34AD1DBA" w14:textId="1E251BFC" w:rsidR="007B3BF0" w:rsidRDefault="007B3BF0" w:rsidP="007B3BF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25. </w:t>
      </w:r>
      <w:r>
        <w:rPr>
          <w:rFonts w:eastAsia="Calibri"/>
          <w:sz w:val="28"/>
          <w:szCs w:val="28"/>
          <w:lang w:eastAsia="en-US"/>
        </w:rPr>
        <w:t xml:space="preserve">Плата за публичный сервитут, установленный в отношении земель ориентировочной площадью 4764 </w:t>
      </w:r>
      <w:proofErr w:type="spellStart"/>
      <w:r>
        <w:rPr>
          <w:rFonts w:eastAsia="Calibri"/>
          <w:sz w:val="28"/>
          <w:szCs w:val="28"/>
          <w:lang w:eastAsia="en-US"/>
        </w:rPr>
        <w:t>кв.м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расположенных в кадастровых кварталах 46:29:103082, 46:29:103083, 46:29:103085, 36:29:103114, право государственной собственности на которые не разграничено, </w:t>
      </w:r>
      <w:r>
        <w:rPr>
          <w:color w:val="000000"/>
          <w:sz w:val="28"/>
          <w:szCs w:val="28"/>
          <w:shd w:val="clear" w:color="auto" w:fill="FFFFFF"/>
        </w:rPr>
        <w:t xml:space="preserve">рассчитывается исходя из среднего уровня кадастровой стоимости земельных участков  </w:t>
      </w:r>
      <w:r w:rsidR="00CD6B91"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>
        <w:rPr>
          <w:color w:val="000000"/>
          <w:sz w:val="28"/>
          <w:szCs w:val="28"/>
          <w:shd w:val="clear" w:color="auto" w:fill="FFFFFF"/>
        </w:rPr>
        <w:t>по муниципальному образованию «городской округ город Курск»</w:t>
      </w:r>
      <w:r w:rsidR="00CD6B91">
        <w:rPr>
          <w:color w:val="000000"/>
          <w:sz w:val="28"/>
          <w:szCs w:val="28"/>
          <w:shd w:val="clear" w:color="auto" w:fill="FFFFFF"/>
        </w:rPr>
        <w:t xml:space="preserve">               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CD6B91">
        <w:rPr>
          <w:color w:val="000000"/>
          <w:sz w:val="28"/>
          <w:szCs w:val="28"/>
          <w:shd w:val="clear" w:color="auto" w:fill="FFFFFF"/>
        </w:rPr>
        <w:t xml:space="preserve">                    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>
        <w:rPr>
          <w:rFonts w:eastAsia="Calibri"/>
          <w:sz w:val="28"/>
          <w:szCs w:val="28"/>
          <w:lang w:eastAsia="en-US"/>
        </w:rPr>
        <w:t xml:space="preserve">вносится </w:t>
      </w:r>
      <w:r>
        <w:rPr>
          <w:bCs/>
          <w:sz w:val="28"/>
          <w:szCs w:val="28"/>
        </w:rPr>
        <w:t>в рублях путем перечисления денежных средств на расчетный счет Министерства имущества Курской области</w:t>
      </w:r>
      <w:r>
        <w:rPr>
          <w:rFonts w:eastAsiaTheme="minorHAnsi"/>
          <w:sz w:val="28"/>
          <w:szCs w:val="28"/>
          <w:lang w:eastAsia="en-US"/>
        </w:rPr>
        <w:t xml:space="preserve"> единовременным платежом </w:t>
      </w:r>
      <w:r w:rsidR="00CD6B91">
        <w:rPr>
          <w:rFonts w:eastAsiaTheme="minorHAnsi"/>
          <w:sz w:val="28"/>
          <w:szCs w:val="28"/>
          <w:lang w:eastAsia="en-US"/>
        </w:rPr>
        <w:t xml:space="preserve">                         </w:t>
      </w:r>
      <w:r>
        <w:rPr>
          <w:rFonts w:eastAsiaTheme="minorHAnsi"/>
          <w:sz w:val="28"/>
          <w:szCs w:val="28"/>
          <w:lang w:eastAsia="en-US"/>
        </w:rPr>
        <w:t>не позднее шести месяцев со дня принятия решения  об установлении публичного сервитута.</w:t>
      </w:r>
    </w:p>
    <w:p w14:paraId="1E009A66" w14:textId="43287BDD" w:rsidR="00EB278B" w:rsidRPr="00FA5EE7" w:rsidRDefault="00750109" w:rsidP="00EB278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26</w:t>
      </w:r>
      <w:r w:rsidR="00F54AB3">
        <w:rPr>
          <w:rFonts w:eastAsiaTheme="minorHAnsi"/>
          <w:sz w:val="28"/>
          <w:szCs w:val="28"/>
          <w:lang w:eastAsia="en-US"/>
        </w:rPr>
        <w:t xml:space="preserve">. Плата за земельные участки с кадастровыми номерами </w:t>
      </w:r>
      <w:r w:rsidR="00DF2D40" w:rsidRPr="00193149">
        <w:rPr>
          <w:rFonts w:eastAsiaTheme="minorHAnsi"/>
          <w:bCs/>
          <w:sz w:val="28"/>
          <w:szCs w:val="28"/>
          <w:lang w:eastAsia="en-US"/>
        </w:rPr>
        <w:t xml:space="preserve">46:29:103085:605, 46:29:103085:592, </w:t>
      </w:r>
      <w:r w:rsidR="00DF2D40" w:rsidRPr="00997215">
        <w:rPr>
          <w:rFonts w:eastAsiaTheme="minorHAnsi"/>
          <w:bCs/>
          <w:sz w:val="28"/>
          <w:szCs w:val="28"/>
          <w:lang w:eastAsia="en-US"/>
        </w:rPr>
        <w:t xml:space="preserve">46:29:103085:58, 46:29:103085:57,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46:29:103085:613, 46:29:103085:615, 46:29:103085:619, </w:t>
      </w:r>
      <w:r w:rsidR="00DF2D40" w:rsidRPr="00997215">
        <w:rPr>
          <w:rFonts w:eastAsiaTheme="minorHAnsi"/>
          <w:bCs/>
          <w:sz w:val="28"/>
          <w:szCs w:val="28"/>
          <w:lang w:eastAsia="en-US"/>
        </w:rPr>
        <w:t xml:space="preserve">46:29:103085:54, 46:29:103085:53,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46:29:103085:378, </w:t>
      </w:r>
      <w:r w:rsidR="00DF2D40" w:rsidRPr="00193149">
        <w:rPr>
          <w:rFonts w:eastAsiaTheme="minorHAnsi"/>
          <w:bCs/>
          <w:sz w:val="28"/>
          <w:szCs w:val="28"/>
          <w:lang w:eastAsia="en-US"/>
        </w:rPr>
        <w:t>46:29:103085:</w:t>
      </w:r>
      <w:r w:rsidR="00193149" w:rsidRPr="00193149">
        <w:rPr>
          <w:rFonts w:eastAsiaTheme="minorHAnsi"/>
          <w:bCs/>
          <w:sz w:val="28"/>
          <w:szCs w:val="28"/>
          <w:lang w:eastAsia="en-US"/>
        </w:rPr>
        <w:t>3</w:t>
      </w:r>
      <w:r w:rsidR="00DF2D40" w:rsidRPr="00193149">
        <w:rPr>
          <w:rFonts w:eastAsiaTheme="minorHAnsi"/>
          <w:bCs/>
          <w:sz w:val="28"/>
          <w:szCs w:val="28"/>
          <w:lang w:eastAsia="en-US"/>
        </w:rPr>
        <w:t xml:space="preserve">77, 46:29:103085:372,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46:29:103085:37, </w:t>
      </w:r>
      <w:r w:rsidR="00DF2D40" w:rsidRPr="00193149">
        <w:rPr>
          <w:rFonts w:eastAsiaTheme="minorHAnsi"/>
          <w:bCs/>
          <w:sz w:val="28"/>
          <w:szCs w:val="28"/>
          <w:lang w:eastAsia="en-US"/>
        </w:rPr>
        <w:t xml:space="preserve">46:29:103085:367, 46:29:103085:360, 46:29:103085:358, </w:t>
      </w:r>
      <w:r w:rsidR="00DF2D40" w:rsidRPr="00997215">
        <w:rPr>
          <w:rFonts w:eastAsiaTheme="minorHAnsi"/>
          <w:bCs/>
          <w:sz w:val="28"/>
          <w:szCs w:val="28"/>
          <w:lang w:eastAsia="en-US"/>
        </w:rPr>
        <w:t xml:space="preserve">46:29:103085:48, 46:29:103085:45, 46:29:103085:44,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46:29:103085:43, 46:29:103085:42, </w:t>
      </w:r>
      <w:r w:rsidR="00DF2D40" w:rsidRPr="005C67FC">
        <w:rPr>
          <w:rFonts w:eastAsiaTheme="minorHAnsi"/>
          <w:bCs/>
          <w:sz w:val="28"/>
          <w:szCs w:val="28"/>
          <w:lang w:eastAsia="en-US"/>
        </w:rPr>
        <w:t xml:space="preserve">46:29:103085:4, </w:t>
      </w:r>
      <w:r w:rsidR="00DF2D40" w:rsidRPr="00193149">
        <w:rPr>
          <w:rFonts w:eastAsiaTheme="minorHAnsi"/>
          <w:bCs/>
          <w:sz w:val="28"/>
          <w:szCs w:val="28"/>
          <w:lang w:eastAsia="en-US"/>
        </w:rPr>
        <w:t xml:space="preserve">46:29:103085:395, 46:29:103085:392,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46:29:103085:388, 46:29:103085:387, 46:29:103085:634,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46:29:103085:34,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46:29:103082:393,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46:29:103082:41, 46:29:103082:40,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46:29:103082:39, 46:29:103082:389, 46:29:103082:380, 46:29:103082:379,  46:29:103082:377,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46:29:103082:35, 46:29:103082:38,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46:29:103082:45, 46:29:103082:7, </w:t>
      </w:r>
      <w:r w:rsidR="00DF2D40" w:rsidRPr="003F4150">
        <w:rPr>
          <w:rFonts w:eastAsiaTheme="minorHAnsi"/>
          <w:bCs/>
          <w:sz w:val="28"/>
          <w:szCs w:val="28"/>
          <w:lang w:eastAsia="en-US"/>
        </w:rPr>
        <w:t xml:space="preserve">46:29:103082:68, 46:29:103082:65, </w:t>
      </w:r>
      <w:r w:rsidR="00DF2D40" w:rsidRPr="00997215">
        <w:rPr>
          <w:rFonts w:eastAsiaTheme="minorHAnsi"/>
          <w:bCs/>
          <w:sz w:val="28"/>
          <w:szCs w:val="28"/>
          <w:lang w:eastAsia="en-US"/>
        </w:rPr>
        <w:t xml:space="preserve">46:29:103082:63, 46:29:103082:62, 46:29:103082:61, 46:29:103082:60, 46:29:103082:59,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46:29:103082:58, 46:29:103082:54, 46:29:103082:5, </w:t>
      </w:r>
      <w:r w:rsidR="00DF2D40" w:rsidRPr="00997215">
        <w:rPr>
          <w:rFonts w:eastAsiaTheme="minorHAnsi"/>
          <w:bCs/>
          <w:sz w:val="28"/>
          <w:szCs w:val="28"/>
          <w:lang w:eastAsia="en-US"/>
        </w:rPr>
        <w:t xml:space="preserve">46:29:103082:49,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46:29:103082:30, </w:t>
      </w:r>
      <w:r w:rsidR="00DF2D40" w:rsidRPr="005C67FC">
        <w:rPr>
          <w:rFonts w:eastAsiaTheme="minorHAnsi"/>
          <w:bCs/>
          <w:sz w:val="28"/>
          <w:szCs w:val="28"/>
          <w:lang w:eastAsia="en-US"/>
        </w:rPr>
        <w:t xml:space="preserve">46:29:103082:3, </w:t>
      </w:r>
      <w:r w:rsidR="00DF2D40" w:rsidRPr="003F4150">
        <w:rPr>
          <w:rFonts w:eastAsiaTheme="minorHAnsi"/>
          <w:bCs/>
          <w:sz w:val="28"/>
          <w:szCs w:val="28"/>
          <w:lang w:eastAsia="en-US"/>
        </w:rPr>
        <w:t xml:space="preserve">46:29:103082:132, 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>46:29:103082:131,</w:t>
      </w:r>
      <w:r w:rsidR="00DF2D40" w:rsidRPr="00C74ED2">
        <w:rPr>
          <w:rFonts w:eastAsiaTheme="minorHAnsi"/>
          <w:bCs/>
          <w:color w:val="FF0000"/>
          <w:sz w:val="28"/>
          <w:szCs w:val="28"/>
          <w:lang w:eastAsia="en-US"/>
        </w:rPr>
        <w:t xml:space="preserve"> </w:t>
      </w:r>
      <w:r w:rsidR="00DF2D40" w:rsidRPr="005C67FC">
        <w:rPr>
          <w:rFonts w:eastAsiaTheme="minorHAnsi"/>
          <w:bCs/>
          <w:sz w:val="28"/>
          <w:szCs w:val="28"/>
          <w:lang w:eastAsia="en-US"/>
        </w:rPr>
        <w:t xml:space="preserve">46:29:103082:13, 46:29:103082:11, </w:t>
      </w:r>
      <w:r w:rsidR="00DF2D40" w:rsidRPr="009B5D56">
        <w:rPr>
          <w:rFonts w:eastAsiaTheme="minorHAnsi"/>
          <w:bCs/>
          <w:sz w:val="28"/>
          <w:szCs w:val="28"/>
          <w:lang w:eastAsia="en-US"/>
        </w:rPr>
        <w:t xml:space="preserve">46:29:103114:103, </w:t>
      </w:r>
      <w:r w:rsidR="00DF2D40" w:rsidRPr="00C74ED2">
        <w:rPr>
          <w:rFonts w:eastAsiaTheme="minorHAnsi"/>
          <w:bCs/>
          <w:sz w:val="28"/>
          <w:szCs w:val="28"/>
          <w:lang w:eastAsia="en-US"/>
        </w:rPr>
        <w:t>46:29:103082:14,</w:t>
      </w:r>
      <w:r w:rsidR="00DF2D40" w:rsidRPr="00C74ED2">
        <w:rPr>
          <w:rFonts w:eastAsiaTheme="minorHAnsi"/>
          <w:bCs/>
          <w:color w:val="FF0000"/>
          <w:sz w:val="28"/>
          <w:szCs w:val="28"/>
          <w:lang w:eastAsia="en-US"/>
        </w:rPr>
        <w:t xml:space="preserve">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46:29:103082:27, 46:29:103082:26, 46:29:103082:25, 46:29:103082:18,  </w:t>
      </w:r>
      <w:r w:rsidR="00DF2D40" w:rsidRPr="009B5D56">
        <w:rPr>
          <w:rFonts w:eastAsiaTheme="minorHAnsi"/>
          <w:bCs/>
          <w:sz w:val="28"/>
          <w:szCs w:val="28"/>
          <w:lang w:eastAsia="en-US"/>
        </w:rPr>
        <w:t xml:space="preserve">46:29:103082:169,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46:29:103082:16, 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 xml:space="preserve">46:29:103082:158, 46:29:103082:157, </w:t>
      </w:r>
      <w:r w:rsidR="00DF2D40" w:rsidRPr="005C67FC">
        <w:rPr>
          <w:rFonts w:eastAsiaTheme="minorHAnsi"/>
          <w:bCs/>
          <w:sz w:val="28"/>
          <w:szCs w:val="28"/>
          <w:lang w:eastAsia="en-US"/>
        </w:rPr>
        <w:t xml:space="preserve">46:29:103082:15, 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 xml:space="preserve">46:29:103082:148,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46:29:103082:29,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46:29:103085:336, 46:29:103083:4, 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>46:29:10308</w:t>
      </w:r>
      <w:r w:rsidR="00B71431">
        <w:rPr>
          <w:rFonts w:eastAsiaTheme="minorHAnsi"/>
          <w:bCs/>
          <w:sz w:val="28"/>
          <w:szCs w:val="28"/>
          <w:lang w:eastAsia="en-US"/>
        </w:rPr>
        <w:t>3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 xml:space="preserve">:132, 46:29:103085:16, </w:t>
      </w:r>
      <w:r w:rsidR="00DF2D40" w:rsidRPr="009B5D56">
        <w:rPr>
          <w:rFonts w:eastAsiaTheme="minorHAnsi"/>
          <w:bCs/>
          <w:sz w:val="28"/>
          <w:szCs w:val="28"/>
          <w:lang w:eastAsia="en-US"/>
        </w:rPr>
        <w:t xml:space="preserve">46:29:103085:157, 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 xml:space="preserve">46:29:103085:145, 46:29:103085:144, 46:29:103085:141, 46:29:103085:140,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46:29:103085:623,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lastRenderedPageBreak/>
        <w:t xml:space="preserve">46:29:103085:21, 46:29:103085:33,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46:29:103085:310, 46:29:103085:300, 46:29:103085:299, 46:29:103085:298,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46:29:103085:28, </w:t>
      </w:r>
      <w:r w:rsidR="00DF2D40" w:rsidRPr="009B5D56">
        <w:rPr>
          <w:rFonts w:eastAsiaTheme="minorHAnsi"/>
          <w:bCs/>
          <w:sz w:val="28"/>
          <w:szCs w:val="28"/>
          <w:lang w:eastAsia="en-US"/>
        </w:rPr>
        <w:t xml:space="preserve">46:29:103085:26, </w:t>
      </w:r>
      <w:r w:rsidR="00DF2D40" w:rsidRPr="00B16648">
        <w:rPr>
          <w:rFonts w:eastAsiaTheme="minorHAnsi"/>
          <w:bCs/>
          <w:sz w:val="28"/>
          <w:szCs w:val="28"/>
          <w:lang w:eastAsia="en-US"/>
        </w:rPr>
        <w:t xml:space="preserve">46:29:103085:22, 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 xml:space="preserve">46:29:103085:1, </w:t>
      </w:r>
      <w:r w:rsidR="00DF2D40" w:rsidRPr="00E30411">
        <w:rPr>
          <w:rFonts w:eastAsiaTheme="minorHAnsi"/>
          <w:bCs/>
          <w:sz w:val="28"/>
          <w:szCs w:val="28"/>
          <w:lang w:eastAsia="en-US"/>
        </w:rPr>
        <w:t xml:space="preserve">46:29:103085:107, </w:t>
      </w:r>
      <w:r w:rsidR="00DF2D40" w:rsidRPr="005C67FC">
        <w:rPr>
          <w:rFonts w:eastAsiaTheme="minorHAnsi"/>
          <w:bCs/>
          <w:sz w:val="28"/>
          <w:szCs w:val="28"/>
          <w:lang w:eastAsia="en-US"/>
        </w:rPr>
        <w:t xml:space="preserve">46:29:103082:8, </w:t>
      </w:r>
      <w:r w:rsidR="00DF2D40" w:rsidRPr="003F4150">
        <w:rPr>
          <w:rFonts w:eastAsiaTheme="minorHAnsi"/>
          <w:bCs/>
          <w:sz w:val="28"/>
          <w:szCs w:val="28"/>
          <w:lang w:eastAsia="en-US"/>
        </w:rPr>
        <w:t xml:space="preserve">46:29:103085:108, </w:t>
      </w:r>
      <w:r w:rsidR="00DF2D40" w:rsidRPr="007861B8">
        <w:rPr>
          <w:rFonts w:eastAsiaTheme="minorHAnsi"/>
          <w:bCs/>
          <w:sz w:val="28"/>
          <w:szCs w:val="28"/>
          <w:lang w:eastAsia="en-US"/>
        </w:rPr>
        <w:t xml:space="preserve">46:29:103085:128, </w:t>
      </w:r>
      <w:r w:rsidR="00DF2D40" w:rsidRPr="003F4150">
        <w:rPr>
          <w:rFonts w:eastAsiaTheme="minorHAnsi"/>
          <w:bCs/>
          <w:sz w:val="28"/>
          <w:szCs w:val="28"/>
          <w:lang w:eastAsia="en-US"/>
        </w:rPr>
        <w:t xml:space="preserve">46:29:103085:121, 46:29:103085:117, 46:29:103085:115, 46:29:103085:114, 46:29:103085:113, 46:29:103085:112, 46:29:103085:111, 46:29:103085:110, 46:29:103085:109, </w:t>
      </w:r>
      <w:r w:rsidR="00DF2D40" w:rsidRPr="005C67FC">
        <w:rPr>
          <w:rFonts w:eastAsiaTheme="minorHAnsi"/>
          <w:bCs/>
          <w:sz w:val="28"/>
          <w:szCs w:val="28"/>
          <w:lang w:eastAsia="en-US"/>
        </w:rPr>
        <w:t xml:space="preserve">46:29:103082:9, </w:t>
      </w:r>
      <w:r w:rsidR="00DF2D40" w:rsidRPr="00C74ED2">
        <w:rPr>
          <w:rFonts w:eastAsiaTheme="minorHAnsi"/>
          <w:bCs/>
          <w:sz w:val="28"/>
          <w:szCs w:val="28"/>
          <w:lang w:eastAsia="en-US"/>
        </w:rPr>
        <w:t>46:29:10308</w:t>
      </w:r>
      <w:r w:rsidR="00C74ED2" w:rsidRPr="00C74ED2">
        <w:rPr>
          <w:rFonts w:eastAsiaTheme="minorHAnsi"/>
          <w:bCs/>
          <w:sz w:val="28"/>
          <w:szCs w:val="28"/>
          <w:lang w:eastAsia="en-US"/>
        </w:rPr>
        <w:t>2</w:t>
      </w:r>
      <w:r w:rsidR="00DF2D40" w:rsidRPr="00C74ED2">
        <w:rPr>
          <w:rFonts w:eastAsiaTheme="minorHAnsi"/>
          <w:bCs/>
          <w:sz w:val="28"/>
          <w:szCs w:val="28"/>
          <w:lang w:eastAsia="en-US"/>
        </w:rPr>
        <w:t xml:space="preserve">:6, </w:t>
      </w:r>
      <w:r w:rsidR="002904F0">
        <w:rPr>
          <w:rFonts w:eastAsiaTheme="minorHAnsi"/>
          <w:bCs/>
          <w:sz w:val="28"/>
          <w:szCs w:val="28"/>
          <w:lang w:eastAsia="en-US"/>
        </w:rPr>
        <w:t xml:space="preserve">находящиеся в частной собственности, </w:t>
      </w:r>
      <w:r w:rsidR="00C74ED2">
        <w:rPr>
          <w:rFonts w:eastAsiaTheme="minorHAnsi"/>
          <w:bCs/>
          <w:sz w:val="28"/>
          <w:szCs w:val="28"/>
          <w:lang w:eastAsia="en-US"/>
        </w:rPr>
        <w:t xml:space="preserve">а </w:t>
      </w:r>
      <w:r w:rsidR="00607519">
        <w:rPr>
          <w:rFonts w:eastAsiaTheme="minorHAnsi"/>
          <w:bCs/>
          <w:sz w:val="28"/>
          <w:szCs w:val="28"/>
          <w:lang w:eastAsia="en-US"/>
        </w:rPr>
        <w:t>также земельных участков с кадастровыми номерами 46:29:103083:6, 46:29:000000:5708, находящихся в собственности Курской области и обремененн</w:t>
      </w:r>
      <w:r w:rsidR="00171EF1">
        <w:rPr>
          <w:rFonts w:eastAsiaTheme="minorHAnsi"/>
          <w:bCs/>
          <w:sz w:val="28"/>
          <w:szCs w:val="28"/>
          <w:lang w:eastAsia="en-US"/>
        </w:rPr>
        <w:t>ых</w:t>
      </w:r>
      <w:r w:rsidR="00607519">
        <w:rPr>
          <w:rFonts w:eastAsiaTheme="minorHAnsi"/>
          <w:bCs/>
          <w:sz w:val="28"/>
          <w:szCs w:val="28"/>
          <w:lang w:eastAsia="en-US"/>
        </w:rPr>
        <w:t xml:space="preserve"> правами третьих лиц, земельных участков с кадастровыми номерами 46:29:103085:328, 46:29:103085:338, 46:29:103085:329, 46:29:103085:361, </w:t>
      </w:r>
      <w:r w:rsidR="00756D6B">
        <w:rPr>
          <w:rFonts w:eastAsiaTheme="minorHAnsi"/>
          <w:bCs/>
          <w:sz w:val="28"/>
          <w:szCs w:val="28"/>
          <w:lang w:eastAsia="en-US"/>
        </w:rPr>
        <w:t xml:space="preserve">право государственной собственности на которые не разграничено и обремененных правами третьих лиц, </w:t>
      </w:r>
      <w:r w:rsidR="00EB278B" w:rsidRPr="00FA5EE7">
        <w:rPr>
          <w:rFonts w:eastAsiaTheme="minorHAnsi"/>
          <w:sz w:val="28"/>
          <w:szCs w:val="28"/>
          <w:lang w:eastAsia="en-US"/>
        </w:rPr>
        <w:t xml:space="preserve">рассчитывается пропорционально площади земельного участка </w:t>
      </w:r>
      <w:r w:rsidR="00756D6B">
        <w:rPr>
          <w:rFonts w:eastAsiaTheme="minorHAnsi"/>
          <w:sz w:val="28"/>
          <w:szCs w:val="28"/>
          <w:lang w:eastAsia="en-US"/>
        </w:rPr>
        <w:t xml:space="preserve">                                  </w:t>
      </w:r>
      <w:r w:rsidR="00EB278B" w:rsidRPr="00FA5EE7">
        <w:rPr>
          <w:rFonts w:eastAsiaTheme="minorHAnsi"/>
          <w:sz w:val="28"/>
          <w:szCs w:val="28"/>
          <w:lang w:eastAsia="en-US"/>
        </w:rPr>
        <w:t xml:space="preserve">в установленных границах публичного сервитута и определяется </w:t>
      </w:r>
      <w:r w:rsidR="00756D6B">
        <w:rPr>
          <w:rFonts w:eastAsiaTheme="minorHAnsi"/>
          <w:sz w:val="28"/>
          <w:szCs w:val="28"/>
          <w:lang w:eastAsia="en-US"/>
        </w:rPr>
        <w:t xml:space="preserve">                                       </w:t>
      </w:r>
      <w:r w:rsidR="00EB278B" w:rsidRPr="00FA5EE7">
        <w:rPr>
          <w:rFonts w:eastAsiaTheme="minorHAnsi"/>
          <w:sz w:val="28"/>
          <w:szCs w:val="28"/>
          <w:lang w:eastAsia="en-US"/>
        </w:rPr>
        <w:t xml:space="preserve">в соответствии с Федеральным законом от 29.07.1998 № 135-ФЗ </w:t>
      </w:r>
      <w:r w:rsidR="00756D6B">
        <w:rPr>
          <w:rFonts w:eastAsiaTheme="minorHAnsi"/>
          <w:sz w:val="28"/>
          <w:szCs w:val="28"/>
          <w:lang w:eastAsia="en-US"/>
        </w:rPr>
        <w:t xml:space="preserve">                                        </w:t>
      </w:r>
      <w:r w:rsidR="00EB278B" w:rsidRPr="00FA5EE7">
        <w:rPr>
          <w:rFonts w:eastAsiaTheme="minorHAnsi"/>
          <w:sz w:val="28"/>
          <w:szCs w:val="28"/>
          <w:lang w:eastAsia="en-US"/>
        </w:rPr>
        <w:t>«Об оценочной деятельности в Российской Федерации» и методическими рекомендациями, утверждаемыми федеральным органом исполнительной власти, осуществляющим функции</w:t>
      </w:r>
      <w:r w:rsidR="00756D6B">
        <w:rPr>
          <w:rFonts w:eastAsiaTheme="minorHAnsi"/>
          <w:sz w:val="28"/>
          <w:szCs w:val="28"/>
          <w:lang w:eastAsia="en-US"/>
        </w:rPr>
        <w:t xml:space="preserve"> </w:t>
      </w:r>
      <w:r w:rsidR="00EB278B" w:rsidRPr="00FA5EE7">
        <w:rPr>
          <w:rFonts w:eastAsiaTheme="minorHAnsi"/>
          <w:sz w:val="28"/>
          <w:szCs w:val="28"/>
          <w:lang w:eastAsia="en-US"/>
        </w:rPr>
        <w:t xml:space="preserve">по выработке государственной политики и нормативно-правовому регулированию в сфере земельных отношений. </w:t>
      </w:r>
    </w:p>
    <w:p w14:paraId="18300A68" w14:textId="77777777" w:rsidR="00EB278B" w:rsidRPr="00FA5EE7" w:rsidRDefault="00EB278B" w:rsidP="00EB278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A5EE7">
        <w:rPr>
          <w:rFonts w:eastAsiaTheme="minorHAnsi"/>
          <w:sz w:val="28"/>
          <w:szCs w:val="28"/>
          <w:lang w:eastAsia="en-US"/>
        </w:rPr>
        <w:t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установленных законом.</w:t>
      </w:r>
    </w:p>
    <w:p w14:paraId="1614B83C" w14:textId="79918F6A" w:rsidR="00C67C0C" w:rsidRDefault="00750109" w:rsidP="00C67C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C501FA">
        <w:rPr>
          <w:sz w:val="28"/>
          <w:szCs w:val="28"/>
        </w:rPr>
        <w:t xml:space="preserve">. </w:t>
      </w:r>
      <w:r w:rsidR="00C67C0C" w:rsidRPr="00817604">
        <w:rPr>
          <w:sz w:val="28"/>
          <w:szCs w:val="28"/>
        </w:rPr>
        <w:t>Управлению делами и профилактики коррупционных и иных правонарушений Администрации города Курска (</w:t>
      </w:r>
      <w:proofErr w:type="spellStart"/>
      <w:r w:rsidR="00C67C0C" w:rsidRPr="00817604">
        <w:rPr>
          <w:sz w:val="28"/>
          <w:szCs w:val="28"/>
        </w:rPr>
        <w:t>Рябыкин</w:t>
      </w:r>
      <w:proofErr w:type="spellEnd"/>
      <w:r w:rsidR="00C67C0C" w:rsidRPr="00817604">
        <w:rPr>
          <w:sz w:val="28"/>
          <w:szCs w:val="28"/>
        </w:rPr>
        <w:t xml:space="preserve"> С.А.) </w:t>
      </w:r>
      <w:r w:rsidR="001C4B93">
        <w:rPr>
          <w:sz w:val="28"/>
          <w:szCs w:val="28"/>
        </w:rPr>
        <w:t>в течение пяти рабочих дней с даты издания настоящего постановления</w:t>
      </w:r>
      <w:r w:rsidR="001C4B93" w:rsidRPr="00817604">
        <w:rPr>
          <w:sz w:val="28"/>
          <w:szCs w:val="28"/>
        </w:rPr>
        <w:t xml:space="preserve"> </w:t>
      </w:r>
      <w:r w:rsidR="00C67C0C" w:rsidRPr="00817604">
        <w:rPr>
          <w:sz w:val="28"/>
          <w:szCs w:val="28"/>
        </w:rPr>
        <w:t>обеспечить направление текста настоящего постановления в газету «Городские известия» и размещение настоящего постановления на официальном сайте Администрации города Курска в информационно-телекоммуникационной сети «Интернет».</w:t>
      </w:r>
    </w:p>
    <w:p w14:paraId="417D005E" w14:textId="397D5EF5" w:rsidR="00C501FA" w:rsidRDefault="00750109" w:rsidP="00C501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C501FA">
        <w:rPr>
          <w:sz w:val="28"/>
          <w:szCs w:val="28"/>
        </w:rPr>
        <w:t xml:space="preserve">. Управлению информации и печати Администрации города Курска (Бочарова Н.Е.) </w:t>
      </w:r>
      <w:r w:rsidR="001C4B93">
        <w:rPr>
          <w:sz w:val="28"/>
          <w:szCs w:val="28"/>
        </w:rPr>
        <w:t xml:space="preserve">в течение пяти рабочих дней с даты издания настоящего постановления </w:t>
      </w:r>
      <w:r w:rsidR="00C501FA">
        <w:rPr>
          <w:sz w:val="28"/>
          <w:szCs w:val="28"/>
        </w:rPr>
        <w:t>обеспечить опубликование настоящего постановления                      в газете «Городские известия»</w:t>
      </w:r>
      <w:r w:rsidR="001C4B93">
        <w:rPr>
          <w:sz w:val="28"/>
          <w:szCs w:val="28"/>
        </w:rPr>
        <w:t>.</w:t>
      </w:r>
    </w:p>
    <w:p w14:paraId="7383E26C" w14:textId="7E26A822" w:rsidR="00C501FA" w:rsidRDefault="00C501FA" w:rsidP="00C501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50109">
        <w:rPr>
          <w:sz w:val="28"/>
          <w:szCs w:val="28"/>
        </w:rPr>
        <w:t>29.</w:t>
      </w:r>
      <w:r>
        <w:rPr>
          <w:sz w:val="28"/>
          <w:szCs w:val="28"/>
        </w:rPr>
        <w:t xml:space="preserve"> Контроль за исполнением настоящего постановления возложить                     на заместителя главы Администрации города Курска Гранкину О.В.</w:t>
      </w:r>
      <w:r>
        <w:rPr>
          <w:sz w:val="28"/>
          <w:szCs w:val="28"/>
        </w:rPr>
        <w:tab/>
      </w:r>
    </w:p>
    <w:p w14:paraId="259245FE" w14:textId="0E369E4E" w:rsidR="00C501FA" w:rsidRDefault="00C501FA" w:rsidP="00C501FA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C2F58">
        <w:rPr>
          <w:sz w:val="28"/>
          <w:szCs w:val="28"/>
        </w:rPr>
        <w:t>3</w:t>
      </w:r>
      <w:r w:rsidR="00750109">
        <w:rPr>
          <w:sz w:val="28"/>
          <w:szCs w:val="28"/>
        </w:rPr>
        <w:t>0</w:t>
      </w:r>
      <w:r>
        <w:rPr>
          <w:sz w:val="28"/>
          <w:szCs w:val="28"/>
        </w:rPr>
        <w:t xml:space="preserve">. Постановление вступает в силу со дня его официального опубликования. </w:t>
      </w:r>
    </w:p>
    <w:p w14:paraId="7793E561" w14:textId="77777777" w:rsidR="00C501FA" w:rsidRDefault="00C501FA" w:rsidP="00C501FA">
      <w:pPr>
        <w:tabs>
          <w:tab w:val="left" w:pos="709"/>
          <w:tab w:val="left" w:pos="851"/>
        </w:tabs>
        <w:jc w:val="both"/>
        <w:rPr>
          <w:sz w:val="27"/>
          <w:szCs w:val="27"/>
          <w:lang w:eastAsia="en-US"/>
        </w:rPr>
      </w:pPr>
    </w:p>
    <w:p w14:paraId="7FD3BEB5" w14:textId="77777777" w:rsidR="00C501FA" w:rsidRDefault="00C501FA" w:rsidP="00C501FA">
      <w:pPr>
        <w:tabs>
          <w:tab w:val="left" w:pos="993"/>
        </w:tabs>
        <w:jc w:val="center"/>
        <w:rPr>
          <w:sz w:val="28"/>
          <w:szCs w:val="28"/>
        </w:rPr>
      </w:pPr>
    </w:p>
    <w:p w14:paraId="79482B59" w14:textId="5AB225FB" w:rsidR="00C501FA" w:rsidRDefault="00C501FA" w:rsidP="00C501FA">
      <w:pPr>
        <w:tabs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1C4B93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Курска                                                            </w:t>
      </w:r>
      <w:r w:rsidR="00C67C0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090CEB">
        <w:rPr>
          <w:sz w:val="28"/>
          <w:szCs w:val="28"/>
        </w:rPr>
        <w:t xml:space="preserve"> </w:t>
      </w:r>
      <w:r w:rsidR="00C67C0C">
        <w:rPr>
          <w:sz w:val="28"/>
          <w:szCs w:val="28"/>
        </w:rPr>
        <w:t>Е.Н. Маслов</w:t>
      </w:r>
    </w:p>
    <w:p w14:paraId="47DC26DA" w14:textId="63CB5821" w:rsidR="0013060E" w:rsidRDefault="0013060E" w:rsidP="00C501FA">
      <w:pPr>
        <w:tabs>
          <w:tab w:val="left" w:pos="993"/>
        </w:tabs>
        <w:jc w:val="center"/>
        <w:rPr>
          <w:sz w:val="28"/>
          <w:szCs w:val="28"/>
        </w:rPr>
      </w:pPr>
    </w:p>
    <w:p w14:paraId="0B00C927" w14:textId="38318482" w:rsidR="0013060E" w:rsidRDefault="0013060E" w:rsidP="00C501FA">
      <w:pPr>
        <w:tabs>
          <w:tab w:val="left" w:pos="993"/>
        </w:tabs>
        <w:jc w:val="center"/>
        <w:rPr>
          <w:sz w:val="28"/>
          <w:szCs w:val="28"/>
        </w:rPr>
      </w:pPr>
    </w:p>
    <w:p w14:paraId="5EB53090" w14:textId="6814ED23" w:rsidR="0013060E" w:rsidRDefault="0013060E" w:rsidP="00C501FA">
      <w:pPr>
        <w:tabs>
          <w:tab w:val="left" w:pos="993"/>
        </w:tabs>
        <w:jc w:val="center"/>
        <w:rPr>
          <w:sz w:val="28"/>
          <w:szCs w:val="28"/>
        </w:rPr>
      </w:pPr>
    </w:p>
    <w:p w14:paraId="05DA35FA" w14:textId="1F557EA1" w:rsidR="0013060E" w:rsidRDefault="0013060E" w:rsidP="00C501FA">
      <w:pPr>
        <w:tabs>
          <w:tab w:val="left" w:pos="993"/>
        </w:tabs>
        <w:jc w:val="center"/>
        <w:rPr>
          <w:sz w:val="28"/>
          <w:szCs w:val="28"/>
        </w:rPr>
      </w:pPr>
    </w:p>
    <w:p w14:paraId="2DE7B2EB" w14:textId="2CC79F57" w:rsidR="0013060E" w:rsidRDefault="0013060E" w:rsidP="00C501FA">
      <w:pPr>
        <w:tabs>
          <w:tab w:val="left" w:pos="993"/>
        </w:tabs>
        <w:jc w:val="center"/>
        <w:rPr>
          <w:sz w:val="28"/>
          <w:szCs w:val="28"/>
        </w:rPr>
      </w:pPr>
    </w:p>
    <w:p w14:paraId="52A929BC" w14:textId="3EB302AA" w:rsidR="0013060E" w:rsidRDefault="0013060E" w:rsidP="00C501FA">
      <w:pPr>
        <w:tabs>
          <w:tab w:val="left" w:pos="993"/>
        </w:tabs>
        <w:jc w:val="center"/>
        <w:rPr>
          <w:sz w:val="28"/>
          <w:szCs w:val="28"/>
        </w:rPr>
      </w:pPr>
    </w:p>
    <w:sectPr w:rsidR="0013060E" w:rsidSect="002D1894">
      <w:headerReference w:type="default" r:id="rId8"/>
      <w:type w:val="continuous"/>
      <w:pgSz w:w="11906" w:h="16838" w:code="9"/>
      <w:pgMar w:top="1134" w:right="624" w:bottom="851" w:left="1985" w:header="0" w:footer="6" w:gutter="0"/>
      <w:pgNumType w:start="1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B0778" w14:textId="77777777" w:rsidR="000525B0" w:rsidRDefault="000525B0">
      <w:r>
        <w:separator/>
      </w:r>
    </w:p>
  </w:endnote>
  <w:endnote w:type="continuationSeparator" w:id="0">
    <w:p w14:paraId="32AF18DB" w14:textId="77777777" w:rsidR="000525B0" w:rsidRDefault="0005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DEBF8" w14:textId="77777777" w:rsidR="000525B0" w:rsidRDefault="000525B0">
      <w:r>
        <w:separator/>
      </w:r>
    </w:p>
  </w:footnote>
  <w:footnote w:type="continuationSeparator" w:id="0">
    <w:p w14:paraId="7F9C4ADD" w14:textId="77777777" w:rsidR="000525B0" w:rsidRDefault="0005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737235"/>
      <w:docPartObj>
        <w:docPartGallery w:val="Page Numbers (Top of Page)"/>
        <w:docPartUnique/>
      </w:docPartObj>
    </w:sdtPr>
    <w:sdtContent>
      <w:p w14:paraId="3D1FBBA2" w14:textId="77777777" w:rsidR="00283FA8" w:rsidRDefault="00283FA8">
        <w:pPr>
          <w:pStyle w:val="a5"/>
          <w:jc w:val="center"/>
        </w:pPr>
      </w:p>
      <w:p w14:paraId="5BE0DB30" w14:textId="77777777" w:rsidR="00283FA8" w:rsidRDefault="00283FA8" w:rsidP="00EB278B">
        <w:pPr>
          <w:pStyle w:val="a5"/>
        </w:pPr>
        <w:r>
          <w:t xml:space="preserve">                                                                    </w:t>
        </w:r>
      </w:p>
      <w:p w14:paraId="2CA79DC2" w14:textId="514BC17B" w:rsidR="00283FA8" w:rsidRDefault="00283FA8" w:rsidP="00EB278B">
        <w:pPr>
          <w:pStyle w:val="a5"/>
        </w:pPr>
        <w:r>
          <w:t xml:space="preserve">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41BDA6" w14:textId="4EA8613F" w:rsidR="00283FA8" w:rsidRDefault="00283F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963"/>
    <w:rsid w:val="000525B0"/>
    <w:rsid w:val="00087295"/>
    <w:rsid w:val="00090CEB"/>
    <w:rsid w:val="000E1999"/>
    <w:rsid w:val="0013060E"/>
    <w:rsid w:val="00132F1C"/>
    <w:rsid w:val="00171EF1"/>
    <w:rsid w:val="00193149"/>
    <w:rsid w:val="001C4B93"/>
    <w:rsid w:val="001D0D9D"/>
    <w:rsid w:val="001D598B"/>
    <w:rsid w:val="00207E45"/>
    <w:rsid w:val="002138D2"/>
    <w:rsid w:val="00283FA8"/>
    <w:rsid w:val="002904F0"/>
    <w:rsid w:val="002C2525"/>
    <w:rsid w:val="002D1894"/>
    <w:rsid w:val="00310D9D"/>
    <w:rsid w:val="00311845"/>
    <w:rsid w:val="003C5D56"/>
    <w:rsid w:val="003F4150"/>
    <w:rsid w:val="0041587E"/>
    <w:rsid w:val="0045025B"/>
    <w:rsid w:val="00461F91"/>
    <w:rsid w:val="004B58F3"/>
    <w:rsid w:val="004D3493"/>
    <w:rsid w:val="004E125B"/>
    <w:rsid w:val="00530C21"/>
    <w:rsid w:val="005C67FC"/>
    <w:rsid w:val="005D356F"/>
    <w:rsid w:val="005E25AF"/>
    <w:rsid w:val="005E2E4D"/>
    <w:rsid w:val="00603CB5"/>
    <w:rsid w:val="0060721F"/>
    <w:rsid w:val="00607519"/>
    <w:rsid w:val="006642DB"/>
    <w:rsid w:val="00694D2D"/>
    <w:rsid w:val="006A3D2A"/>
    <w:rsid w:val="006B6327"/>
    <w:rsid w:val="0070062D"/>
    <w:rsid w:val="00750109"/>
    <w:rsid w:val="00756D6B"/>
    <w:rsid w:val="00774BF5"/>
    <w:rsid w:val="007861B8"/>
    <w:rsid w:val="007A05C9"/>
    <w:rsid w:val="007B3BF0"/>
    <w:rsid w:val="008203E7"/>
    <w:rsid w:val="008A6A4D"/>
    <w:rsid w:val="009449B8"/>
    <w:rsid w:val="00997215"/>
    <w:rsid w:val="009A6092"/>
    <w:rsid w:val="009B5D56"/>
    <w:rsid w:val="00A338FE"/>
    <w:rsid w:val="00B16648"/>
    <w:rsid w:val="00B23C27"/>
    <w:rsid w:val="00B71431"/>
    <w:rsid w:val="00B86003"/>
    <w:rsid w:val="00BC3FE2"/>
    <w:rsid w:val="00C30B75"/>
    <w:rsid w:val="00C501FA"/>
    <w:rsid w:val="00C67C0C"/>
    <w:rsid w:val="00C74ED2"/>
    <w:rsid w:val="00CA2F6D"/>
    <w:rsid w:val="00CD6B91"/>
    <w:rsid w:val="00CE11BB"/>
    <w:rsid w:val="00D34A2B"/>
    <w:rsid w:val="00D82BA9"/>
    <w:rsid w:val="00DF2D40"/>
    <w:rsid w:val="00DF76F4"/>
    <w:rsid w:val="00E30411"/>
    <w:rsid w:val="00EB1E9A"/>
    <w:rsid w:val="00EB278B"/>
    <w:rsid w:val="00ED4288"/>
    <w:rsid w:val="00EE3B42"/>
    <w:rsid w:val="00EF330F"/>
    <w:rsid w:val="00F54AB3"/>
    <w:rsid w:val="00F77963"/>
    <w:rsid w:val="00FC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B45A1"/>
  <w15:chartTrackingRefBased/>
  <w15:docId w15:val="{8FA44233-3717-4A03-9B3C-22CFC02E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1FA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C501FA"/>
    <w:pPr>
      <w:jc w:val="center"/>
    </w:pPr>
    <w:rPr>
      <w:b/>
      <w:sz w:val="32"/>
    </w:rPr>
  </w:style>
  <w:style w:type="paragraph" w:customStyle="1" w:styleId="1">
    <w:name w:val="Обычный1"/>
    <w:rsid w:val="00C501F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C501F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501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A3D2A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C2F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2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8729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72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A651-55B2-4260-A57B-EE2ED131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10</Pages>
  <Words>4597</Words>
  <Characters>26206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Kursk Adm</cp:lastModifiedBy>
  <cp:revision>11</cp:revision>
  <cp:lastPrinted>2026-09-01T13:41:00Z</cp:lastPrinted>
  <dcterms:created xsi:type="dcterms:W3CDTF">2024-12-19T14:44:00Z</dcterms:created>
  <dcterms:modified xsi:type="dcterms:W3CDTF">2026-09-04T09:08:00Z</dcterms:modified>
</cp:coreProperties>
</file>