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8D30" w14:textId="77777777" w:rsidR="00822772" w:rsidRPr="00822772" w:rsidRDefault="00822772" w:rsidP="00822772">
      <w:pPr>
        <w:tabs>
          <w:tab w:val="left" w:pos="7342"/>
        </w:tabs>
        <w:jc w:val="both"/>
        <w:rPr>
          <w:b/>
          <w:sz w:val="28"/>
          <w:szCs w:val="20"/>
        </w:rPr>
      </w:pPr>
    </w:p>
    <w:p w14:paraId="23DD2E06" w14:textId="73334D57" w:rsidR="00822772" w:rsidRPr="00822772" w:rsidRDefault="00822772" w:rsidP="00822772">
      <w:pPr>
        <w:suppressAutoHyphens/>
        <w:autoSpaceDN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22772">
        <w:rPr>
          <w:rFonts w:eastAsia="Calibri"/>
          <w:noProof/>
          <w:sz w:val="20"/>
          <w:szCs w:val="20"/>
        </w:rPr>
        <w:t xml:space="preserve">                                                                                     </w:t>
      </w:r>
      <w:r w:rsidRPr="00822772">
        <w:rPr>
          <w:rFonts w:eastAsia="Calibri"/>
          <w:noProof/>
          <w:sz w:val="20"/>
          <w:szCs w:val="20"/>
        </w:rPr>
        <w:drawing>
          <wp:inline distT="0" distB="0" distL="0" distR="0" wp14:anchorId="32E289AD" wp14:editId="373BE32D">
            <wp:extent cx="695325" cy="752475"/>
            <wp:effectExtent l="0" t="0" r="9525" b="9525"/>
            <wp:docPr id="6681327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B6FDF" w14:textId="77777777" w:rsidR="00822772" w:rsidRPr="00822772" w:rsidRDefault="00822772" w:rsidP="00822772">
      <w:pPr>
        <w:autoSpaceDN w:val="0"/>
        <w:jc w:val="center"/>
        <w:rPr>
          <w:rFonts w:eastAsia="Calibri"/>
          <w:sz w:val="28"/>
          <w:szCs w:val="28"/>
        </w:rPr>
      </w:pPr>
    </w:p>
    <w:p w14:paraId="3E3FBA18" w14:textId="77777777" w:rsidR="00822772" w:rsidRPr="00822772" w:rsidRDefault="00822772" w:rsidP="00822772">
      <w:pPr>
        <w:keepNext/>
        <w:autoSpaceDN w:val="0"/>
        <w:jc w:val="center"/>
        <w:outlineLvl w:val="2"/>
        <w:rPr>
          <w:sz w:val="36"/>
        </w:rPr>
      </w:pPr>
      <w:r w:rsidRPr="00822772">
        <w:rPr>
          <w:sz w:val="36"/>
        </w:rPr>
        <w:t>АДМИНИСТРАЦИЯ ГОРОДА КУРСКА</w:t>
      </w:r>
    </w:p>
    <w:p w14:paraId="2DD2FCC4" w14:textId="77777777" w:rsidR="00822772" w:rsidRPr="00822772" w:rsidRDefault="00822772" w:rsidP="00822772">
      <w:pPr>
        <w:autoSpaceDN w:val="0"/>
        <w:spacing w:line="360" w:lineRule="auto"/>
        <w:jc w:val="center"/>
        <w:rPr>
          <w:rFonts w:eastAsia="Calibri"/>
          <w:sz w:val="40"/>
          <w:szCs w:val="28"/>
          <w:lang w:eastAsia="en-US"/>
        </w:rPr>
      </w:pPr>
      <w:r w:rsidRPr="00822772">
        <w:rPr>
          <w:rFonts w:eastAsia="Calibri"/>
          <w:sz w:val="40"/>
          <w:szCs w:val="28"/>
        </w:rPr>
        <w:t>Курской области</w:t>
      </w:r>
    </w:p>
    <w:p w14:paraId="1237C113" w14:textId="77777777" w:rsidR="00822772" w:rsidRPr="00822772" w:rsidRDefault="00822772" w:rsidP="00822772">
      <w:pPr>
        <w:keepNext/>
        <w:autoSpaceDN w:val="0"/>
        <w:jc w:val="center"/>
        <w:outlineLvl w:val="0"/>
        <w:rPr>
          <w:b/>
          <w:spacing w:val="80"/>
          <w:sz w:val="40"/>
          <w:szCs w:val="20"/>
        </w:rPr>
      </w:pPr>
      <w:r w:rsidRPr="00822772">
        <w:rPr>
          <w:b/>
          <w:spacing w:val="80"/>
          <w:sz w:val="40"/>
          <w:szCs w:val="20"/>
        </w:rPr>
        <w:t>ПОСТАНОВЛЕНИЕ</w:t>
      </w:r>
    </w:p>
    <w:p w14:paraId="7FF6AF85" w14:textId="77777777" w:rsidR="00822772" w:rsidRPr="00822772" w:rsidRDefault="00822772" w:rsidP="00822772">
      <w:pPr>
        <w:suppressAutoHyphens/>
        <w:autoSpaceDN w:val="0"/>
        <w:jc w:val="center"/>
        <w:rPr>
          <w:rFonts w:ascii="Segoe UI" w:hAnsi="Segoe UI" w:cs="Segoe UI"/>
          <w:sz w:val="18"/>
          <w:szCs w:val="18"/>
        </w:rPr>
      </w:pPr>
    </w:p>
    <w:p w14:paraId="35B8754E" w14:textId="122F986D" w:rsidR="00822772" w:rsidRPr="00822772" w:rsidRDefault="00822772" w:rsidP="00822772">
      <w:pPr>
        <w:autoSpaceDN w:val="0"/>
        <w:rPr>
          <w:sz w:val="28"/>
          <w:szCs w:val="28"/>
        </w:rPr>
      </w:pPr>
      <w:r w:rsidRPr="00822772">
        <w:rPr>
          <w:sz w:val="28"/>
          <w:szCs w:val="28"/>
        </w:rPr>
        <w:t xml:space="preserve">«07» августа 2026 г.                                                                                     № </w:t>
      </w:r>
      <w:r w:rsidRPr="00822772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892CB9" wp14:editId="417720BC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37178045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0FC6F" id="Прямоугольник 4" o:spid="_x0000_s1026" style="position:absolute;margin-left:202.4pt;margin-top:-13.9pt;width:115.2pt;height:89.4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822772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D856E3A" wp14:editId="33649FA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40758000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66E7A" id="Прямоугольник 2" o:spid="_x0000_s1026" style="position:absolute;margin-left:202.4pt;margin-top:-13.9pt;width:115.2pt;height:8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822772">
        <w:rPr>
          <w:sz w:val="28"/>
          <w:szCs w:val="28"/>
        </w:rPr>
        <w:t>402</w:t>
      </w:r>
    </w:p>
    <w:p w14:paraId="00791213" w14:textId="77777777" w:rsidR="00822772" w:rsidRPr="00822772" w:rsidRDefault="00822772" w:rsidP="00822772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FB7031F" w14:textId="77777777" w:rsidR="00822772" w:rsidRPr="00822772" w:rsidRDefault="00822772" w:rsidP="00822772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AFF9A25" w14:textId="77777777" w:rsidR="00822772" w:rsidRPr="00822772" w:rsidRDefault="00822772" w:rsidP="008227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22772">
        <w:rPr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14:paraId="6AC97998" w14:textId="77777777" w:rsidR="00822772" w:rsidRPr="00822772" w:rsidRDefault="00822772" w:rsidP="008227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22772">
        <w:rPr>
          <w:b/>
          <w:bCs/>
          <w:sz w:val="28"/>
          <w:szCs w:val="28"/>
        </w:rPr>
        <w:t>города Курска от 16.06.2025 № 330</w:t>
      </w:r>
    </w:p>
    <w:p w14:paraId="4E4ABBAC" w14:textId="77777777" w:rsidR="00822772" w:rsidRPr="00822772" w:rsidRDefault="00822772" w:rsidP="0082277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40E8E47" w14:textId="77777777" w:rsidR="00822772" w:rsidRPr="00822772" w:rsidRDefault="00822772" w:rsidP="0082277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5D74F6A2" w14:textId="77777777" w:rsidR="00822772" w:rsidRPr="00822772" w:rsidRDefault="00822772" w:rsidP="0082277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6B269192" w14:textId="20B1AF06" w:rsidR="00822772" w:rsidRPr="00822772" w:rsidRDefault="00822772" w:rsidP="008227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772">
        <w:rPr>
          <w:sz w:val="28"/>
          <w:szCs w:val="28"/>
        </w:rPr>
        <w:t xml:space="preserve">В соответствии с Федеральным законом от 21.07.2007 № 185-ФЗ        </w:t>
      </w:r>
      <w:r>
        <w:rPr>
          <w:sz w:val="28"/>
          <w:szCs w:val="28"/>
        </w:rPr>
        <w:t xml:space="preserve">                    </w:t>
      </w:r>
      <w:r w:rsidRPr="00822772">
        <w:rPr>
          <w:sz w:val="28"/>
          <w:szCs w:val="28"/>
        </w:rPr>
        <w:t xml:space="preserve">«О Фонде содействия реформированию жилищно-коммунального хозяйства», Федеральным законом от 06.10.2003 № 131-ФЗ «Об общих принципах организации местного самоуправления в Российской Федерации», постановлением </w:t>
      </w:r>
      <w:r w:rsidRPr="00822772">
        <w:rPr>
          <w:sz w:val="28"/>
          <w:szCs w:val="20"/>
        </w:rPr>
        <w:t xml:space="preserve">Правительства Курской области от 29.04.2025 № 325-пп «Об утверждении </w:t>
      </w:r>
      <w:r>
        <w:rPr>
          <w:sz w:val="28"/>
          <w:szCs w:val="20"/>
        </w:rPr>
        <w:t xml:space="preserve">                  </w:t>
      </w:r>
      <w:r w:rsidRPr="00822772">
        <w:rPr>
          <w:sz w:val="28"/>
          <w:szCs w:val="20"/>
        </w:rPr>
        <w:t xml:space="preserve">адресной программы Курской области по переселению граждан из аварийного жилищного фонда на 2025-2030 годы» </w:t>
      </w:r>
      <w:r w:rsidRPr="00822772">
        <w:rPr>
          <w:sz w:val="28"/>
          <w:szCs w:val="28"/>
        </w:rPr>
        <w:t>ПОСТАНОВЛЯЮ:</w:t>
      </w:r>
    </w:p>
    <w:p w14:paraId="41AB7D62" w14:textId="77777777" w:rsidR="00822772" w:rsidRPr="00822772" w:rsidRDefault="00822772" w:rsidP="008227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AF5EF71" w14:textId="535677B9" w:rsidR="00822772" w:rsidRPr="00822772" w:rsidRDefault="00822772" w:rsidP="008227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772">
        <w:rPr>
          <w:sz w:val="28"/>
          <w:szCs w:val="28"/>
        </w:rPr>
        <w:t xml:space="preserve">1. Внести в постановление Администрации города Курска от 16.06.2025 № 330 «Об утверждении Адресной программы по переселению граждан        </w:t>
      </w:r>
      <w:r>
        <w:rPr>
          <w:sz w:val="28"/>
          <w:szCs w:val="28"/>
        </w:rPr>
        <w:t xml:space="preserve">               </w:t>
      </w:r>
      <w:r w:rsidRPr="00822772">
        <w:rPr>
          <w:sz w:val="28"/>
          <w:szCs w:val="28"/>
        </w:rPr>
        <w:t>из аварийного жилищного фонда в городе Курске на 2025-2030</w:t>
      </w:r>
      <w:r>
        <w:rPr>
          <w:sz w:val="28"/>
          <w:szCs w:val="28"/>
        </w:rPr>
        <w:t xml:space="preserve"> </w:t>
      </w:r>
      <w:proofErr w:type="gramStart"/>
      <w:r w:rsidRPr="00822772">
        <w:rPr>
          <w:sz w:val="28"/>
          <w:szCs w:val="28"/>
        </w:rPr>
        <w:t xml:space="preserve">годы»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</w:t>
      </w:r>
      <w:r w:rsidRPr="00822772">
        <w:rPr>
          <w:sz w:val="28"/>
          <w:szCs w:val="28"/>
        </w:rPr>
        <w:t>следующие изменения:</w:t>
      </w:r>
    </w:p>
    <w:p w14:paraId="77EFAFE5" w14:textId="7E0E8865" w:rsidR="00822772" w:rsidRPr="00822772" w:rsidRDefault="00822772" w:rsidP="008227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772">
        <w:rPr>
          <w:sz w:val="28"/>
          <w:szCs w:val="28"/>
        </w:rPr>
        <w:t xml:space="preserve">Адресную программу по переселению граждан из аварийного </w:t>
      </w:r>
      <w:r>
        <w:rPr>
          <w:sz w:val="28"/>
          <w:szCs w:val="28"/>
        </w:rPr>
        <w:t xml:space="preserve">                              </w:t>
      </w:r>
      <w:r w:rsidRPr="00822772">
        <w:rPr>
          <w:sz w:val="28"/>
          <w:szCs w:val="28"/>
        </w:rPr>
        <w:t xml:space="preserve">жилищного фонда в городе Курске на 2025-2030 годы изложить в новой </w:t>
      </w:r>
      <w:r>
        <w:rPr>
          <w:sz w:val="28"/>
          <w:szCs w:val="28"/>
        </w:rPr>
        <w:t xml:space="preserve">                    </w:t>
      </w:r>
      <w:r w:rsidRPr="00822772">
        <w:rPr>
          <w:sz w:val="28"/>
          <w:szCs w:val="28"/>
        </w:rPr>
        <w:t>редакции согласно приложению к настоящему постановлению.</w:t>
      </w:r>
    </w:p>
    <w:p w14:paraId="413BC91F" w14:textId="53777FDD" w:rsidR="00822772" w:rsidRPr="00822772" w:rsidRDefault="00822772" w:rsidP="008227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772">
        <w:rPr>
          <w:sz w:val="28"/>
          <w:szCs w:val="28"/>
        </w:rPr>
        <w:t xml:space="preserve">2. Управлению делами и профилактики коррупционных и иных </w:t>
      </w:r>
      <w:r>
        <w:rPr>
          <w:sz w:val="28"/>
          <w:szCs w:val="28"/>
        </w:rPr>
        <w:t xml:space="preserve">                           </w:t>
      </w:r>
      <w:r w:rsidRPr="00822772">
        <w:rPr>
          <w:sz w:val="28"/>
          <w:szCs w:val="28"/>
        </w:rPr>
        <w:t xml:space="preserve">правонарушений Администрации города Курска (Рябыкин С.А.) обеспечить направление текста настоящего постановления в газете «Городские известия» и размещение настоящего постановления на официальном сайте </w:t>
      </w:r>
      <w:r>
        <w:rPr>
          <w:sz w:val="28"/>
          <w:szCs w:val="28"/>
        </w:rPr>
        <w:t xml:space="preserve">                                    </w:t>
      </w:r>
      <w:r w:rsidRPr="00822772">
        <w:rPr>
          <w:sz w:val="28"/>
          <w:szCs w:val="28"/>
        </w:rPr>
        <w:t>Администрации города Курска в информационно-телекоммуникационной сети</w:t>
      </w:r>
      <w:r>
        <w:rPr>
          <w:sz w:val="28"/>
          <w:szCs w:val="28"/>
        </w:rPr>
        <w:t xml:space="preserve"> </w:t>
      </w:r>
      <w:r w:rsidRPr="00822772">
        <w:rPr>
          <w:sz w:val="28"/>
          <w:szCs w:val="28"/>
        </w:rPr>
        <w:t>«Интернет».</w:t>
      </w:r>
    </w:p>
    <w:p w14:paraId="2D9F7784" w14:textId="54774ED4" w:rsidR="00822772" w:rsidRPr="00822772" w:rsidRDefault="00822772" w:rsidP="008227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772">
        <w:rPr>
          <w:sz w:val="28"/>
          <w:szCs w:val="28"/>
        </w:rPr>
        <w:t xml:space="preserve">3. Управлению информации и печати Администрации города Курска (Бочарова Н.Е.) обеспечить опубликование настоящего постановления           </w:t>
      </w:r>
      <w:r>
        <w:rPr>
          <w:sz w:val="28"/>
          <w:szCs w:val="28"/>
        </w:rPr>
        <w:t xml:space="preserve">             </w:t>
      </w:r>
      <w:r w:rsidRPr="00822772">
        <w:rPr>
          <w:sz w:val="28"/>
          <w:szCs w:val="28"/>
        </w:rPr>
        <w:t xml:space="preserve"> в газете «Городские известия».</w:t>
      </w:r>
    </w:p>
    <w:p w14:paraId="59B8C0D8" w14:textId="77777777" w:rsidR="00822772" w:rsidRPr="00822772" w:rsidRDefault="00822772" w:rsidP="008227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772">
        <w:rPr>
          <w:sz w:val="28"/>
          <w:szCs w:val="28"/>
        </w:rPr>
        <w:lastRenderedPageBreak/>
        <w:t xml:space="preserve">4. Контроль за исполнением настоящего постановления возложить               на и.о. </w:t>
      </w:r>
      <w:proofErr w:type="gramStart"/>
      <w:r w:rsidRPr="00822772">
        <w:rPr>
          <w:sz w:val="28"/>
          <w:szCs w:val="28"/>
        </w:rPr>
        <w:t>заместителя  главы</w:t>
      </w:r>
      <w:proofErr w:type="gramEnd"/>
      <w:r w:rsidRPr="00822772">
        <w:rPr>
          <w:sz w:val="28"/>
          <w:szCs w:val="28"/>
        </w:rPr>
        <w:t xml:space="preserve"> Администрации города    Курска Полянского Е.Ю.</w:t>
      </w:r>
    </w:p>
    <w:p w14:paraId="1FCAF9A9" w14:textId="77777777" w:rsidR="00822772" w:rsidRPr="00822772" w:rsidRDefault="00822772" w:rsidP="008227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772">
        <w:rPr>
          <w:sz w:val="28"/>
          <w:szCs w:val="28"/>
        </w:rPr>
        <w:t>5. Постановление вступает в силу со дня его подписания.</w:t>
      </w:r>
    </w:p>
    <w:p w14:paraId="48D87E0B" w14:textId="77777777" w:rsidR="00822772" w:rsidRPr="00822772" w:rsidRDefault="00822772" w:rsidP="008227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46847EF" w14:textId="77777777" w:rsidR="00822772" w:rsidRPr="00822772" w:rsidRDefault="00822772" w:rsidP="00822772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14:paraId="1F9C70CC" w14:textId="77777777" w:rsidR="00822772" w:rsidRPr="00822772" w:rsidRDefault="00822772" w:rsidP="0082277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22772">
        <w:rPr>
          <w:bCs/>
          <w:sz w:val="28"/>
          <w:szCs w:val="28"/>
        </w:rPr>
        <w:t xml:space="preserve"> Глава города Курска                                                                          Е.Н. Маслов</w:t>
      </w:r>
    </w:p>
    <w:p w14:paraId="4F9FF4D6" w14:textId="77777777" w:rsidR="00822772" w:rsidRPr="00822772" w:rsidRDefault="00822772" w:rsidP="0082277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8"/>
        </w:rPr>
      </w:pPr>
      <w:r w:rsidRPr="00822772">
        <w:rPr>
          <w:bCs/>
          <w:sz w:val="28"/>
          <w:szCs w:val="28"/>
        </w:rPr>
        <w:t xml:space="preserve">             </w:t>
      </w:r>
      <w:r w:rsidRPr="00822772">
        <w:rPr>
          <w:bCs/>
          <w:sz w:val="28"/>
          <w:szCs w:val="28"/>
        </w:rPr>
        <w:tab/>
        <w:t xml:space="preserve">       </w:t>
      </w:r>
      <w:r w:rsidRPr="00822772">
        <w:rPr>
          <w:bCs/>
          <w:sz w:val="28"/>
          <w:szCs w:val="28"/>
        </w:rPr>
        <w:tab/>
        <w:t xml:space="preserve">                       </w:t>
      </w:r>
      <w:r w:rsidRPr="00822772">
        <w:rPr>
          <w:rFonts w:ascii="Arial" w:hAnsi="Arial" w:cs="Arial"/>
          <w:bCs/>
          <w:sz w:val="28"/>
          <w:szCs w:val="28"/>
        </w:rPr>
        <w:t xml:space="preserve">  </w:t>
      </w:r>
      <w:r w:rsidRPr="00822772">
        <w:rPr>
          <w:rFonts w:ascii="Arial" w:hAnsi="Arial" w:cs="Arial"/>
          <w:b/>
          <w:bCs/>
          <w:sz w:val="20"/>
          <w:szCs w:val="28"/>
        </w:rPr>
        <w:t xml:space="preserve">     </w:t>
      </w:r>
    </w:p>
    <w:p w14:paraId="46808E75" w14:textId="77777777" w:rsidR="00822772" w:rsidRPr="00822772" w:rsidRDefault="00822772" w:rsidP="0082277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8"/>
        </w:rPr>
      </w:pPr>
      <w:r w:rsidRPr="00822772">
        <w:rPr>
          <w:rFonts w:ascii="Arial" w:hAnsi="Arial" w:cs="Arial"/>
          <w:b/>
          <w:bCs/>
          <w:sz w:val="20"/>
          <w:szCs w:val="28"/>
        </w:rPr>
        <w:t xml:space="preserve">                                                         </w:t>
      </w:r>
    </w:p>
    <w:p w14:paraId="4CE5FABD" w14:textId="77777777" w:rsidR="00822772" w:rsidRPr="00822772" w:rsidRDefault="00822772" w:rsidP="008227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0"/>
          <w:szCs w:val="28"/>
        </w:rPr>
      </w:pPr>
    </w:p>
    <w:p w14:paraId="239E469C" w14:textId="77777777" w:rsidR="00822772" w:rsidRDefault="00822772" w:rsidP="00051C5B">
      <w:pPr>
        <w:spacing w:line="276" w:lineRule="auto"/>
        <w:ind w:left="4956" w:right="140" w:firstLine="708"/>
        <w:jc w:val="center"/>
        <w:rPr>
          <w:sz w:val="28"/>
        </w:rPr>
        <w:sectPr w:rsidR="00822772" w:rsidSect="00B111E9">
          <w:headerReference w:type="default" r:id="rId10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14:paraId="201B806B" w14:textId="5A51A17C" w:rsidR="00630E63" w:rsidRPr="002514F8" w:rsidRDefault="00C23CAE" w:rsidP="00051C5B">
      <w:pPr>
        <w:spacing w:line="276" w:lineRule="auto"/>
        <w:ind w:left="4956" w:right="140" w:firstLine="708"/>
        <w:jc w:val="center"/>
        <w:rPr>
          <w:sz w:val="28"/>
        </w:rPr>
      </w:pPr>
      <w:r>
        <w:rPr>
          <w:sz w:val="28"/>
        </w:rPr>
        <w:lastRenderedPageBreak/>
        <w:t>ПРИЛОЖЕНИЕ</w:t>
      </w:r>
    </w:p>
    <w:p w14:paraId="1CCD8739" w14:textId="08ACFA80" w:rsidR="00C23CAE" w:rsidRDefault="000B52F4" w:rsidP="00051C5B">
      <w:pPr>
        <w:pStyle w:val="ConsPlusNormal"/>
        <w:ind w:left="2403" w:right="140" w:firstLine="3261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A04CB6">
        <w:rPr>
          <w:rFonts w:ascii="Times New Roman" w:hAnsi="Times New Roman"/>
          <w:sz w:val="28"/>
        </w:rPr>
        <w:t xml:space="preserve"> постановлени</w:t>
      </w:r>
      <w:r w:rsidR="002514F8">
        <w:rPr>
          <w:rFonts w:ascii="Times New Roman" w:hAnsi="Times New Roman"/>
          <w:sz w:val="28"/>
        </w:rPr>
        <w:t>ю</w:t>
      </w:r>
    </w:p>
    <w:p w14:paraId="143C454E" w14:textId="2211F563" w:rsidR="00C23CAE" w:rsidRDefault="00C23CAE" w:rsidP="00051C5B">
      <w:pPr>
        <w:pStyle w:val="ConsPlusNormal"/>
        <w:ind w:right="140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</w:t>
      </w:r>
      <w:r w:rsidR="008E21E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город</w:t>
      </w:r>
      <w:r w:rsidR="000B52F4"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sz w:val="28"/>
        </w:rPr>
        <w:t>Курска</w:t>
      </w:r>
    </w:p>
    <w:p w14:paraId="001F85F6" w14:textId="552924CA" w:rsidR="00C23CAE" w:rsidRDefault="00A04CB6" w:rsidP="00051C5B">
      <w:pPr>
        <w:pStyle w:val="ConsPlusNormal"/>
        <w:ind w:right="140" w:firstLine="0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C23CAE">
        <w:rPr>
          <w:rFonts w:ascii="Times New Roman" w:hAnsi="Times New Roman"/>
          <w:sz w:val="28"/>
        </w:rPr>
        <w:t>«</w:t>
      </w:r>
      <w:r w:rsidR="00E63847">
        <w:rPr>
          <w:rFonts w:ascii="Times New Roman" w:hAnsi="Times New Roman"/>
          <w:sz w:val="28"/>
        </w:rPr>
        <w:t>07</w:t>
      </w:r>
      <w:r w:rsidR="00C23CAE">
        <w:rPr>
          <w:rFonts w:ascii="Times New Roman" w:hAnsi="Times New Roman"/>
          <w:sz w:val="28"/>
        </w:rPr>
        <w:t>»</w:t>
      </w:r>
      <w:r w:rsidR="00E63847">
        <w:rPr>
          <w:rFonts w:ascii="Times New Roman" w:hAnsi="Times New Roman"/>
          <w:sz w:val="28"/>
        </w:rPr>
        <w:t xml:space="preserve"> августа </w:t>
      </w:r>
      <w:r w:rsidR="008E21EC">
        <w:rPr>
          <w:rFonts w:ascii="Times New Roman" w:hAnsi="Times New Roman"/>
          <w:sz w:val="28"/>
        </w:rPr>
        <w:t>202</w:t>
      </w:r>
      <w:r w:rsidR="00D96033">
        <w:rPr>
          <w:rFonts w:ascii="Times New Roman" w:hAnsi="Times New Roman"/>
          <w:sz w:val="28"/>
        </w:rPr>
        <w:t>6</w:t>
      </w:r>
      <w:r w:rsidR="008E21EC">
        <w:rPr>
          <w:rFonts w:ascii="Times New Roman" w:hAnsi="Times New Roman"/>
          <w:sz w:val="28"/>
        </w:rPr>
        <w:t xml:space="preserve"> года</w:t>
      </w:r>
    </w:p>
    <w:p w14:paraId="4C091F19" w14:textId="7F1D6080" w:rsidR="00630E63" w:rsidRDefault="00C23CAE" w:rsidP="00051C5B">
      <w:pPr>
        <w:pStyle w:val="ConsPlusNormal"/>
        <w:ind w:left="4956" w:right="140" w:firstLine="708"/>
        <w:jc w:val="center"/>
        <w:outlineLvl w:val="1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№ </w:t>
      </w:r>
      <w:r w:rsidR="00E63847">
        <w:rPr>
          <w:rFonts w:ascii="Times New Roman" w:hAnsi="Times New Roman"/>
          <w:sz w:val="28"/>
        </w:rPr>
        <w:t>402</w:t>
      </w:r>
    </w:p>
    <w:p w14:paraId="14FAD28F" w14:textId="77777777" w:rsidR="00630E63" w:rsidRDefault="00630E63" w:rsidP="00051C5B">
      <w:pPr>
        <w:pStyle w:val="ConsPlusNormal"/>
        <w:ind w:right="140" w:firstLine="0"/>
        <w:jc w:val="right"/>
        <w:outlineLvl w:val="1"/>
        <w:rPr>
          <w:rFonts w:ascii="Times New Roman" w:hAnsi="Times New Roman"/>
          <w:sz w:val="28"/>
          <w:szCs w:val="28"/>
        </w:rPr>
      </w:pPr>
    </w:p>
    <w:p w14:paraId="756C6E92" w14:textId="77777777" w:rsidR="00630E63" w:rsidRDefault="00630E63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09A2A0AB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EFA686F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27853986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CFCA34B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3115760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0B51E3A2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5F966497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279DCB2D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B883A69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435CFC5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F709BB1" w14:textId="77777777" w:rsidR="008A3497" w:rsidRDefault="008A3497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A16AFB9" w14:textId="77777777" w:rsidR="00630E63" w:rsidRDefault="00630E63" w:rsidP="00446D3F">
      <w:pPr>
        <w:ind w:right="140"/>
      </w:pPr>
    </w:p>
    <w:p w14:paraId="299F1812" w14:textId="77777777" w:rsidR="00C23CAE" w:rsidRDefault="00C23CAE" w:rsidP="00446D3F">
      <w:pPr>
        <w:pStyle w:val="ConsPlusTitle"/>
        <w:ind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АДРЕСНАЯ ПРОГРАММА</w:t>
      </w:r>
    </w:p>
    <w:p w14:paraId="49420DE0" w14:textId="77777777" w:rsidR="00C23CAE" w:rsidRDefault="00A04CB6" w:rsidP="00446D3F">
      <w:pPr>
        <w:pStyle w:val="ConsPlusTitle"/>
        <w:ind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переселению граждан из аварийного жилищного </w:t>
      </w:r>
    </w:p>
    <w:p w14:paraId="536038C7" w14:textId="061B292A" w:rsidR="00630E63" w:rsidRDefault="00A04CB6" w:rsidP="00446D3F">
      <w:pPr>
        <w:pStyle w:val="ConsPlusTitle"/>
        <w:ind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фонда </w:t>
      </w:r>
      <w:r w:rsidR="00D10F62">
        <w:rPr>
          <w:rFonts w:ascii="Times New Roman" w:hAnsi="Times New Roman"/>
          <w:sz w:val="28"/>
          <w:szCs w:val="28"/>
        </w:rPr>
        <w:t xml:space="preserve">города Курска </w:t>
      </w:r>
      <w:r>
        <w:rPr>
          <w:rFonts w:ascii="Times New Roman" w:hAnsi="Times New Roman"/>
          <w:sz w:val="28"/>
          <w:szCs w:val="28"/>
        </w:rPr>
        <w:t>на 20</w:t>
      </w:r>
      <w:r w:rsidR="009B5338">
        <w:rPr>
          <w:rFonts w:ascii="Times New Roman" w:hAnsi="Times New Roman"/>
          <w:sz w:val="28"/>
          <w:szCs w:val="28"/>
        </w:rPr>
        <w:t>2</w:t>
      </w:r>
      <w:r w:rsidR="000A3F63">
        <w:rPr>
          <w:rFonts w:ascii="Times New Roman" w:hAnsi="Times New Roman"/>
          <w:sz w:val="28"/>
          <w:szCs w:val="28"/>
        </w:rPr>
        <w:t>5</w:t>
      </w:r>
      <w:r w:rsidR="00AF6CAA">
        <w:rPr>
          <w:rFonts w:ascii="Times New Roman" w:hAnsi="Times New Roman"/>
          <w:sz w:val="28"/>
          <w:szCs w:val="28"/>
        </w:rPr>
        <w:t xml:space="preserve"> </w:t>
      </w:r>
      <w:r w:rsidR="00AF6CAA">
        <w:rPr>
          <w:rFonts w:ascii="Times New Roman" w:hAnsi="Times New Roman"/>
          <w:b w:val="0"/>
          <w:sz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20</w:t>
      </w:r>
      <w:r w:rsidR="00930AF4">
        <w:rPr>
          <w:rFonts w:ascii="Times New Roman" w:hAnsi="Times New Roman"/>
          <w:sz w:val="28"/>
          <w:szCs w:val="28"/>
        </w:rPr>
        <w:t>3</w:t>
      </w:r>
      <w:r w:rsidR="0021008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277AFE">
        <w:rPr>
          <w:rFonts w:ascii="Times New Roman" w:hAnsi="Times New Roman"/>
          <w:sz w:val="28"/>
          <w:szCs w:val="28"/>
        </w:rPr>
        <w:t>годы</w:t>
      </w:r>
    </w:p>
    <w:p w14:paraId="2D6F0BC7" w14:textId="77777777" w:rsidR="00630E63" w:rsidRDefault="00630E63" w:rsidP="00446D3F">
      <w:pPr>
        <w:ind w:right="140"/>
      </w:pPr>
    </w:p>
    <w:p w14:paraId="383D3146" w14:textId="77777777" w:rsidR="008A3497" w:rsidRDefault="008A3497" w:rsidP="00446D3F">
      <w:pPr>
        <w:ind w:right="140"/>
      </w:pPr>
    </w:p>
    <w:p w14:paraId="1E9811D7" w14:textId="77777777" w:rsidR="008A3497" w:rsidRDefault="008A3497" w:rsidP="00446D3F">
      <w:pPr>
        <w:ind w:right="140"/>
      </w:pPr>
    </w:p>
    <w:p w14:paraId="4AF11C8D" w14:textId="77777777" w:rsidR="008A3497" w:rsidRDefault="008A3497" w:rsidP="00446D3F">
      <w:pPr>
        <w:ind w:right="140"/>
      </w:pPr>
    </w:p>
    <w:p w14:paraId="1EE136F3" w14:textId="77777777" w:rsidR="008A3497" w:rsidRDefault="008A3497" w:rsidP="00446D3F">
      <w:pPr>
        <w:ind w:right="140"/>
      </w:pPr>
    </w:p>
    <w:p w14:paraId="4105C711" w14:textId="77777777" w:rsidR="008A3497" w:rsidRDefault="008A3497" w:rsidP="00446D3F">
      <w:pPr>
        <w:ind w:right="140"/>
      </w:pPr>
    </w:p>
    <w:p w14:paraId="15B2B943" w14:textId="77777777" w:rsidR="008A3497" w:rsidRDefault="008A3497" w:rsidP="00446D3F">
      <w:pPr>
        <w:ind w:right="140"/>
      </w:pPr>
    </w:p>
    <w:p w14:paraId="0479E9E7" w14:textId="77777777" w:rsidR="008A3497" w:rsidRDefault="008A3497" w:rsidP="00446D3F">
      <w:pPr>
        <w:ind w:right="140"/>
      </w:pPr>
    </w:p>
    <w:p w14:paraId="540EFCFD" w14:textId="77777777" w:rsidR="008A3497" w:rsidRDefault="008A3497" w:rsidP="00446D3F">
      <w:pPr>
        <w:ind w:right="140"/>
      </w:pPr>
    </w:p>
    <w:p w14:paraId="5E0C46FB" w14:textId="77777777" w:rsidR="008A3497" w:rsidRDefault="008A3497" w:rsidP="00446D3F">
      <w:pPr>
        <w:ind w:right="140"/>
      </w:pPr>
    </w:p>
    <w:p w14:paraId="180BF98E" w14:textId="77777777" w:rsidR="008A3497" w:rsidRDefault="008A3497" w:rsidP="00446D3F">
      <w:pPr>
        <w:ind w:right="140"/>
      </w:pPr>
    </w:p>
    <w:p w14:paraId="1E71856B" w14:textId="77777777" w:rsidR="008A3497" w:rsidRDefault="008A3497" w:rsidP="00446D3F">
      <w:pPr>
        <w:ind w:right="140"/>
      </w:pPr>
    </w:p>
    <w:p w14:paraId="041822A1" w14:textId="77777777" w:rsidR="008A3497" w:rsidRDefault="008A3497" w:rsidP="00446D3F">
      <w:pPr>
        <w:ind w:right="140"/>
      </w:pPr>
    </w:p>
    <w:p w14:paraId="2CF53C47" w14:textId="77777777" w:rsidR="008A3497" w:rsidRDefault="008A3497" w:rsidP="00446D3F">
      <w:pPr>
        <w:ind w:right="140"/>
      </w:pPr>
    </w:p>
    <w:p w14:paraId="571635B3" w14:textId="77777777" w:rsidR="008A3497" w:rsidRDefault="008A3497" w:rsidP="00446D3F">
      <w:pPr>
        <w:ind w:right="140"/>
      </w:pPr>
    </w:p>
    <w:p w14:paraId="0A16FFED" w14:textId="77777777" w:rsidR="008A3497" w:rsidRDefault="008A3497" w:rsidP="00446D3F">
      <w:pPr>
        <w:ind w:right="140"/>
      </w:pPr>
    </w:p>
    <w:p w14:paraId="2F64F027" w14:textId="77777777" w:rsidR="008A3497" w:rsidRDefault="008A3497" w:rsidP="00446D3F">
      <w:pPr>
        <w:ind w:right="140"/>
      </w:pPr>
    </w:p>
    <w:p w14:paraId="4E5DE5D4" w14:textId="77777777" w:rsidR="008A3497" w:rsidRDefault="008A3497" w:rsidP="00446D3F">
      <w:pPr>
        <w:ind w:right="140"/>
      </w:pPr>
    </w:p>
    <w:p w14:paraId="0346D1CF" w14:textId="77777777" w:rsidR="008A3497" w:rsidRDefault="008A3497" w:rsidP="00446D3F">
      <w:pPr>
        <w:ind w:right="140"/>
      </w:pPr>
    </w:p>
    <w:p w14:paraId="4EEB92DE" w14:textId="77777777" w:rsidR="008A3497" w:rsidRDefault="008A3497" w:rsidP="00446D3F">
      <w:pPr>
        <w:ind w:right="140"/>
      </w:pPr>
    </w:p>
    <w:p w14:paraId="3E6E2FFC" w14:textId="77777777" w:rsidR="008A3497" w:rsidRDefault="008A3497" w:rsidP="00446D3F">
      <w:pPr>
        <w:ind w:right="140"/>
      </w:pPr>
    </w:p>
    <w:p w14:paraId="24339F28" w14:textId="77777777" w:rsidR="008A3497" w:rsidRDefault="008A3497" w:rsidP="00446D3F">
      <w:pPr>
        <w:ind w:right="140"/>
      </w:pPr>
    </w:p>
    <w:p w14:paraId="6B6D7561" w14:textId="77777777" w:rsidR="008A3497" w:rsidRDefault="008A3497" w:rsidP="00446D3F">
      <w:pPr>
        <w:ind w:right="140"/>
      </w:pPr>
    </w:p>
    <w:p w14:paraId="613CFEC0" w14:textId="77777777" w:rsidR="008A3497" w:rsidRDefault="008A3497" w:rsidP="00446D3F">
      <w:pPr>
        <w:ind w:right="140"/>
      </w:pPr>
    </w:p>
    <w:p w14:paraId="2778166B" w14:textId="77777777" w:rsidR="00630E63" w:rsidRPr="00AF6CAA" w:rsidRDefault="00A04CB6" w:rsidP="00446D3F">
      <w:pPr>
        <w:pStyle w:val="ConsPlusNormal"/>
        <w:ind w:right="140" w:firstLine="0"/>
        <w:jc w:val="center"/>
        <w:outlineLvl w:val="1"/>
        <w:rPr>
          <w:rFonts w:ascii="Times New Roman" w:hAnsi="Times New Roman"/>
          <w:b/>
          <w:sz w:val="28"/>
        </w:rPr>
      </w:pPr>
      <w:r w:rsidRPr="00AF6CAA">
        <w:rPr>
          <w:rFonts w:ascii="Times New Roman" w:hAnsi="Times New Roman"/>
          <w:b/>
          <w:sz w:val="28"/>
        </w:rPr>
        <w:lastRenderedPageBreak/>
        <w:t xml:space="preserve">Паспорт </w:t>
      </w:r>
    </w:p>
    <w:p w14:paraId="4500D4F2" w14:textId="3B0F2D2D" w:rsidR="00630E63" w:rsidRPr="00AF6CAA" w:rsidRDefault="00A04CB6" w:rsidP="00446D3F">
      <w:pPr>
        <w:pStyle w:val="ConsPlusTitle"/>
        <w:ind w:right="140"/>
        <w:jc w:val="center"/>
        <w:rPr>
          <w:rFonts w:ascii="Times New Roman" w:hAnsi="Times New Roman"/>
          <w:bCs w:val="0"/>
          <w:sz w:val="28"/>
        </w:rPr>
      </w:pPr>
      <w:r w:rsidRPr="00AF6CAA">
        <w:rPr>
          <w:rFonts w:ascii="Times New Roman" w:hAnsi="Times New Roman"/>
          <w:bCs w:val="0"/>
          <w:sz w:val="28"/>
        </w:rPr>
        <w:t>адресной программы по переселению граждан из аварийного жилищного фонда</w:t>
      </w:r>
      <w:r w:rsidR="00D10F62">
        <w:rPr>
          <w:rFonts w:ascii="Times New Roman" w:hAnsi="Times New Roman"/>
          <w:bCs w:val="0"/>
          <w:sz w:val="28"/>
        </w:rPr>
        <w:t xml:space="preserve"> города Курска </w:t>
      </w:r>
      <w:r w:rsidRPr="00AF6CAA">
        <w:rPr>
          <w:rFonts w:ascii="Times New Roman" w:hAnsi="Times New Roman"/>
          <w:bCs w:val="0"/>
          <w:sz w:val="28"/>
        </w:rPr>
        <w:t>на 20</w:t>
      </w:r>
      <w:r w:rsidR="0090284C" w:rsidRPr="00AF6CAA">
        <w:rPr>
          <w:rFonts w:ascii="Times New Roman" w:hAnsi="Times New Roman"/>
          <w:bCs w:val="0"/>
          <w:sz w:val="28"/>
        </w:rPr>
        <w:t>2</w:t>
      </w:r>
      <w:r w:rsidR="00276A63" w:rsidRPr="00AF6CAA">
        <w:rPr>
          <w:rFonts w:ascii="Times New Roman" w:hAnsi="Times New Roman"/>
          <w:bCs w:val="0"/>
          <w:sz w:val="28"/>
        </w:rPr>
        <w:t>5</w:t>
      </w:r>
      <w:r w:rsidR="00AF6CAA" w:rsidRPr="00AF6CAA">
        <w:rPr>
          <w:rFonts w:ascii="Times New Roman" w:hAnsi="Times New Roman"/>
          <w:bCs w:val="0"/>
          <w:sz w:val="28"/>
        </w:rPr>
        <w:t xml:space="preserve"> – </w:t>
      </w:r>
      <w:r w:rsidRPr="00AF6CAA">
        <w:rPr>
          <w:rFonts w:ascii="Times New Roman" w:hAnsi="Times New Roman"/>
          <w:bCs w:val="0"/>
          <w:sz w:val="28"/>
        </w:rPr>
        <w:t>20</w:t>
      </w:r>
      <w:r w:rsidR="00930AF4" w:rsidRPr="00AF6CAA">
        <w:rPr>
          <w:rFonts w:ascii="Times New Roman" w:hAnsi="Times New Roman"/>
          <w:bCs w:val="0"/>
          <w:sz w:val="28"/>
        </w:rPr>
        <w:t>3</w:t>
      </w:r>
      <w:r w:rsidR="0021008D" w:rsidRPr="00AF6CAA">
        <w:rPr>
          <w:rFonts w:ascii="Times New Roman" w:hAnsi="Times New Roman"/>
          <w:bCs w:val="0"/>
          <w:sz w:val="28"/>
        </w:rPr>
        <w:t>0</w:t>
      </w:r>
      <w:r w:rsidRPr="00AF6CAA">
        <w:rPr>
          <w:rFonts w:ascii="Times New Roman" w:hAnsi="Times New Roman"/>
          <w:bCs w:val="0"/>
          <w:sz w:val="28"/>
        </w:rPr>
        <w:t xml:space="preserve"> годы</w:t>
      </w:r>
      <w:r w:rsidRPr="00AF6CAA">
        <w:rPr>
          <w:rFonts w:ascii="Times New Roman" w:hAnsi="Times New Roman"/>
          <w:bCs w:val="0"/>
          <w:sz w:val="32"/>
          <w:szCs w:val="32"/>
        </w:rPr>
        <w:t xml:space="preserve"> </w:t>
      </w:r>
    </w:p>
    <w:p w14:paraId="4BF62C18" w14:textId="77777777" w:rsidR="00630E63" w:rsidRDefault="00630E63" w:rsidP="00446D3F">
      <w:pPr>
        <w:pStyle w:val="ConsPlusNormal"/>
        <w:ind w:right="140" w:firstLine="0"/>
        <w:jc w:val="right"/>
        <w:outlineLvl w:val="1"/>
        <w:rPr>
          <w:rFonts w:ascii="Times New Roman" w:hAnsi="Times New Roman"/>
          <w:b/>
          <w:sz w:val="24"/>
        </w:rPr>
      </w:pPr>
    </w:p>
    <w:tbl>
      <w:tblPr>
        <w:tblW w:w="90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7"/>
        <w:gridCol w:w="6682"/>
      </w:tblGrid>
      <w:tr w:rsidR="00630E63" w14:paraId="6F2E9D2F" w14:textId="77777777" w:rsidTr="006B72EE">
        <w:trPr>
          <w:trHeight w:val="160"/>
        </w:trPr>
        <w:tc>
          <w:tcPr>
            <w:tcW w:w="2417" w:type="dxa"/>
          </w:tcPr>
          <w:p w14:paraId="3E0668F0" w14:textId="77777777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Наименование программы      </w:t>
            </w:r>
          </w:p>
        </w:tc>
        <w:tc>
          <w:tcPr>
            <w:tcW w:w="6682" w:type="dxa"/>
          </w:tcPr>
          <w:p w14:paraId="16F49F53" w14:textId="64C50CB7" w:rsidR="00630E63" w:rsidRDefault="004E1A86" w:rsidP="00446D3F">
            <w:pPr>
              <w:pStyle w:val="ConsPlusTitle"/>
              <w:ind w:right="140"/>
              <w:jc w:val="both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А</w:t>
            </w:r>
            <w:r w:rsidR="00A04CB6">
              <w:rPr>
                <w:rFonts w:ascii="Times New Roman" w:hAnsi="Times New Roman"/>
                <w:b w:val="0"/>
                <w:sz w:val="28"/>
              </w:rPr>
              <w:t xml:space="preserve">дресная программа по переселению граждан </w:t>
            </w:r>
            <w:r w:rsidR="00C23CAE">
              <w:rPr>
                <w:rFonts w:ascii="Times New Roman" w:hAnsi="Times New Roman"/>
                <w:b w:val="0"/>
                <w:sz w:val="28"/>
              </w:rPr>
              <w:t xml:space="preserve">                   </w:t>
            </w:r>
            <w:r w:rsidR="00A04CB6">
              <w:rPr>
                <w:rFonts w:ascii="Times New Roman" w:hAnsi="Times New Roman"/>
                <w:b w:val="0"/>
                <w:sz w:val="28"/>
              </w:rPr>
              <w:t xml:space="preserve">из аварийного жилищного фонда </w:t>
            </w:r>
            <w:r w:rsidR="00D10F62">
              <w:rPr>
                <w:rFonts w:ascii="Times New Roman" w:hAnsi="Times New Roman"/>
                <w:b w:val="0"/>
                <w:sz w:val="28"/>
              </w:rPr>
              <w:t xml:space="preserve">города Курска </w:t>
            </w:r>
            <w:r w:rsidR="00C23CAE">
              <w:rPr>
                <w:rFonts w:ascii="Times New Roman" w:hAnsi="Times New Roman"/>
                <w:b w:val="0"/>
                <w:sz w:val="28"/>
              </w:rPr>
              <w:t xml:space="preserve">            </w:t>
            </w:r>
            <w:r w:rsidR="00277AFE">
              <w:rPr>
                <w:rFonts w:ascii="Times New Roman" w:hAnsi="Times New Roman"/>
                <w:b w:val="0"/>
                <w:sz w:val="28"/>
              </w:rPr>
              <w:t>на 20</w:t>
            </w:r>
            <w:r w:rsidR="0090284C">
              <w:rPr>
                <w:rFonts w:ascii="Times New Roman" w:hAnsi="Times New Roman"/>
                <w:b w:val="0"/>
                <w:sz w:val="28"/>
              </w:rPr>
              <w:t>2</w:t>
            </w:r>
            <w:r w:rsidR="00276A63">
              <w:rPr>
                <w:rFonts w:ascii="Times New Roman" w:hAnsi="Times New Roman"/>
                <w:b w:val="0"/>
                <w:sz w:val="28"/>
              </w:rPr>
              <w:t>5</w:t>
            </w:r>
            <w:r w:rsidR="00AF6CAA">
              <w:rPr>
                <w:rFonts w:ascii="Times New Roman" w:hAnsi="Times New Roman"/>
                <w:b w:val="0"/>
                <w:sz w:val="28"/>
              </w:rPr>
              <w:t xml:space="preserve"> – </w:t>
            </w:r>
            <w:r w:rsidR="00277AFE">
              <w:rPr>
                <w:rFonts w:ascii="Times New Roman" w:hAnsi="Times New Roman"/>
                <w:b w:val="0"/>
                <w:sz w:val="28"/>
              </w:rPr>
              <w:t>20</w:t>
            </w:r>
            <w:r w:rsidR="00930AF4">
              <w:rPr>
                <w:rFonts w:ascii="Times New Roman" w:hAnsi="Times New Roman"/>
                <w:b w:val="0"/>
                <w:sz w:val="28"/>
              </w:rPr>
              <w:t>30</w:t>
            </w:r>
            <w:r w:rsidR="00277AFE">
              <w:rPr>
                <w:rFonts w:ascii="Times New Roman" w:hAnsi="Times New Roman"/>
                <w:b w:val="0"/>
                <w:sz w:val="28"/>
              </w:rPr>
              <w:t xml:space="preserve"> годы</w:t>
            </w:r>
            <w:r w:rsidR="00277AFE">
              <w:rPr>
                <w:rFonts w:ascii="Times New Roman" w:hAnsi="Times New Roman"/>
                <w:b w:val="0"/>
                <w:sz w:val="32"/>
                <w:szCs w:val="32"/>
              </w:rPr>
              <w:t xml:space="preserve"> </w:t>
            </w:r>
            <w:r w:rsidR="00A04CB6">
              <w:rPr>
                <w:rFonts w:ascii="Times New Roman" w:hAnsi="Times New Roman"/>
                <w:b w:val="0"/>
                <w:sz w:val="28"/>
              </w:rPr>
              <w:t>(далее – Программа)</w:t>
            </w:r>
          </w:p>
          <w:p w14:paraId="4190E85A" w14:textId="77777777" w:rsidR="00630E63" w:rsidRDefault="00630E63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30E63" w14:paraId="497EB8A0" w14:textId="77777777" w:rsidTr="006B72EE">
        <w:trPr>
          <w:trHeight w:val="241"/>
        </w:trPr>
        <w:tc>
          <w:tcPr>
            <w:tcW w:w="2417" w:type="dxa"/>
          </w:tcPr>
          <w:p w14:paraId="1C79B3DC" w14:textId="7777777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Основание для разработки </w:t>
            </w:r>
          </w:p>
          <w:p w14:paraId="6A5101C4" w14:textId="5990A0E7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Программы </w:t>
            </w:r>
          </w:p>
        </w:tc>
        <w:tc>
          <w:tcPr>
            <w:tcW w:w="6682" w:type="dxa"/>
          </w:tcPr>
          <w:p w14:paraId="6312DD84" w14:textId="77777777" w:rsidR="00630E63" w:rsidRDefault="00A04CB6" w:rsidP="00446D3F">
            <w:pPr>
              <w:ind w:right="140"/>
              <w:jc w:val="both"/>
              <w:rPr>
                <w:sz w:val="28"/>
              </w:rPr>
            </w:pPr>
            <w:r>
              <w:rPr>
                <w:sz w:val="28"/>
              </w:rPr>
              <w:t>Федеральный закон от 21 июля 2007 года № 185-ФЗ</w:t>
            </w:r>
            <w:proofErr w:type="gramStart"/>
            <w:r>
              <w:rPr>
                <w:sz w:val="28"/>
              </w:rPr>
              <w:t xml:space="preserve">   «</w:t>
            </w:r>
            <w:proofErr w:type="gramEnd"/>
            <w:r>
              <w:rPr>
                <w:sz w:val="28"/>
              </w:rPr>
              <w:t>О Фонде содействия реформированию жилищно-коммунального хозяйства»</w:t>
            </w:r>
            <w:r w:rsidR="00277AFE">
              <w:rPr>
                <w:sz w:val="28"/>
              </w:rPr>
              <w:t xml:space="preserve"> </w:t>
            </w:r>
          </w:p>
          <w:p w14:paraId="40BDB969" w14:textId="245507ED" w:rsidR="00D20340" w:rsidRDefault="00D20340" w:rsidP="00446D3F">
            <w:pPr>
              <w:ind w:right="1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Правила предоставления финансовой поддержки  </w:t>
            </w:r>
            <w:r w:rsidR="003D398D">
              <w:rPr>
                <w:sz w:val="28"/>
              </w:rPr>
              <w:t xml:space="preserve">     </w:t>
            </w:r>
            <w:r>
              <w:rPr>
                <w:sz w:val="28"/>
              </w:rPr>
              <w:t>на переселение граждан из аварийного жилищного фонда,</w:t>
            </w:r>
            <w:r w:rsidR="003D398D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утвержденные Постановлением </w:t>
            </w:r>
            <w:r w:rsidR="003D398D">
              <w:rPr>
                <w:sz w:val="28"/>
              </w:rPr>
              <w:t xml:space="preserve">                       </w:t>
            </w:r>
            <w:r>
              <w:rPr>
                <w:sz w:val="28"/>
              </w:rPr>
              <w:t xml:space="preserve">Правительства Российской Федерации от 20 августа 2022 года № 1469, письмо публично-правовой </w:t>
            </w:r>
            <w:r w:rsidR="003D398D">
              <w:rPr>
                <w:sz w:val="28"/>
              </w:rPr>
              <w:t xml:space="preserve">        </w:t>
            </w:r>
            <w:r>
              <w:rPr>
                <w:sz w:val="28"/>
              </w:rPr>
              <w:t xml:space="preserve">компании «Фонд развития территорий» от 15.07.2025 № 02-6/1-14203 </w:t>
            </w:r>
            <w:r w:rsidR="009428E3"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« О направлении утвержденных </w:t>
            </w:r>
            <w:r w:rsidR="003D398D">
              <w:rPr>
                <w:sz w:val="28"/>
              </w:rPr>
              <w:t xml:space="preserve">     </w:t>
            </w:r>
            <w:r>
              <w:rPr>
                <w:sz w:val="28"/>
              </w:rPr>
              <w:t xml:space="preserve">лимитов предоставления финансовой поддержки </w:t>
            </w:r>
            <w:r w:rsidR="003D398D">
              <w:rPr>
                <w:sz w:val="28"/>
              </w:rPr>
              <w:t xml:space="preserve">        </w:t>
            </w:r>
            <w:r>
              <w:rPr>
                <w:sz w:val="28"/>
              </w:rPr>
              <w:t>за счет средств Фонда на 2025-2027г</w:t>
            </w:r>
            <w:r w:rsidR="002514F8">
              <w:rPr>
                <w:sz w:val="28"/>
              </w:rPr>
              <w:t>.</w:t>
            </w:r>
            <w:r>
              <w:rPr>
                <w:sz w:val="28"/>
              </w:rPr>
              <w:t>г»</w:t>
            </w:r>
            <w:r w:rsidR="002C28AF">
              <w:rPr>
                <w:sz w:val="28"/>
              </w:rPr>
              <w:t>.</w:t>
            </w:r>
          </w:p>
        </w:tc>
      </w:tr>
      <w:tr w:rsidR="00630E63" w14:paraId="6D61F7CF" w14:textId="77777777" w:rsidTr="006B72EE">
        <w:trPr>
          <w:trHeight w:val="120"/>
        </w:trPr>
        <w:tc>
          <w:tcPr>
            <w:tcW w:w="2417" w:type="dxa"/>
          </w:tcPr>
          <w:p w14:paraId="033A0B32" w14:textId="7777777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Разработчик </w:t>
            </w:r>
          </w:p>
          <w:p w14:paraId="2E3BC818" w14:textId="03F5AEA8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Программы </w:t>
            </w:r>
          </w:p>
          <w:p w14:paraId="46781EE7" w14:textId="77777777" w:rsidR="00630E63" w:rsidRDefault="00630E63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682" w:type="dxa"/>
          </w:tcPr>
          <w:p w14:paraId="09466A20" w14:textId="7ED1DCEE" w:rsidR="00630E63" w:rsidRDefault="00C510E7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Комитет жилищно-коммунального хозяйства города Курска</w:t>
            </w:r>
          </w:p>
        </w:tc>
      </w:tr>
      <w:tr w:rsidR="00630E63" w14:paraId="68A809D2" w14:textId="77777777" w:rsidTr="006B72EE">
        <w:trPr>
          <w:trHeight w:val="862"/>
        </w:trPr>
        <w:tc>
          <w:tcPr>
            <w:tcW w:w="2417" w:type="dxa"/>
          </w:tcPr>
          <w:p w14:paraId="626CA427" w14:textId="77777777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Цели Программы</w:t>
            </w:r>
          </w:p>
        </w:tc>
        <w:tc>
          <w:tcPr>
            <w:tcW w:w="6682" w:type="dxa"/>
          </w:tcPr>
          <w:p w14:paraId="7CE251FE" w14:textId="7159CC6D" w:rsidR="00630E63" w:rsidRDefault="004E1A86" w:rsidP="00446D3F">
            <w:pPr>
              <w:pStyle w:val="ConsPlusNormal"/>
              <w:tabs>
                <w:tab w:val="left" w:pos="290"/>
              </w:tabs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A04CB6">
              <w:rPr>
                <w:rFonts w:ascii="Times New Roman" w:hAnsi="Times New Roman"/>
                <w:sz w:val="28"/>
              </w:rPr>
              <w:t xml:space="preserve">беспечение </w:t>
            </w:r>
            <w:r w:rsidR="00746385">
              <w:rPr>
                <w:rFonts w:ascii="Times New Roman" w:hAnsi="Times New Roman"/>
                <w:sz w:val="28"/>
              </w:rPr>
              <w:t xml:space="preserve">сокращения непригодного </w:t>
            </w:r>
            <w:r w:rsidR="00C23CAE">
              <w:rPr>
                <w:rFonts w:ascii="Times New Roman" w:hAnsi="Times New Roman"/>
                <w:sz w:val="28"/>
              </w:rPr>
              <w:t xml:space="preserve">                         </w:t>
            </w:r>
            <w:r w:rsidR="00746385">
              <w:rPr>
                <w:rFonts w:ascii="Times New Roman" w:hAnsi="Times New Roman"/>
                <w:sz w:val="28"/>
              </w:rPr>
              <w:t>для проживания жилищного фонда</w:t>
            </w:r>
            <w:r w:rsidR="00A04CB6">
              <w:rPr>
                <w:rFonts w:ascii="Times New Roman" w:hAnsi="Times New Roman"/>
                <w:sz w:val="28"/>
              </w:rPr>
              <w:t xml:space="preserve">; </w:t>
            </w:r>
          </w:p>
          <w:p w14:paraId="117077B6" w14:textId="71945124" w:rsidR="00630E63" w:rsidRDefault="00A04CB6" w:rsidP="00446D3F">
            <w:pPr>
              <w:pStyle w:val="ConsPlusNormal"/>
              <w:tabs>
                <w:tab w:val="left" w:pos="290"/>
              </w:tabs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создание безопасных и благоприятных условий </w:t>
            </w:r>
            <w:r w:rsidR="003D398D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проживания граждан на территории муниципальн</w:t>
            </w:r>
            <w:r w:rsidR="00C510E7"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3D398D">
              <w:rPr>
                <w:rFonts w:ascii="Times New Roman" w:hAnsi="Times New Roman"/>
                <w:sz w:val="28"/>
              </w:rPr>
              <w:t xml:space="preserve">    </w:t>
            </w:r>
            <w:r>
              <w:rPr>
                <w:rFonts w:ascii="Times New Roman" w:hAnsi="Times New Roman"/>
                <w:sz w:val="28"/>
              </w:rPr>
              <w:t>образовани</w:t>
            </w:r>
            <w:r w:rsidR="00C510E7">
              <w:rPr>
                <w:rFonts w:ascii="Times New Roman" w:hAnsi="Times New Roman"/>
                <w:sz w:val="28"/>
              </w:rPr>
              <w:t>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C510E7">
              <w:rPr>
                <w:rFonts w:ascii="Times New Roman" w:hAnsi="Times New Roman"/>
                <w:sz w:val="28"/>
              </w:rPr>
              <w:t>«городской округ город Курск»</w:t>
            </w:r>
          </w:p>
          <w:p w14:paraId="22AD2D1A" w14:textId="50BDA977" w:rsidR="00630E63" w:rsidRDefault="005C0F4A" w:rsidP="00746385">
            <w:pPr>
              <w:pStyle w:val="ConsPlusNormal"/>
              <w:tabs>
                <w:tab w:val="left" w:pos="290"/>
              </w:tabs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</w:p>
        </w:tc>
      </w:tr>
      <w:tr w:rsidR="00630E63" w14:paraId="0DE7543D" w14:textId="77777777" w:rsidTr="006B72EE">
        <w:trPr>
          <w:trHeight w:val="1459"/>
        </w:trPr>
        <w:tc>
          <w:tcPr>
            <w:tcW w:w="2417" w:type="dxa"/>
          </w:tcPr>
          <w:p w14:paraId="7B080485" w14:textId="7777777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Задачи</w:t>
            </w:r>
          </w:p>
          <w:p w14:paraId="118DB328" w14:textId="0A83BD76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</w:tc>
        <w:tc>
          <w:tcPr>
            <w:tcW w:w="6682" w:type="dxa"/>
          </w:tcPr>
          <w:p w14:paraId="041EAE4C" w14:textId="39ACE5F4" w:rsidR="00630E63" w:rsidRDefault="004E1A86" w:rsidP="00446D3F">
            <w:pPr>
              <w:pStyle w:val="ConsPlusNormal"/>
              <w:tabs>
                <w:tab w:val="left" w:pos="290"/>
              </w:tabs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A04CB6">
              <w:rPr>
                <w:rFonts w:ascii="Times New Roman" w:hAnsi="Times New Roman"/>
                <w:sz w:val="28"/>
              </w:rPr>
              <w:t xml:space="preserve">оэтапное переселение граждан из многоквартирных домов, признанных аварийными и подлежащими сносу или реконструкции </w:t>
            </w:r>
            <w:r w:rsidR="00C51607">
              <w:rPr>
                <w:rFonts w:ascii="Times New Roman" w:hAnsi="Times New Roman"/>
                <w:sz w:val="28"/>
              </w:rPr>
              <w:t xml:space="preserve">в связи с физическим </w:t>
            </w:r>
            <w:r w:rsidR="003D398D">
              <w:rPr>
                <w:rFonts w:ascii="Times New Roman" w:hAnsi="Times New Roman"/>
                <w:sz w:val="28"/>
              </w:rPr>
              <w:t xml:space="preserve">         </w:t>
            </w:r>
            <w:r w:rsidR="00C51607">
              <w:rPr>
                <w:rFonts w:ascii="Times New Roman" w:hAnsi="Times New Roman"/>
                <w:sz w:val="28"/>
              </w:rPr>
              <w:t xml:space="preserve">износом в процессе их эксплуатации </w:t>
            </w:r>
            <w:r w:rsidR="00001853">
              <w:rPr>
                <w:rFonts w:ascii="Times New Roman" w:hAnsi="Times New Roman"/>
                <w:sz w:val="28"/>
              </w:rPr>
              <w:t xml:space="preserve">с 1 января 2017 года </w:t>
            </w:r>
            <w:r w:rsidR="002C65A1">
              <w:rPr>
                <w:rFonts w:ascii="Times New Roman" w:hAnsi="Times New Roman"/>
                <w:sz w:val="28"/>
              </w:rPr>
              <w:t>до</w:t>
            </w:r>
            <w:r w:rsidR="00001853">
              <w:rPr>
                <w:rFonts w:ascii="Times New Roman" w:hAnsi="Times New Roman"/>
                <w:sz w:val="28"/>
              </w:rPr>
              <w:t xml:space="preserve"> 1 </w:t>
            </w:r>
            <w:r w:rsidR="002C65A1">
              <w:rPr>
                <w:rFonts w:ascii="Times New Roman" w:hAnsi="Times New Roman"/>
                <w:sz w:val="28"/>
              </w:rPr>
              <w:t>января</w:t>
            </w:r>
            <w:r w:rsidR="00001853">
              <w:rPr>
                <w:rFonts w:ascii="Times New Roman" w:hAnsi="Times New Roman"/>
                <w:sz w:val="28"/>
              </w:rPr>
              <w:t xml:space="preserve"> 2</w:t>
            </w:r>
            <w:r w:rsidR="00C51607">
              <w:rPr>
                <w:rFonts w:ascii="Times New Roman" w:hAnsi="Times New Roman"/>
                <w:sz w:val="28"/>
              </w:rPr>
              <w:t>02</w:t>
            </w:r>
            <w:r w:rsidR="00F12BA6">
              <w:rPr>
                <w:rFonts w:ascii="Times New Roman" w:hAnsi="Times New Roman"/>
                <w:sz w:val="28"/>
              </w:rPr>
              <w:t>2</w:t>
            </w:r>
            <w:r w:rsidR="00C51607">
              <w:rPr>
                <w:rFonts w:ascii="Times New Roman" w:hAnsi="Times New Roman"/>
                <w:sz w:val="28"/>
              </w:rPr>
              <w:t xml:space="preserve"> года</w:t>
            </w:r>
            <w:r w:rsidR="00276A63">
              <w:rPr>
                <w:rFonts w:ascii="Times New Roman" w:hAnsi="Times New Roman"/>
                <w:sz w:val="28"/>
              </w:rPr>
              <w:t xml:space="preserve"> (</w:t>
            </w:r>
            <w:r>
              <w:rPr>
                <w:rFonts w:ascii="Times New Roman" w:hAnsi="Times New Roman"/>
                <w:sz w:val="28"/>
              </w:rPr>
              <w:t xml:space="preserve">в том числе дома, </w:t>
            </w:r>
            <w:r w:rsidR="003D398D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>имеющие угрозу обрушения</w:t>
            </w:r>
            <w:r w:rsidR="003D398D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3D398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признанные </w:t>
            </w:r>
            <w:r w:rsidR="003D398D">
              <w:rPr>
                <w:rFonts w:ascii="Times New Roman" w:hAnsi="Times New Roman"/>
                <w:sz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</w:rPr>
              <w:t xml:space="preserve">аварийными после </w:t>
            </w:r>
            <w:r w:rsidR="009428E3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1 января 2022 года</w:t>
            </w:r>
            <w:r w:rsidR="00276A63">
              <w:rPr>
                <w:rFonts w:ascii="Times New Roman" w:hAnsi="Times New Roman"/>
                <w:sz w:val="28"/>
              </w:rPr>
              <w:t>)</w:t>
            </w:r>
            <w:r w:rsidR="00A04CB6">
              <w:rPr>
                <w:rFonts w:ascii="Times New Roman" w:hAnsi="Times New Roman"/>
                <w:sz w:val="28"/>
              </w:rPr>
              <w:t xml:space="preserve">, </w:t>
            </w:r>
            <w:r w:rsidR="002514F8">
              <w:rPr>
                <w:rFonts w:ascii="Times New Roman" w:hAnsi="Times New Roman"/>
                <w:sz w:val="28"/>
              </w:rPr>
              <w:t xml:space="preserve"> </w:t>
            </w:r>
            <w:r w:rsidR="003D398D">
              <w:rPr>
                <w:rFonts w:ascii="Times New Roman" w:hAnsi="Times New Roman"/>
                <w:sz w:val="28"/>
              </w:rPr>
              <w:t xml:space="preserve">                          </w:t>
            </w:r>
            <w:r w:rsidR="00A04CB6">
              <w:rPr>
                <w:rFonts w:ascii="Times New Roman" w:hAnsi="Times New Roman"/>
                <w:sz w:val="28"/>
              </w:rPr>
              <w:t>в благоустроенные жилые помещения;</w:t>
            </w:r>
          </w:p>
          <w:p w14:paraId="281145E5" w14:textId="31D41FD3" w:rsidR="00630E63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снос или реконструкция многоквартирных домов, признанных в установленном порядке аварийными </w:t>
            </w:r>
            <w:r w:rsidR="00C23CAE">
              <w:rPr>
                <w:rFonts w:ascii="Times New Roman" w:hAnsi="Times New Roman" w:cs="Times New Roman"/>
                <w:sz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</w:rPr>
              <w:t>и подлежащими сносу или реконструкции</w:t>
            </w:r>
            <w:r>
              <w:rPr>
                <w:rFonts w:ascii="Times New Roman" w:hAnsi="Times New Roman"/>
                <w:sz w:val="28"/>
              </w:rPr>
              <w:t xml:space="preserve"> в связи </w:t>
            </w:r>
            <w:r w:rsidR="00C23CA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>с физическим износом в процессе их эксплуатации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33A3FFD0" w14:textId="3599A46E" w:rsidR="004E1A86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создание условий для переселения граждан </w:t>
            </w:r>
            <w:r w:rsidR="00C23CAE">
              <w:rPr>
                <w:rFonts w:ascii="Times New Roman" w:hAnsi="Times New Roman" w:cs="Times New Roman"/>
                <w:sz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</w:rPr>
              <w:t>из аварийного жилищного фонда;</w:t>
            </w:r>
          </w:p>
          <w:p w14:paraId="28559BA5" w14:textId="6FF0B4EA" w:rsidR="00630E63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использование освободившихся земельных участков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после сноса аварийных многоквартирных домов</w:t>
            </w:r>
          </w:p>
          <w:p w14:paraId="7740D990" w14:textId="77777777" w:rsidR="00630E63" w:rsidRDefault="00630E63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30E63" w14:paraId="351EC938" w14:textId="77777777" w:rsidTr="006B72EE">
        <w:trPr>
          <w:trHeight w:val="332"/>
        </w:trPr>
        <w:tc>
          <w:tcPr>
            <w:tcW w:w="2417" w:type="dxa"/>
          </w:tcPr>
          <w:p w14:paraId="0E206918" w14:textId="7777777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Сроки</w:t>
            </w:r>
          </w:p>
          <w:p w14:paraId="3892B4BA" w14:textId="2592DC76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реализации </w:t>
            </w:r>
          </w:p>
          <w:p w14:paraId="7E97636D" w14:textId="539C91D0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Программы </w:t>
            </w:r>
          </w:p>
          <w:p w14:paraId="10CE4071" w14:textId="77777777" w:rsidR="00630E63" w:rsidRDefault="00630E63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682" w:type="dxa"/>
          </w:tcPr>
          <w:p w14:paraId="538ADBA2" w14:textId="127BA0FD" w:rsidR="00630E63" w:rsidRDefault="00B40D91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A04CB6">
              <w:rPr>
                <w:rFonts w:ascii="Times New Roman" w:hAnsi="Times New Roman"/>
                <w:sz w:val="28"/>
              </w:rPr>
              <w:t xml:space="preserve"> 20</w:t>
            </w:r>
            <w:r>
              <w:rPr>
                <w:rFonts w:ascii="Times New Roman" w:hAnsi="Times New Roman"/>
                <w:sz w:val="28"/>
              </w:rPr>
              <w:t>2</w:t>
            </w:r>
            <w:r w:rsidR="000A3F63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года до 31 декабря 20</w:t>
            </w:r>
            <w:r w:rsidR="00930AF4">
              <w:rPr>
                <w:rFonts w:ascii="Times New Roman" w:hAnsi="Times New Roman"/>
                <w:sz w:val="28"/>
              </w:rPr>
              <w:t>30</w:t>
            </w:r>
            <w:r w:rsidR="00A04CB6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года </w:t>
            </w:r>
            <w:r w:rsidR="00A04CB6">
              <w:rPr>
                <w:rFonts w:ascii="Times New Roman" w:hAnsi="Times New Roman"/>
                <w:sz w:val="28"/>
              </w:rPr>
              <w:t>в том числе:</w:t>
            </w:r>
          </w:p>
          <w:p w14:paraId="1118B29E" w14:textId="692F9F6A" w:rsidR="00630E63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  <w:r w:rsidR="00B40D91">
              <w:rPr>
                <w:rFonts w:ascii="Times New Roman" w:hAnsi="Times New Roman"/>
                <w:sz w:val="28"/>
              </w:rPr>
              <w:t>2</w:t>
            </w:r>
            <w:r w:rsidR="000A3F63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</w:t>
            </w:r>
            <w:r w:rsidR="000A3F63">
              <w:rPr>
                <w:rFonts w:ascii="Times New Roman" w:hAnsi="Times New Roman"/>
                <w:sz w:val="28"/>
              </w:rPr>
              <w:t xml:space="preserve"> (из лимита прошлых лет)</w:t>
            </w:r>
            <w:r>
              <w:rPr>
                <w:rFonts w:ascii="Times New Roman" w:hAnsi="Times New Roman"/>
                <w:sz w:val="28"/>
              </w:rPr>
              <w:t xml:space="preserve"> – до 1 </w:t>
            </w:r>
            <w:r w:rsidR="00930AF4">
              <w:rPr>
                <w:rFonts w:ascii="Times New Roman" w:hAnsi="Times New Roman"/>
                <w:sz w:val="28"/>
              </w:rPr>
              <w:t>сентября</w:t>
            </w:r>
            <w:r>
              <w:rPr>
                <w:rFonts w:ascii="Times New Roman" w:hAnsi="Times New Roman"/>
                <w:sz w:val="28"/>
              </w:rPr>
              <w:t xml:space="preserve"> 202</w:t>
            </w:r>
            <w:r w:rsidR="00B40D91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года;</w:t>
            </w:r>
          </w:p>
          <w:p w14:paraId="7B8905ED" w14:textId="1ECF5E17" w:rsidR="00630E63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 202</w:t>
            </w:r>
            <w:r w:rsidR="00B40D91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года – до 31 декабря 202</w:t>
            </w:r>
            <w:r w:rsidR="00B40D91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года;</w:t>
            </w:r>
          </w:p>
          <w:p w14:paraId="52B54D95" w14:textId="5A92C411" w:rsidR="00630E63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 202</w:t>
            </w:r>
            <w:r w:rsidR="00B40D91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года – до 31 декабря 202</w:t>
            </w:r>
            <w:r w:rsidR="00B40D91"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 xml:space="preserve"> года; </w:t>
            </w:r>
          </w:p>
          <w:p w14:paraId="106E29F8" w14:textId="085F0147" w:rsidR="00630E63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 202</w:t>
            </w:r>
            <w:r w:rsidR="00B40D91"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 xml:space="preserve"> года – до 31 декабря 202</w:t>
            </w:r>
            <w:r w:rsidR="00B40D91"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 xml:space="preserve"> года</w:t>
            </w:r>
            <w:r w:rsidR="00C4637A">
              <w:rPr>
                <w:rFonts w:ascii="Times New Roman" w:hAnsi="Times New Roman"/>
                <w:sz w:val="28"/>
              </w:rPr>
              <w:t>;</w:t>
            </w:r>
          </w:p>
          <w:p w14:paraId="20865F19" w14:textId="3E732ADC" w:rsidR="00B40D91" w:rsidRDefault="00B40D91" w:rsidP="00B40D91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 202</w:t>
            </w:r>
            <w:r w:rsidR="00C4637A"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 xml:space="preserve"> года – до 31 декабря 202</w:t>
            </w:r>
            <w:r w:rsidR="00C4637A"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года</w:t>
            </w:r>
            <w:r w:rsidR="00930AF4">
              <w:rPr>
                <w:rFonts w:ascii="Times New Roman" w:hAnsi="Times New Roman"/>
                <w:sz w:val="28"/>
              </w:rPr>
              <w:t>;</w:t>
            </w:r>
          </w:p>
          <w:p w14:paraId="243ED516" w14:textId="693D4307" w:rsidR="00930AF4" w:rsidRDefault="00930AF4" w:rsidP="00930AF4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 2029 года – до 31 декабря 2030 года</w:t>
            </w:r>
          </w:p>
          <w:p w14:paraId="6D4CC497" w14:textId="5DFB0D4F" w:rsidR="00630E63" w:rsidRDefault="00630E63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30E63" w14:paraId="4C8AC993" w14:textId="77777777" w:rsidTr="000564CE">
        <w:trPr>
          <w:trHeight w:val="3524"/>
        </w:trPr>
        <w:tc>
          <w:tcPr>
            <w:tcW w:w="2417" w:type="dxa"/>
            <w:tcBorders>
              <w:bottom w:val="single" w:sz="4" w:space="0" w:color="auto"/>
            </w:tcBorders>
          </w:tcPr>
          <w:p w14:paraId="691C1432" w14:textId="49C479DA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bookmarkStart w:id="0" w:name="_Hlk122701480"/>
            <w:r>
              <w:rPr>
                <w:rFonts w:ascii="Times New Roman" w:hAnsi="Times New Roman"/>
                <w:sz w:val="28"/>
              </w:rPr>
              <w:t xml:space="preserve">Прогнозный объем и </w:t>
            </w:r>
          </w:p>
          <w:p w14:paraId="27F3FA23" w14:textId="7777777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источники </w:t>
            </w:r>
          </w:p>
          <w:p w14:paraId="3AE2B2EF" w14:textId="753FB44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финансирования </w:t>
            </w:r>
          </w:p>
          <w:p w14:paraId="791A46A0" w14:textId="0C6C897A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 xml:space="preserve">Программы </w:t>
            </w:r>
          </w:p>
        </w:tc>
        <w:tc>
          <w:tcPr>
            <w:tcW w:w="6682" w:type="dxa"/>
            <w:tcBorders>
              <w:bottom w:val="single" w:sz="4" w:space="0" w:color="auto"/>
            </w:tcBorders>
          </w:tcPr>
          <w:p w14:paraId="00146DCD" w14:textId="34447ACA" w:rsidR="00630E63" w:rsidRPr="00F20E12" w:rsidRDefault="00886F03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 w:rsidRPr="00F20E12">
              <w:rPr>
                <w:rFonts w:ascii="Times New Roman" w:hAnsi="Times New Roman"/>
                <w:sz w:val="28"/>
              </w:rPr>
              <w:t>О</w:t>
            </w:r>
            <w:r w:rsidR="00A04CB6" w:rsidRPr="00F20E12">
              <w:rPr>
                <w:rFonts w:ascii="Times New Roman" w:hAnsi="Times New Roman"/>
                <w:sz w:val="28"/>
              </w:rPr>
              <w:t>бщая</w:t>
            </w:r>
            <w:r>
              <w:rPr>
                <w:rFonts w:ascii="Times New Roman" w:hAnsi="Times New Roman"/>
                <w:sz w:val="28"/>
              </w:rPr>
              <w:t> </w:t>
            </w:r>
            <w:r w:rsidR="00A04CB6" w:rsidRPr="00F20E12">
              <w:rPr>
                <w:rFonts w:ascii="Times New Roman" w:hAnsi="Times New Roman"/>
                <w:sz w:val="28"/>
              </w:rPr>
              <w:t>стоимость</w:t>
            </w:r>
            <w:r w:rsidR="009A6999">
              <w:rPr>
                <w:rFonts w:ascii="Times New Roman" w:hAnsi="Times New Roman"/>
                <w:sz w:val="28"/>
              </w:rPr>
              <w:t xml:space="preserve"> Программы </w:t>
            </w:r>
            <w:r w:rsidR="004E1A86">
              <w:rPr>
                <w:rFonts w:ascii="Times New Roman" w:hAnsi="Times New Roman"/>
                <w:sz w:val="28"/>
              </w:rPr>
              <w:t>в 202</w:t>
            </w:r>
            <w:r w:rsidR="00766000">
              <w:rPr>
                <w:rFonts w:ascii="Times New Roman" w:hAnsi="Times New Roman"/>
                <w:sz w:val="28"/>
              </w:rPr>
              <w:t>5</w:t>
            </w:r>
            <w:r w:rsidR="009A6999">
              <w:rPr>
                <w:rFonts w:ascii="Times New Roman" w:hAnsi="Times New Roman"/>
                <w:sz w:val="28"/>
              </w:rPr>
              <w:t>-20</w:t>
            </w:r>
            <w:r w:rsidR="004E1A86">
              <w:rPr>
                <w:rFonts w:ascii="Times New Roman" w:hAnsi="Times New Roman"/>
                <w:sz w:val="28"/>
              </w:rPr>
              <w:t>2</w:t>
            </w:r>
            <w:r w:rsidR="007B1583">
              <w:rPr>
                <w:rFonts w:ascii="Times New Roman" w:hAnsi="Times New Roman"/>
                <w:sz w:val="28"/>
              </w:rPr>
              <w:t>6</w:t>
            </w:r>
            <w:r w:rsidR="009A6999">
              <w:rPr>
                <w:rFonts w:ascii="Times New Roman" w:hAnsi="Times New Roman"/>
                <w:sz w:val="28"/>
              </w:rPr>
              <w:t xml:space="preserve"> </w:t>
            </w:r>
            <w:r w:rsidR="003D398D">
              <w:rPr>
                <w:rFonts w:ascii="Times New Roman" w:hAnsi="Times New Roman"/>
                <w:sz w:val="28"/>
              </w:rPr>
              <w:t xml:space="preserve">                    </w:t>
            </w:r>
            <w:r w:rsidR="009A6999">
              <w:rPr>
                <w:rFonts w:ascii="Times New Roman" w:hAnsi="Times New Roman"/>
                <w:sz w:val="28"/>
              </w:rPr>
              <w:t>годах</w:t>
            </w:r>
            <w:r w:rsidR="008329F3"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/>
                <w:sz w:val="28"/>
              </w:rPr>
              <w:t> </w:t>
            </w:r>
            <w:r w:rsidR="003D398D">
              <w:rPr>
                <w:rFonts w:ascii="Times New Roman" w:hAnsi="Times New Roman"/>
                <w:sz w:val="28"/>
              </w:rPr>
              <w:t xml:space="preserve">  </w:t>
            </w:r>
            <w:r w:rsidR="00A04CB6" w:rsidRPr="00F20E12">
              <w:rPr>
                <w:rFonts w:ascii="Times New Roman" w:hAnsi="Times New Roman"/>
                <w:sz w:val="28"/>
              </w:rPr>
              <w:t xml:space="preserve">составляет </w:t>
            </w:r>
            <w:r w:rsidR="0061594A">
              <w:rPr>
                <w:rFonts w:ascii="Times New Roman" w:hAnsi="Times New Roman"/>
                <w:sz w:val="28"/>
              </w:rPr>
              <w:t xml:space="preserve">  </w:t>
            </w:r>
            <w:r w:rsidR="007B1583">
              <w:rPr>
                <w:rFonts w:ascii="Times New Roman" w:hAnsi="Times New Roman"/>
                <w:sz w:val="28"/>
              </w:rPr>
              <w:t>3</w:t>
            </w:r>
            <w:r w:rsidR="008557A4">
              <w:rPr>
                <w:rFonts w:ascii="Times New Roman" w:hAnsi="Times New Roman"/>
                <w:sz w:val="28"/>
              </w:rPr>
              <w:t>98 428 277</w:t>
            </w:r>
            <w:r w:rsidR="00A04CB6" w:rsidRPr="00F20E12">
              <w:rPr>
                <w:rFonts w:ascii="Times New Roman" w:hAnsi="Times New Roman"/>
                <w:sz w:val="28"/>
              </w:rPr>
              <w:t xml:space="preserve"> рубля, </w:t>
            </w:r>
          </w:p>
          <w:p w14:paraId="09BAA8D3" w14:textId="78454530" w:rsidR="004E1A86" w:rsidRPr="00F20E12" w:rsidRDefault="00A04CB6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pacing w:val="8"/>
                <w:sz w:val="28"/>
              </w:rPr>
            </w:pPr>
            <w:r w:rsidRPr="00F20E12">
              <w:rPr>
                <w:rFonts w:ascii="Times New Roman" w:hAnsi="Times New Roman"/>
                <w:spacing w:val="8"/>
                <w:sz w:val="28"/>
              </w:rPr>
              <w:t>в том числе</w:t>
            </w:r>
            <w:r w:rsidR="004E1A86">
              <w:rPr>
                <w:rFonts w:ascii="Times New Roman" w:hAnsi="Times New Roman"/>
                <w:spacing w:val="8"/>
                <w:sz w:val="28"/>
              </w:rPr>
              <w:t>:</w:t>
            </w:r>
          </w:p>
          <w:p w14:paraId="78BF8654" w14:textId="11EEFF5A" w:rsidR="007110AC" w:rsidRDefault="007110AC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pacing w:val="8"/>
                <w:sz w:val="28"/>
              </w:rPr>
            </w:pPr>
            <w:r>
              <w:rPr>
                <w:rFonts w:ascii="Times New Roman" w:hAnsi="Times New Roman"/>
                <w:spacing w:val="8"/>
                <w:sz w:val="28"/>
              </w:rPr>
              <w:t>средства Фонда</w:t>
            </w:r>
            <w:r w:rsidR="00CA1D5E">
              <w:rPr>
                <w:rFonts w:ascii="Times New Roman" w:hAnsi="Times New Roman"/>
                <w:spacing w:val="8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8"/>
                <w:sz w:val="28"/>
              </w:rPr>
              <w:t xml:space="preserve">– </w:t>
            </w:r>
            <w:r w:rsidR="008557A4">
              <w:rPr>
                <w:rFonts w:ascii="Times New Roman" w:hAnsi="Times New Roman"/>
                <w:spacing w:val="8"/>
                <w:sz w:val="28"/>
              </w:rPr>
              <w:t>159 012 183,72</w:t>
            </w:r>
            <w:r>
              <w:rPr>
                <w:rFonts w:ascii="Times New Roman" w:hAnsi="Times New Roman"/>
                <w:spacing w:val="8"/>
                <w:sz w:val="28"/>
              </w:rPr>
              <w:t xml:space="preserve"> рубл</w:t>
            </w:r>
            <w:r w:rsidR="003819CC">
              <w:rPr>
                <w:rFonts w:ascii="Times New Roman" w:hAnsi="Times New Roman"/>
                <w:spacing w:val="8"/>
                <w:sz w:val="28"/>
              </w:rPr>
              <w:t>я</w:t>
            </w:r>
            <w:r>
              <w:rPr>
                <w:rFonts w:ascii="Times New Roman" w:hAnsi="Times New Roman"/>
                <w:spacing w:val="8"/>
                <w:sz w:val="28"/>
              </w:rPr>
              <w:t>;</w:t>
            </w:r>
          </w:p>
          <w:p w14:paraId="0814D800" w14:textId="51F7B87C" w:rsidR="007B1583" w:rsidRDefault="007B1583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pacing w:val="8"/>
                <w:sz w:val="28"/>
              </w:rPr>
            </w:pPr>
            <w:r>
              <w:rPr>
                <w:rFonts w:ascii="Times New Roman" w:hAnsi="Times New Roman"/>
                <w:spacing w:val="8"/>
                <w:sz w:val="28"/>
              </w:rPr>
              <w:t xml:space="preserve">средства областного бюджета- </w:t>
            </w:r>
            <w:r w:rsidR="008557A4">
              <w:rPr>
                <w:rFonts w:ascii="Times New Roman" w:hAnsi="Times New Roman"/>
                <w:spacing w:val="8"/>
                <w:sz w:val="28"/>
              </w:rPr>
              <w:t>96 134 405,22</w:t>
            </w:r>
            <w:r>
              <w:rPr>
                <w:rFonts w:ascii="Times New Roman" w:hAnsi="Times New Roman"/>
                <w:spacing w:val="8"/>
                <w:sz w:val="28"/>
              </w:rPr>
              <w:t xml:space="preserve"> рубля;</w:t>
            </w:r>
          </w:p>
          <w:p w14:paraId="0023DBC1" w14:textId="45A29D1C" w:rsidR="007110AC" w:rsidRDefault="007110AC" w:rsidP="00446D3F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pacing w:val="8"/>
                <w:sz w:val="28"/>
              </w:rPr>
            </w:pPr>
            <w:r>
              <w:rPr>
                <w:rFonts w:ascii="Times New Roman" w:hAnsi="Times New Roman"/>
                <w:spacing w:val="8"/>
                <w:sz w:val="28"/>
              </w:rPr>
              <w:t xml:space="preserve">средства </w:t>
            </w:r>
            <w:r w:rsidR="003819CC">
              <w:rPr>
                <w:rFonts w:ascii="Times New Roman" w:hAnsi="Times New Roman"/>
                <w:spacing w:val="8"/>
                <w:sz w:val="28"/>
              </w:rPr>
              <w:t>местного бюджета</w:t>
            </w:r>
            <w:r w:rsidR="00CA1D5E">
              <w:rPr>
                <w:rFonts w:ascii="Times New Roman" w:hAnsi="Times New Roman"/>
                <w:spacing w:val="8"/>
                <w:sz w:val="28"/>
              </w:rPr>
              <w:t xml:space="preserve"> </w:t>
            </w:r>
            <w:r w:rsidR="003819CC">
              <w:rPr>
                <w:rFonts w:ascii="Times New Roman" w:hAnsi="Times New Roman"/>
                <w:spacing w:val="8"/>
                <w:sz w:val="28"/>
              </w:rPr>
              <w:t>–</w:t>
            </w:r>
            <w:r w:rsidR="007B1583">
              <w:rPr>
                <w:rFonts w:ascii="Times New Roman" w:hAnsi="Times New Roman"/>
                <w:spacing w:val="8"/>
                <w:sz w:val="28"/>
              </w:rPr>
              <w:t>1</w:t>
            </w:r>
            <w:r w:rsidR="008557A4">
              <w:rPr>
                <w:rFonts w:ascii="Times New Roman" w:hAnsi="Times New Roman"/>
                <w:spacing w:val="8"/>
                <w:sz w:val="28"/>
              </w:rPr>
              <w:t>43 281 688,06</w:t>
            </w:r>
            <w:r w:rsidR="004E1A86">
              <w:rPr>
                <w:rFonts w:ascii="Times New Roman" w:hAnsi="Times New Roman"/>
                <w:spacing w:val="8"/>
                <w:sz w:val="28"/>
              </w:rPr>
              <w:t xml:space="preserve"> рубля</w:t>
            </w:r>
          </w:p>
          <w:p w14:paraId="184AA179" w14:textId="512B1BEF" w:rsidR="003819CC" w:rsidRDefault="00933789" w:rsidP="001725BB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pacing w:val="8"/>
                <w:sz w:val="28"/>
              </w:rPr>
            </w:pPr>
            <w:r>
              <w:rPr>
                <w:rFonts w:ascii="Times New Roman" w:hAnsi="Times New Roman"/>
                <w:spacing w:val="8"/>
                <w:sz w:val="28"/>
              </w:rPr>
              <w:t xml:space="preserve">Этапы </w:t>
            </w:r>
            <w:r w:rsidR="0086466D">
              <w:rPr>
                <w:rFonts w:ascii="Times New Roman" w:hAnsi="Times New Roman"/>
                <w:spacing w:val="8"/>
                <w:sz w:val="28"/>
              </w:rPr>
              <w:t>2027-2028;</w:t>
            </w:r>
            <w:r w:rsidR="00BE51C2">
              <w:rPr>
                <w:rFonts w:ascii="Times New Roman" w:hAnsi="Times New Roman"/>
                <w:spacing w:val="8"/>
                <w:sz w:val="28"/>
              </w:rPr>
              <w:t>202</w:t>
            </w:r>
            <w:r w:rsidR="001725BB">
              <w:rPr>
                <w:rFonts w:ascii="Times New Roman" w:hAnsi="Times New Roman"/>
                <w:spacing w:val="8"/>
                <w:sz w:val="28"/>
              </w:rPr>
              <w:t>8</w:t>
            </w:r>
            <w:r w:rsidR="00311015">
              <w:rPr>
                <w:rFonts w:ascii="Times New Roman" w:hAnsi="Times New Roman"/>
                <w:spacing w:val="8"/>
                <w:sz w:val="28"/>
              </w:rPr>
              <w:t> – </w:t>
            </w:r>
            <w:r w:rsidR="00BE51C2">
              <w:rPr>
                <w:rFonts w:ascii="Times New Roman" w:hAnsi="Times New Roman"/>
                <w:spacing w:val="8"/>
                <w:sz w:val="28"/>
              </w:rPr>
              <w:t>2029</w:t>
            </w:r>
            <w:r w:rsidR="00CA1D5E">
              <w:rPr>
                <w:rFonts w:ascii="Times New Roman" w:hAnsi="Times New Roman"/>
                <w:spacing w:val="8"/>
                <w:sz w:val="28"/>
              </w:rPr>
              <w:t>,</w:t>
            </w:r>
            <w:r w:rsidR="00311015">
              <w:rPr>
                <w:rFonts w:ascii="Times New Roman" w:hAnsi="Times New Roman"/>
                <w:spacing w:val="8"/>
                <w:sz w:val="28"/>
              </w:rPr>
              <w:t> </w:t>
            </w:r>
            <w:r w:rsidR="00CA1D5E">
              <w:rPr>
                <w:rFonts w:ascii="Times New Roman" w:hAnsi="Times New Roman"/>
                <w:spacing w:val="8"/>
                <w:sz w:val="28"/>
              </w:rPr>
              <w:t>2029</w:t>
            </w:r>
            <w:r w:rsidR="00311015">
              <w:rPr>
                <w:rFonts w:ascii="Times New Roman" w:hAnsi="Times New Roman"/>
                <w:spacing w:val="8"/>
                <w:sz w:val="28"/>
              </w:rPr>
              <w:t> </w:t>
            </w:r>
            <w:r w:rsidR="001725BB" w:rsidRPr="00886F03">
              <w:rPr>
                <w:rFonts w:ascii="Times New Roman" w:hAnsi="Times New Roman"/>
                <w:spacing w:val="8"/>
                <w:sz w:val="28"/>
              </w:rPr>
              <w:t>–</w:t>
            </w:r>
            <w:r w:rsidR="00311015">
              <w:rPr>
                <w:rFonts w:ascii="Times New Roman" w:hAnsi="Times New Roman"/>
                <w:spacing w:val="8"/>
                <w:sz w:val="28"/>
              </w:rPr>
              <w:t> </w:t>
            </w:r>
            <w:r w:rsidR="0086466D">
              <w:rPr>
                <w:rFonts w:ascii="Times New Roman" w:hAnsi="Times New Roman"/>
                <w:spacing w:val="8"/>
                <w:sz w:val="28"/>
              </w:rPr>
              <w:t>2030 годов Программы финансированием</w:t>
            </w:r>
            <w:r w:rsidR="00BE51C2">
              <w:rPr>
                <w:rFonts w:ascii="Times New Roman" w:hAnsi="Times New Roman"/>
                <w:spacing w:val="8"/>
                <w:sz w:val="28"/>
              </w:rPr>
              <w:t xml:space="preserve"> не обеспечены</w:t>
            </w:r>
          </w:p>
          <w:p w14:paraId="11B0F3EF" w14:textId="77777777" w:rsidR="00630E63" w:rsidRPr="00F20E12" w:rsidRDefault="00630E63" w:rsidP="00446D3F">
            <w:pPr>
              <w:pStyle w:val="ConsPlusNormal"/>
              <w:ind w:right="140"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bookmarkEnd w:id="0"/>
      <w:tr w:rsidR="00630E63" w14:paraId="614CB471" w14:textId="77777777" w:rsidTr="0090284C">
        <w:trPr>
          <w:trHeight w:val="74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347" w14:textId="7777777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Ожидаемые </w:t>
            </w:r>
          </w:p>
          <w:p w14:paraId="709ABF97" w14:textId="77777777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результаты </w:t>
            </w:r>
          </w:p>
          <w:p w14:paraId="444A25FB" w14:textId="6B9FE82C" w:rsidR="003D398D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реализации </w:t>
            </w:r>
          </w:p>
          <w:p w14:paraId="0363FD9F" w14:textId="39386A13" w:rsidR="00630E63" w:rsidRDefault="00A04CB6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 xml:space="preserve">Программы 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139" w14:textId="03C0E88A" w:rsidR="00711CD4" w:rsidRDefault="004E1A86" w:rsidP="00446D3F">
            <w:pPr>
              <w:pStyle w:val="ConsPlusNonformat"/>
              <w:ind w:right="14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711CD4">
              <w:rPr>
                <w:rFonts w:ascii="Times New Roman" w:hAnsi="Times New Roman"/>
                <w:sz w:val="28"/>
              </w:rPr>
              <w:t xml:space="preserve">нижение доли аварийного жилищного </w:t>
            </w:r>
            <w:proofErr w:type="gramStart"/>
            <w:r w:rsidR="00711CD4">
              <w:rPr>
                <w:rFonts w:ascii="Times New Roman" w:hAnsi="Times New Roman"/>
                <w:sz w:val="28"/>
              </w:rPr>
              <w:t xml:space="preserve">фонда, </w:t>
            </w:r>
            <w:r w:rsidR="003D398D">
              <w:rPr>
                <w:rFonts w:ascii="Times New Roman" w:hAnsi="Times New Roman"/>
                <w:sz w:val="28"/>
              </w:rPr>
              <w:t xml:space="preserve">  </w:t>
            </w:r>
            <w:proofErr w:type="gramEnd"/>
            <w:r w:rsidR="003D398D">
              <w:rPr>
                <w:rFonts w:ascii="Times New Roman" w:hAnsi="Times New Roman"/>
                <w:sz w:val="28"/>
              </w:rPr>
              <w:t xml:space="preserve">      </w:t>
            </w:r>
            <w:r w:rsidR="00711CD4">
              <w:rPr>
                <w:rFonts w:ascii="Times New Roman" w:hAnsi="Times New Roman"/>
                <w:sz w:val="28"/>
              </w:rPr>
              <w:t>расположенного на территории Курской области;</w:t>
            </w:r>
          </w:p>
          <w:p w14:paraId="24532771" w14:textId="279DA0E4" w:rsidR="00630E63" w:rsidRDefault="00711CD4" w:rsidP="00446D3F">
            <w:pPr>
              <w:pStyle w:val="ConsPlusNonformat"/>
              <w:ind w:right="14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переселение семей из домов, признанных в период </w:t>
            </w:r>
            <w:r w:rsidR="00C23CA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>с 1 января 2017 года по 1 января 202</w:t>
            </w:r>
            <w:r w:rsidR="00CB65BC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 xml:space="preserve"> года </w:t>
            </w:r>
            <w:r w:rsidR="003D398D">
              <w:rPr>
                <w:rFonts w:ascii="Times New Roman" w:hAnsi="Times New Roman"/>
                <w:sz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</w:rPr>
              <w:t>аварийными и подлежащими сносу</w:t>
            </w:r>
            <w:r w:rsidR="0086466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или </w:t>
            </w:r>
            <w:r w:rsidR="00100EF2"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</w:rPr>
              <w:t xml:space="preserve">реконструкции </w:t>
            </w:r>
            <w:r w:rsidR="0024402B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в связи с физическим износом </w:t>
            </w:r>
            <w:r w:rsidR="00C23CAE">
              <w:rPr>
                <w:rFonts w:ascii="Times New Roman" w:hAnsi="Times New Roman"/>
                <w:sz w:val="28"/>
              </w:rPr>
              <w:t xml:space="preserve">  </w:t>
            </w:r>
            <w:r w:rsidR="003D398D">
              <w:rPr>
                <w:rFonts w:ascii="Times New Roman" w:hAnsi="Times New Roman"/>
                <w:sz w:val="28"/>
              </w:rPr>
              <w:t xml:space="preserve">       </w:t>
            </w:r>
            <w:r w:rsidR="00100EF2">
              <w:rPr>
                <w:rFonts w:ascii="Times New Roman" w:hAnsi="Times New Roman"/>
                <w:sz w:val="28"/>
              </w:rPr>
              <w:t xml:space="preserve">      </w:t>
            </w:r>
            <w:r w:rsidR="00C23CAE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 процессе их эксплуатации</w:t>
            </w:r>
            <w:r w:rsidR="00276A63">
              <w:rPr>
                <w:rFonts w:ascii="Times New Roman" w:hAnsi="Times New Roman"/>
                <w:sz w:val="28"/>
              </w:rPr>
              <w:t xml:space="preserve"> (в том числе </w:t>
            </w:r>
            <w:r w:rsidR="004E1A86">
              <w:rPr>
                <w:rFonts w:ascii="Times New Roman" w:hAnsi="Times New Roman"/>
                <w:sz w:val="28"/>
              </w:rPr>
              <w:t xml:space="preserve">дома, </w:t>
            </w:r>
            <w:r w:rsidR="00100EF2">
              <w:rPr>
                <w:rFonts w:ascii="Times New Roman" w:hAnsi="Times New Roman"/>
                <w:sz w:val="28"/>
              </w:rPr>
              <w:t xml:space="preserve">       </w:t>
            </w:r>
            <w:r w:rsidR="004E1A86">
              <w:rPr>
                <w:rFonts w:ascii="Times New Roman" w:hAnsi="Times New Roman"/>
                <w:sz w:val="28"/>
              </w:rPr>
              <w:t xml:space="preserve">имеющие угрозу обрушения, признанные </w:t>
            </w:r>
            <w:r w:rsidR="00100EF2">
              <w:rPr>
                <w:rFonts w:ascii="Times New Roman" w:hAnsi="Times New Roman"/>
                <w:sz w:val="28"/>
              </w:rPr>
              <w:t xml:space="preserve">                    </w:t>
            </w:r>
            <w:r w:rsidR="004E1A86">
              <w:rPr>
                <w:rFonts w:ascii="Times New Roman" w:hAnsi="Times New Roman"/>
                <w:sz w:val="28"/>
              </w:rPr>
              <w:t>аварийными после 1 января 2022 года</w:t>
            </w:r>
            <w:r w:rsidR="00276A63">
              <w:rPr>
                <w:rFonts w:ascii="Times New Roman" w:hAnsi="Times New Roman"/>
                <w:sz w:val="28"/>
              </w:rPr>
              <w:t>)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251CEA13" w14:textId="77777777" w:rsidR="00630E63" w:rsidRDefault="00630E63" w:rsidP="00446D3F">
            <w:pPr>
              <w:pStyle w:val="ConsPlusNonformat"/>
              <w:ind w:right="140"/>
              <w:jc w:val="both"/>
              <w:rPr>
                <w:rFonts w:ascii="Times New Roman" w:hAnsi="Times New Roman"/>
                <w:color w:val="FF0000"/>
                <w:sz w:val="28"/>
              </w:rPr>
            </w:pPr>
          </w:p>
        </w:tc>
      </w:tr>
      <w:tr w:rsidR="0090284C" w14:paraId="22EAEAC0" w14:textId="77777777" w:rsidTr="0090284C">
        <w:trPr>
          <w:trHeight w:val="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7A87" w14:textId="63B94D09" w:rsidR="0090284C" w:rsidRDefault="0090284C" w:rsidP="00AF6CAA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Исполнители  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711" w14:textId="799FA8CA" w:rsidR="007155FC" w:rsidRDefault="007155FC" w:rsidP="007155FC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Комитет по управлению муниципальным </w:t>
            </w:r>
            <w:r w:rsidR="003D398D">
              <w:rPr>
                <w:rFonts w:ascii="Times New Roman" w:hAnsi="Times New Roman"/>
                <w:sz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</w:rPr>
              <w:t>имуществом города Курска;</w:t>
            </w:r>
          </w:p>
          <w:p w14:paraId="73101BD8" w14:textId="77777777" w:rsidR="007155FC" w:rsidRDefault="007155FC" w:rsidP="007155FC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МКУ «Городской жилищный фонд»;</w:t>
            </w:r>
          </w:p>
          <w:p w14:paraId="4C09110C" w14:textId="77777777" w:rsidR="007155FC" w:rsidRDefault="007155FC" w:rsidP="007155FC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Комитет жилищно-коммунального хозяйства города Курска;</w:t>
            </w:r>
          </w:p>
          <w:p w14:paraId="11D491D2" w14:textId="2FFDBD5E" w:rsidR="0090284C" w:rsidRDefault="007155FC" w:rsidP="007155FC">
            <w:pPr>
              <w:pStyle w:val="ConsPlusNormal"/>
              <w:ind w:right="14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Комитет городского хозяйства города Курска </w:t>
            </w:r>
          </w:p>
        </w:tc>
      </w:tr>
    </w:tbl>
    <w:p w14:paraId="3C2C3103" w14:textId="06612672" w:rsidR="00EF3882" w:rsidRDefault="00EF3882" w:rsidP="00446D3F">
      <w:pPr>
        <w:ind w:right="140" w:firstLine="709"/>
        <w:jc w:val="both"/>
        <w:rPr>
          <w:sz w:val="28"/>
          <w:szCs w:val="28"/>
        </w:rPr>
      </w:pPr>
    </w:p>
    <w:p w14:paraId="17B03836" w14:textId="77777777" w:rsidR="00311015" w:rsidRDefault="00311015" w:rsidP="00EF3882">
      <w:pPr>
        <w:ind w:right="140" w:firstLine="709"/>
        <w:jc w:val="center"/>
        <w:rPr>
          <w:b/>
          <w:bCs/>
          <w:sz w:val="28"/>
          <w:szCs w:val="28"/>
        </w:rPr>
      </w:pPr>
    </w:p>
    <w:p w14:paraId="50AF6712" w14:textId="77777777" w:rsidR="008A3497" w:rsidRDefault="008A3497" w:rsidP="00EF3882">
      <w:pPr>
        <w:ind w:right="140" w:firstLine="709"/>
        <w:jc w:val="center"/>
        <w:rPr>
          <w:b/>
          <w:bCs/>
          <w:sz w:val="28"/>
          <w:szCs w:val="28"/>
        </w:rPr>
      </w:pPr>
    </w:p>
    <w:p w14:paraId="580C9B89" w14:textId="52C7BBC8" w:rsidR="00EF3882" w:rsidRPr="00EF3882" w:rsidRDefault="00EF3882" w:rsidP="00EF3882">
      <w:pPr>
        <w:ind w:right="140" w:firstLine="709"/>
        <w:jc w:val="center"/>
        <w:rPr>
          <w:b/>
          <w:bCs/>
          <w:sz w:val="28"/>
          <w:szCs w:val="28"/>
        </w:rPr>
      </w:pPr>
      <w:r w:rsidRPr="00EF3882">
        <w:rPr>
          <w:b/>
          <w:bCs/>
          <w:sz w:val="28"/>
          <w:szCs w:val="28"/>
        </w:rPr>
        <w:lastRenderedPageBreak/>
        <w:t xml:space="preserve">1. Содержание проблемы и обоснование необходимости </w:t>
      </w:r>
      <w:r w:rsidR="008E21EC">
        <w:rPr>
          <w:b/>
          <w:bCs/>
          <w:sz w:val="28"/>
          <w:szCs w:val="28"/>
        </w:rPr>
        <w:t xml:space="preserve">                         </w:t>
      </w:r>
      <w:r w:rsidRPr="00EF3882">
        <w:rPr>
          <w:b/>
          <w:bCs/>
          <w:sz w:val="28"/>
          <w:szCs w:val="28"/>
        </w:rPr>
        <w:t>ее решения программными методами</w:t>
      </w:r>
    </w:p>
    <w:p w14:paraId="45B1D2DC" w14:textId="77777777" w:rsidR="00EF3882" w:rsidRDefault="00EF3882" w:rsidP="00446D3F">
      <w:pPr>
        <w:ind w:right="140" w:firstLine="709"/>
        <w:jc w:val="both"/>
        <w:rPr>
          <w:sz w:val="28"/>
          <w:szCs w:val="28"/>
        </w:rPr>
      </w:pPr>
    </w:p>
    <w:p w14:paraId="6EB147C0" w14:textId="218E335B" w:rsidR="00630E63" w:rsidRDefault="00EF3882" w:rsidP="00446D3F">
      <w:pPr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устойчивого сокращения непригодного для проживания жилищного фонда является одной из важнейших</w:t>
      </w:r>
      <w:r w:rsidR="0020428B">
        <w:rPr>
          <w:sz w:val="28"/>
          <w:szCs w:val="28"/>
        </w:rPr>
        <w:t xml:space="preserve"> социальных задач </w:t>
      </w:r>
      <w:r w:rsidR="003D398D">
        <w:rPr>
          <w:sz w:val="28"/>
          <w:szCs w:val="28"/>
        </w:rPr>
        <w:t xml:space="preserve">               </w:t>
      </w:r>
      <w:r w:rsidR="0020428B">
        <w:rPr>
          <w:sz w:val="28"/>
          <w:szCs w:val="28"/>
        </w:rPr>
        <w:t xml:space="preserve">государства, направленной на расселение граждан </w:t>
      </w:r>
      <w:r w:rsidR="00C23CAE">
        <w:rPr>
          <w:sz w:val="28"/>
          <w:szCs w:val="28"/>
        </w:rPr>
        <w:t xml:space="preserve">  </w:t>
      </w:r>
      <w:r w:rsidR="0020428B">
        <w:rPr>
          <w:sz w:val="28"/>
          <w:szCs w:val="28"/>
        </w:rPr>
        <w:t xml:space="preserve">из </w:t>
      </w:r>
      <w:r w:rsidR="00100EF2">
        <w:rPr>
          <w:sz w:val="28"/>
          <w:szCs w:val="28"/>
        </w:rPr>
        <w:t xml:space="preserve">     </w:t>
      </w:r>
      <w:r w:rsidR="0020428B">
        <w:rPr>
          <w:sz w:val="28"/>
          <w:szCs w:val="28"/>
        </w:rPr>
        <w:t>аварийного жилья.</w:t>
      </w:r>
    </w:p>
    <w:p w14:paraId="6BEC5070" w14:textId="520C162E" w:rsidR="0020428B" w:rsidRDefault="00A04CB6" w:rsidP="00446D3F">
      <w:pPr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аварийного жилищного фонда является одной из острых </w:t>
      </w:r>
      <w:r w:rsidR="003D398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социальных проблем на территории </w:t>
      </w:r>
      <w:r w:rsidR="00D70507" w:rsidRPr="00D70507">
        <w:rPr>
          <w:sz w:val="28"/>
          <w:szCs w:val="28"/>
        </w:rPr>
        <w:t xml:space="preserve">муниципального образования </w:t>
      </w:r>
      <w:r w:rsidR="003D398D">
        <w:rPr>
          <w:sz w:val="28"/>
          <w:szCs w:val="28"/>
        </w:rPr>
        <w:t xml:space="preserve">              </w:t>
      </w:r>
      <w:proofErr w:type="gramStart"/>
      <w:r w:rsidR="003D398D">
        <w:rPr>
          <w:sz w:val="28"/>
          <w:szCs w:val="28"/>
        </w:rPr>
        <w:t xml:space="preserve">   </w:t>
      </w:r>
      <w:r w:rsidR="00D70507" w:rsidRPr="00D70507">
        <w:rPr>
          <w:sz w:val="28"/>
          <w:szCs w:val="28"/>
        </w:rPr>
        <w:t>«</w:t>
      </w:r>
      <w:proofErr w:type="gramEnd"/>
      <w:r w:rsidR="00D70507" w:rsidRPr="00D70507">
        <w:rPr>
          <w:sz w:val="28"/>
          <w:szCs w:val="28"/>
        </w:rPr>
        <w:t>городской округ город Курск»</w:t>
      </w:r>
      <w:r>
        <w:rPr>
          <w:sz w:val="28"/>
          <w:szCs w:val="28"/>
        </w:rPr>
        <w:t xml:space="preserve">, </w:t>
      </w:r>
      <w:r w:rsidR="0020428B">
        <w:rPr>
          <w:sz w:val="28"/>
          <w:szCs w:val="28"/>
        </w:rPr>
        <w:t>создает потенциальную угрозу безопасности</w:t>
      </w:r>
      <w:r w:rsidR="009428E3">
        <w:rPr>
          <w:sz w:val="28"/>
          <w:szCs w:val="28"/>
        </w:rPr>
        <w:t xml:space="preserve"> </w:t>
      </w:r>
      <w:r w:rsidR="0020428B">
        <w:rPr>
          <w:sz w:val="28"/>
          <w:szCs w:val="28"/>
        </w:rPr>
        <w:t>и комфорту проживания граждан,</w:t>
      </w:r>
      <w:r w:rsidR="0020428B" w:rsidRPr="0020428B">
        <w:rPr>
          <w:sz w:val="28"/>
          <w:szCs w:val="28"/>
        </w:rPr>
        <w:t xml:space="preserve"> </w:t>
      </w:r>
      <w:r w:rsidR="0020428B">
        <w:rPr>
          <w:sz w:val="28"/>
          <w:szCs w:val="28"/>
        </w:rPr>
        <w:t>ухудшает внешний облик населенных пунктов,</w:t>
      </w:r>
      <w:r w:rsidR="0020428B" w:rsidRPr="0020428B">
        <w:rPr>
          <w:sz w:val="28"/>
          <w:szCs w:val="28"/>
        </w:rPr>
        <w:t xml:space="preserve"> </w:t>
      </w:r>
      <w:r w:rsidR="0020428B">
        <w:rPr>
          <w:sz w:val="28"/>
          <w:szCs w:val="28"/>
        </w:rPr>
        <w:t>сдерживает развитие инфраструктуры,</w:t>
      </w:r>
      <w:r w:rsidR="0020428B" w:rsidRPr="0020428B">
        <w:rPr>
          <w:sz w:val="28"/>
          <w:szCs w:val="28"/>
        </w:rPr>
        <w:t xml:space="preserve"> </w:t>
      </w:r>
      <w:r w:rsidR="0020428B">
        <w:rPr>
          <w:sz w:val="28"/>
          <w:szCs w:val="28"/>
        </w:rPr>
        <w:t>снижает инвестиционную привлекательность территорий.</w:t>
      </w:r>
    </w:p>
    <w:p w14:paraId="231ABF4B" w14:textId="46C7C569" w:rsidR="0020428B" w:rsidRDefault="0020428B" w:rsidP="00446D3F">
      <w:pPr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 проблемы носят межотраслевой и </w:t>
      </w:r>
      <w:r w:rsidR="009E6C8A">
        <w:rPr>
          <w:sz w:val="28"/>
          <w:szCs w:val="28"/>
        </w:rPr>
        <w:t xml:space="preserve">межведомственный </w:t>
      </w:r>
      <w:proofErr w:type="gramStart"/>
      <w:r w:rsidR="009E6C8A">
        <w:rPr>
          <w:sz w:val="28"/>
          <w:szCs w:val="28"/>
        </w:rPr>
        <w:t xml:space="preserve">характер, </w:t>
      </w:r>
      <w:r w:rsidR="002514F8">
        <w:rPr>
          <w:sz w:val="28"/>
          <w:szCs w:val="28"/>
        </w:rPr>
        <w:t xml:space="preserve">  </w:t>
      </w:r>
      <w:proofErr w:type="gramEnd"/>
      <w:r w:rsidR="002514F8">
        <w:rPr>
          <w:sz w:val="28"/>
          <w:szCs w:val="28"/>
        </w:rPr>
        <w:t xml:space="preserve">  </w:t>
      </w:r>
      <w:r w:rsidR="009E6C8A">
        <w:rPr>
          <w:sz w:val="28"/>
          <w:szCs w:val="28"/>
        </w:rPr>
        <w:t xml:space="preserve">не могут быть решены в пределах одного финансового года и требуют </w:t>
      </w:r>
      <w:r w:rsidR="003D398D">
        <w:rPr>
          <w:sz w:val="28"/>
          <w:szCs w:val="28"/>
        </w:rPr>
        <w:t xml:space="preserve">          </w:t>
      </w:r>
      <w:r w:rsidR="009E6C8A">
        <w:rPr>
          <w:sz w:val="28"/>
          <w:szCs w:val="28"/>
        </w:rPr>
        <w:t>значительных расходов.</w:t>
      </w:r>
    </w:p>
    <w:p w14:paraId="70125424" w14:textId="11A2592E" w:rsidR="00630E63" w:rsidRDefault="009E6C8A" w:rsidP="00446D3F">
      <w:pPr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высокой степенью дотационности бюджетов м</w:t>
      </w:r>
      <w:r w:rsidR="00A04CB6">
        <w:rPr>
          <w:sz w:val="28"/>
          <w:szCs w:val="28"/>
        </w:rPr>
        <w:t xml:space="preserve">униципальные образования самостоятельно решить проблему переселения граждан </w:t>
      </w:r>
      <w:r w:rsidR="002514F8">
        <w:rPr>
          <w:sz w:val="28"/>
          <w:szCs w:val="28"/>
        </w:rPr>
        <w:t xml:space="preserve">                </w:t>
      </w:r>
      <w:r w:rsidR="00A04CB6">
        <w:rPr>
          <w:sz w:val="28"/>
          <w:szCs w:val="28"/>
        </w:rPr>
        <w:t>из аварийного жилищного фонда не могут. Следовательно, решать данную проблему необходимо программным методом</w:t>
      </w:r>
      <w:r>
        <w:rPr>
          <w:sz w:val="28"/>
          <w:szCs w:val="28"/>
        </w:rPr>
        <w:t xml:space="preserve">, с привлечением средств </w:t>
      </w:r>
      <w:r w:rsidR="003D398D">
        <w:rPr>
          <w:sz w:val="28"/>
          <w:szCs w:val="28"/>
        </w:rPr>
        <w:t xml:space="preserve">         </w:t>
      </w:r>
      <w:r w:rsidR="00CA62A6">
        <w:rPr>
          <w:sz w:val="28"/>
          <w:szCs w:val="28"/>
        </w:rPr>
        <w:t xml:space="preserve">регионального и </w:t>
      </w:r>
      <w:r>
        <w:rPr>
          <w:sz w:val="28"/>
          <w:szCs w:val="28"/>
        </w:rPr>
        <w:t>федерального бюджет</w:t>
      </w:r>
      <w:r w:rsidR="00CA62A6">
        <w:rPr>
          <w:sz w:val="28"/>
          <w:szCs w:val="28"/>
        </w:rPr>
        <w:t xml:space="preserve">ов. </w:t>
      </w:r>
      <w:r>
        <w:rPr>
          <w:sz w:val="28"/>
          <w:szCs w:val="28"/>
        </w:rPr>
        <w:t xml:space="preserve"> </w:t>
      </w:r>
    </w:p>
    <w:p w14:paraId="0A32DF9E" w14:textId="05D89335" w:rsidR="00630E63" w:rsidRDefault="00A04CB6" w:rsidP="00446D3F">
      <w:pPr>
        <w:pStyle w:val="subheader"/>
        <w:spacing w:before="0" w:after="0"/>
        <w:ind w:right="14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целом решение проблемы переселения граждан из аварийных 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многоквартирных домов в рамках Программы будет способствовать 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 w:val="0"/>
          <w:sz w:val="28"/>
          <w:szCs w:val="28"/>
        </w:rPr>
        <w:t>снижению социальной напряженности в</w:t>
      </w:r>
      <w:r w:rsidR="000C54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0507" w:rsidRPr="00D70507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r w:rsidR="00D70507">
        <w:rPr>
          <w:rFonts w:ascii="Times New Roman" w:hAnsi="Times New Roman" w:cs="Times New Roman"/>
          <w:b w:val="0"/>
          <w:sz w:val="28"/>
          <w:szCs w:val="28"/>
        </w:rPr>
        <w:t>м</w:t>
      </w:r>
      <w:r w:rsidR="00D70507" w:rsidRPr="00D70507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D70507">
        <w:rPr>
          <w:rFonts w:ascii="Times New Roman" w:hAnsi="Times New Roman" w:cs="Times New Roman"/>
          <w:b w:val="0"/>
          <w:sz w:val="28"/>
          <w:szCs w:val="28"/>
        </w:rPr>
        <w:t>и</w:t>
      </w:r>
      <w:r w:rsidR="00D70507" w:rsidRPr="00D705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proofErr w:type="gramStart"/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D70507" w:rsidRPr="00D70507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 w:rsidR="00D70507" w:rsidRPr="00D70507">
        <w:rPr>
          <w:rFonts w:ascii="Times New Roman" w:hAnsi="Times New Roman" w:cs="Times New Roman"/>
          <w:b w:val="0"/>
          <w:sz w:val="28"/>
          <w:szCs w:val="28"/>
        </w:rPr>
        <w:t>городской округ город Курск»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созданию безопасных и благоприятных условий для проживания граждан, улучшению демографической ситуации </w:t>
      </w:r>
      <w:r w:rsidR="002514F8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>и развитию строительной отрасли</w:t>
      </w:r>
      <w:r w:rsidR="000C5498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447E9B66" w14:textId="5EE5017F" w:rsidR="00CA62A6" w:rsidRDefault="00CA62A6" w:rsidP="00446D3F">
      <w:pPr>
        <w:pStyle w:val="subheader"/>
        <w:spacing w:before="0" w:after="0"/>
        <w:ind w:right="14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Настоящая Программа подготовлена на основе анализа 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существующего технического состояния многоквартирных домов, 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расположенных </w:t>
      </w:r>
      <w:r w:rsidR="00B111E9" w:rsidRPr="00B111E9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="00D70507" w:rsidRPr="00D70507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«городской округ город Курск»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при условии соблюдения установленного действующим законодательством порядка признания таких домов аварийными </w:t>
      </w:r>
      <w:r w:rsidR="002514F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подлежащими сносу или реконструкции в связи</w:t>
      </w:r>
      <w:r w:rsidR="000C54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физическим износом </w:t>
      </w:r>
      <w:r w:rsidR="002514F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3D398D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>в процессе их эксплуатации.</w:t>
      </w:r>
    </w:p>
    <w:p w14:paraId="46B1C340" w14:textId="77777777" w:rsidR="00CA62A6" w:rsidRDefault="00CA62A6" w:rsidP="00446D3F">
      <w:pPr>
        <w:pStyle w:val="subheader"/>
        <w:spacing w:before="0" w:after="0"/>
        <w:ind w:right="14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CB971A9" w14:textId="174CC987" w:rsidR="00630E63" w:rsidRDefault="000E0BDF" w:rsidP="00446D3F">
      <w:pPr>
        <w:pStyle w:val="ConsPlusNormal"/>
        <w:ind w:left="360" w:right="140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</w:t>
      </w:r>
      <w:r w:rsidR="00A04CB6">
        <w:rPr>
          <w:rFonts w:ascii="Times New Roman" w:hAnsi="Times New Roman"/>
          <w:b/>
          <w:sz w:val="28"/>
        </w:rPr>
        <w:t>. Механизм реализации Программы</w:t>
      </w:r>
    </w:p>
    <w:p w14:paraId="514A4240" w14:textId="77777777" w:rsidR="00630E63" w:rsidRDefault="00630E63" w:rsidP="00446D3F">
      <w:pPr>
        <w:pStyle w:val="ConsPlusNormal"/>
        <w:ind w:left="360" w:right="140" w:firstLine="0"/>
        <w:jc w:val="center"/>
        <w:rPr>
          <w:rFonts w:ascii="Times New Roman" w:hAnsi="Times New Roman"/>
          <w:b/>
          <w:sz w:val="28"/>
        </w:rPr>
      </w:pPr>
    </w:p>
    <w:p w14:paraId="28DC73A2" w14:textId="569CC69B" w:rsidR="00630E63" w:rsidRDefault="00A04CB6" w:rsidP="00446D3F">
      <w:pPr>
        <w:ind w:right="14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Программ</w:t>
      </w:r>
      <w:r w:rsidR="00BC7F2E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BC7F2E">
        <w:rPr>
          <w:sz w:val="28"/>
          <w:szCs w:val="28"/>
        </w:rPr>
        <w:t xml:space="preserve"> включены</w:t>
      </w:r>
      <w:r>
        <w:rPr>
          <w:sz w:val="28"/>
          <w:szCs w:val="28"/>
        </w:rPr>
        <w:t xml:space="preserve"> аварийные многоквартирные дома, </w:t>
      </w:r>
      <w:r w:rsidR="003D398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признанные в </w:t>
      </w:r>
      <w:r w:rsidR="00211675">
        <w:rPr>
          <w:sz w:val="28"/>
          <w:szCs w:val="28"/>
        </w:rPr>
        <w:t>период с 1 января 2017 года по 1 января 202</w:t>
      </w:r>
      <w:r w:rsidR="0080703C">
        <w:rPr>
          <w:sz w:val="28"/>
          <w:szCs w:val="28"/>
        </w:rPr>
        <w:t>2</w:t>
      </w:r>
      <w:r w:rsidR="00211675">
        <w:rPr>
          <w:sz w:val="28"/>
          <w:szCs w:val="28"/>
        </w:rPr>
        <w:t xml:space="preserve"> года аварийными и подлежащими сносу </w:t>
      </w:r>
      <w:r>
        <w:rPr>
          <w:sz w:val="28"/>
          <w:szCs w:val="28"/>
        </w:rPr>
        <w:t xml:space="preserve">или реконструкции в связи </w:t>
      </w:r>
      <w:r w:rsidR="00C23C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физическим износом </w:t>
      </w:r>
      <w:r w:rsidR="003D398D">
        <w:rPr>
          <w:sz w:val="28"/>
          <w:szCs w:val="28"/>
        </w:rPr>
        <w:t xml:space="preserve">         </w:t>
      </w:r>
      <w:r>
        <w:rPr>
          <w:sz w:val="28"/>
          <w:szCs w:val="28"/>
        </w:rPr>
        <w:t>в процессе их эксплуатации</w:t>
      </w:r>
      <w:r w:rsidR="00276A63">
        <w:rPr>
          <w:sz w:val="28"/>
          <w:szCs w:val="28"/>
        </w:rPr>
        <w:t xml:space="preserve"> </w:t>
      </w:r>
      <w:r w:rsidR="00276A63">
        <w:rPr>
          <w:sz w:val="28"/>
        </w:rPr>
        <w:t xml:space="preserve">(в том числе </w:t>
      </w:r>
      <w:r w:rsidR="0086466D">
        <w:rPr>
          <w:sz w:val="28"/>
        </w:rPr>
        <w:t>дома, имеющие угрозу обрушения, признанные аварийными после 1 января 2022 года</w:t>
      </w:r>
      <w:r w:rsidR="00276A63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14:paraId="2C4CD449" w14:textId="5434F0AA" w:rsidR="00630E63" w:rsidRDefault="00A04CB6" w:rsidP="00E4744A">
      <w:pPr>
        <w:ind w:right="140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2C28AF">
        <w:rPr>
          <w:sz w:val="28"/>
          <w:szCs w:val="28"/>
        </w:rPr>
        <w:t xml:space="preserve">муниципального образования «городской округ город Курск» </w:t>
      </w:r>
      <w:r>
        <w:rPr>
          <w:sz w:val="28"/>
          <w:szCs w:val="28"/>
        </w:rPr>
        <w:t xml:space="preserve"> расположен</w:t>
      </w:r>
      <w:r w:rsidR="00276A6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8E7744">
        <w:rPr>
          <w:sz w:val="28"/>
          <w:szCs w:val="28"/>
        </w:rPr>
        <w:t>23</w:t>
      </w:r>
      <w:r>
        <w:rPr>
          <w:sz w:val="28"/>
          <w:szCs w:val="28"/>
        </w:rPr>
        <w:t xml:space="preserve"> многоквартирны</w:t>
      </w:r>
      <w:r w:rsidR="00276A63">
        <w:rPr>
          <w:sz w:val="28"/>
          <w:szCs w:val="28"/>
        </w:rPr>
        <w:t>х</w:t>
      </w:r>
      <w:r>
        <w:rPr>
          <w:sz w:val="28"/>
          <w:szCs w:val="28"/>
        </w:rPr>
        <w:t xml:space="preserve"> дом</w:t>
      </w:r>
      <w:r w:rsidR="000C5498">
        <w:rPr>
          <w:sz w:val="28"/>
          <w:szCs w:val="28"/>
        </w:rPr>
        <w:t>а</w:t>
      </w:r>
      <w:r>
        <w:rPr>
          <w:sz w:val="28"/>
          <w:szCs w:val="28"/>
        </w:rPr>
        <w:t>, признанн</w:t>
      </w:r>
      <w:r w:rsidR="000C5498">
        <w:rPr>
          <w:sz w:val="28"/>
          <w:szCs w:val="28"/>
        </w:rPr>
        <w:t>ые</w:t>
      </w:r>
      <w:r>
        <w:rPr>
          <w:sz w:val="28"/>
          <w:szCs w:val="28"/>
        </w:rPr>
        <w:t xml:space="preserve"> </w:t>
      </w:r>
      <w:r w:rsidR="007979BB">
        <w:rPr>
          <w:sz w:val="28"/>
          <w:szCs w:val="28"/>
        </w:rPr>
        <w:t xml:space="preserve">в период </w:t>
      </w:r>
      <w:r w:rsidR="002514F8">
        <w:rPr>
          <w:sz w:val="28"/>
          <w:szCs w:val="28"/>
        </w:rPr>
        <w:t xml:space="preserve">              </w:t>
      </w:r>
      <w:r w:rsidR="007979BB">
        <w:rPr>
          <w:sz w:val="28"/>
          <w:szCs w:val="28"/>
        </w:rPr>
        <w:t>с 1 января 2017 года по 1 января 202</w:t>
      </w:r>
      <w:r w:rsidR="0080703C">
        <w:rPr>
          <w:sz w:val="28"/>
          <w:szCs w:val="28"/>
        </w:rPr>
        <w:t>2</w:t>
      </w:r>
      <w:r w:rsidR="007979BB">
        <w:rPr>
          <w:sz w:val="28"/>
          <w:szCs w:val="28"/>
        </w:rPr>
        <w:t xml:space="preserve"> года</w:t>
      </w:r>
      <w:r w:rsidR="00C23C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установленном </w:t>
      </w:r>
      <w:r>
        <w:rPr>
          <w:sz w:val="28"/>
          <w:szCs w:val="28"/>
        </w:rPr>
        <w:lastRenderedPageBreak/>
        <w:t>законодательством порядке аварийным</w:t>
      </w:r>
      <w:r w:rsidR="0061594A">
        <w:rPr>
          <w:sz w:val="28"/>
          <w:szCs w:val="28"/>
        </w:rPr>
        <w:t>и,</w:t>
      </w:r>
      <w:r>
        <w:rPr>
          <w:sz w:val="28"/>
          <w:szCs w:val="28"/>
        </w:rPr>
        <w:t xml:space="preserve"> с количеством жилых помещений </w:t>
      </w:r>
      <w:r w:rsidR="00062917">
        <w:rPr>
          <w:sz w:val="28"/>
          <w:szCs w:val="28"/>
        </w:rPr>
        <w:t>5</w:t>
      </w:r>
      <w:r w:rsidR="000C2457">
        <w:rPr>
          <w:sz w:val="28"/>
          <w:szCs w:val="28"/>
        </w:rPr>
        <w:t>56</w:t>
      </w:r>
      <w:r>
        <w:rPr>
          <w:sz w:val="28"/>
          <w:szCs w:val="28"/>
        </w:rPr>
        <w:t xml:space="preserve"> единиц, площадью жилых помещений </w:t>
      </w:r>
      <w:r w:rsidR="008E7744">
        <w:rPr>
          <w:sz w:val="28"/>
          <w:szCs w:val="28"/>
        </w:rPr>
        <w:t>11 637,67</w:t>
      </w:r>
      <w:r>
        <w:rPr>
          <w:sz w:val="28"/>
          <w:szCs w:val="28"/>
        </w:rPr>
        <w:t xml:space="preserve"> кв. м, в которых </w:t>
      </w:r>
      <w:r w:rsidR="003D398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проживает  </w:t>
      </w:r>
      <w:r w:rsidR="002C28AF">
        <w:rPr>
          <w:sz w:val="28"/>
          <w:szCs w:val="28"/>
        </w:rPr>
        <w:t>1</w:t>
      </w:r>
      <w:r w:rsidR="008E7744">
        <w:rPr>
          <w:sz w:val="28"/>
          <w:szCs w:val="28"/>
        </w:rPr>
        <w:t>204</w:t>
      </w:r>
      <w:r w:rsidR="002C28AF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</w:t>
      </w:r>
      <w:r w:rsidR="00276A63">
        <w:rPr>
          <w:sz w:val="28"/>
          <w:szCs w:val="28"/>
        </w:rPr>
        <w:t xml:space="preserve"> </w:t>
      </w:r>
      <w:r w:rsidR="00276A63">
        <w:rPr>
          <w:sz w:val="28"/>
        </w:rPr>
        <w:t>(в том числе</w:t>
      </w:r>
      <w:r w:rsidR="008E7744">
        <w:rPr>
          <w:sz w:val="28"/>
        </w:rPr>
        <w:t xml:space="preserve"> дома, имеющие угрозу обрушения</w:t>
      </w:r>
      <w:r w:rsidR="002514F8">
        <w:rPr>
          <w:sz w:val="28"/>
        </w:rPr>
        <w:t xml:space="preserve">, </w:t>
      </w:r>
      <w:r w:rsidR="008E7744">
        <w:rPr>
          <w:sz w:val="28"/>
        </w:rPr>
        <w:t>признанные аварийными после 1 января 2022 года</w:t>
      </w:r>
      <w:r w:rsidR="00276A63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14:paraId="64C50D72" w14:textId="77777777" w:rsidR="00D76B5B" w:rsidRDefault="00301153" w:rsidP="00EC7C7C">
      <w:pPr>
        <w:ind w:right="142" w:firstLine="540"/>
        <w:jc w:val="both"/>
        <w:outlineLvl w:val="1"/>
        <w:rPr>
          <w:sz w:val="28"/>
          <w:szCs w:val="28"/>
        </w:rPr>
      </w:pPr>
      <w:r w:rsidRPr="00D76B5B">
        <w:rPr>
          <w:sz w:val="28"/>
          <w:szCs w:val="28"/>
        </w:rPr>
        <w:t>Программа реализуется поэтапно.</w:t>
      </w:r>
    </w:p>
    <w:p w14:paraId="7D28CD04" w14:textId="13CB84DF" w:rsidR="00C83AD1" w:rsidRDefault="00FD62A6" w:rsidP="00EC7C7C">
      <w:pPr>
        <w:ind w:right="142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Переселение граждан </w:t>
      </w:r>
      <w:r w:rsidR="00301153" w:rsidRPr="00D76B5B">
        <w:rPr>
          <w:sz w:val="28"/>
          <w:szCs w:val="28"/>
        </w:rPr>
        <w:t>реализуе</w:t>
      </w:r>
      <w:r w:rsidR="00943215" w:rsidRPr="00D76B5B">
        <w:rPr>
          <w:sz w:val="28"/>
          <w:szCs w:val="28"/>
        </w:rPr>
        <w:t>тся</w:t>
      </w:r>
      <w:r w:rsidR="00301153" w:rsidRPr="00D76B5B">
        <w:rPr>
          <w:sz w:val="28"/>
          <w:szCs w:val="28"/>
        </w:rPr>
        <w:t xml:space="preserve"> с использованием финансовой </w:t>
      </w:r>
      <w:r w:rsidR="003D398D">
        <w:rPr>
          <w:sz w:val="28"/>
          <w:szCs w:val="28"/>
        </w:rPr>
        <w:t xml:space="preserve">          </w:t>
      </w:r>
      <w:r w:rsidR="002C28AF">
        <w:rPr>
          <w:sz w:val="28"/>
          <w:szCs w:val="28"/>
        </w:rPr>
        <w:t>поддержки за счет средств Фонда.</w:t>
      </w:r>
    </w:p>
    <w:p w14:paraId="04F81E6F" w14:textId="782A2127" w:rsidR="00BB769B" w:rsidRDefault="001E4DA8" w:rsidP="00EC7C7C">
      <w:pPr>
        <w:ind w:right="140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 реализации настоящей Программы средства консолидированного бюджета Курской области и пред</w:t>
      </w:r>
      <w:r w:rsidR="00BB769B">
        <w:rPr>
          <w:sz w:val="28"/>
          <w:szCs w:val="28"/>
        </w:rPr>
        <w:t>о</w:t>
      </w:r>
      <w:r>
        <w:rPr>
          <w:sz w:val="28"/>
          <w:szCs w:val="28"/>
        </w:rPr>
        <w:t xml:space="preserve">ставленная </w:t>
      </w:r>
      <w:r w:rsidR="00BB769B">
        <w:rPr>
          <w:sz w:val="28"/>
          <w:szCs w:val="28"/>
        </w:rPr>
        <w:t xml:space="preserve">финансовая поддержка </w:t>
      </w:r>
      <w:r w:rsidR="004E5671">
        <w:rPr>
          <w:sz w:val="28"/>
          <w:szCs w:val="28"/>
        </w:rPr>
        <w:t xml:space="preserve">         </w:t>
      </w:r>
      <w:r w:rsidR="00B111E9" w:rsidRPr="00B111E9">
        <w:rPr>
          <w:sz w:val="28"/>
          <w:szCs w:val="28"/>
        </w:rPr>
        <w:t xml:space="preserve">     </w:t>
      </w:r>
      <w:r w:rsidR="004E5671">
        <w:rPr>
          <w:sz w:val="28"/>
          <w:szCs w:val="28"/>
        </w:rPr>
        <w:t xml:space="preserve"> </w:t>
      </w:r>
      <w:r w:rsidR="00BB769B">
        <w:rPr>
          <w:sz w:val="28"/>
          <w:szCs w:val="28"/>
        </w:rPr>
        <w:t xml:space="preserve">за счет средств </w:t>
      </w:r>
      <w:r w:rsidR="002B6A1D">
        <w:rPr>
          <w:sz w:val="28"/>
          <w:szCs w:val="28"/>
        </w:rPr>
        <w:t xml:space="preserve">публично-правовой компании «Фонд развития территорий» (далее – </w:t>
      </w:r>
      <w:r w:rsidR="00BB769B">
        <w:rPr>
          <w:sz w:val="28"/>
          <w:szCs w:val="28"/>
        </w:rPr>
        <w:t>Фонд</w:t>
      </w:r>
      <w:r w:rsidR="002B6A1D">
        <w:rPr>
          <w:sz w:val="28"/>
          <w:szCs w:val="28"/>
        </w:rPr>
        <w:t>)</w:t>
      </w:r>
      <w:r w:rsidR="00BB769B">
        <w:rPr>
          <w:sz w:val="28"/>
          <w:szCs w:val="28"/>
        </w:rPr>
        <w:t>, могут расходоваться:</w:t>
      </w:r>
    </w:p>
    <w:p w14:paraId="355DE58B" w14:textId="5A6575D4" w:rsidR="00630E63" w:rsidRDefault="00BB769B" w:rsidP="00446D3F">
      <w:pPr>
        <w:ind w:right="14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92520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25209">
        <w:rPr>
          <w:sz w:val="28"/>
          <w:szCs w:val="28"/>
        </w:rPr>
        <w:t>н</w:t>
      </w:r>
      <w:r>
        <w:rPr>
          <w:sz w:val="28"/>
          <w:szCs w:val="28"/>
        </w:rPr>
        <w:t xml:space="preserve">а приобретение жилых помещений </w:t>
      </w:r>
      <w:r w:rsidR="002054BB">
        <w:rPr>
          <w:sz w:val="28"/>
          <w:szCs w:val="28"/>
        </w:rPr>
        <w:t xml:space="preserve">в </w:t>
      </w:r>
      <w:r w:rsidR="005244E0">
        <w:rPr>
          <w:sz w:val="28"/>
          <w:szCs w:val="28"/>
        </w:rPr>
        <w:t xml:space="preserve">строящихся </w:t>
      </w:r>
      <w:r w:rsidR="002054BB">
        <w:rPr>
          <w:sz w:val="28"/>
          <w:szCs w:val="28"/>
        </w:rPr>
        <w:t>домах,</w:t>
      </w:r>
      <w:r>
        <w:rPr>
          <w:sz w:val="28"/>
          <w:szCs w:val="28"/>
        </w:rPr>
        <w:t xml:space="preserve"> </w:t>
      </w:r>
      <w:proofErr w:type="gramStart"/>
      <w:r w:rsidR="005244E0">
        <w:rPr>
          <w:sz w:val="28"/>
          <w:szCs w:val="28"/>
        </w:rPr>
        <w:t xml:space="preserve">домах, </w:t>
      </w:r>
      <w:r w:rsidR="003D398D">
        <w:rPr>
          <w:sz w:val="28"/>
          <w:szCs w:val="28"/>
        </w:rPr>
        <w:t xml:space="preserve">  </w:t>
      </w:r>
      <w:proofErr w:type="gramEnd"/>
      <w:r w:rsidR="003D398D">
        <w:rPr>
          <w:sz w:val="28"/>
          <w:szCs w:val="28"/>
        </w:rPr>
        <w:t xml:space="preserve">  </w:t>
      </w:r>
      <w:r>
        <w:rPr>
          <w:sz w:val="28"/>
          <w:szCs w:val="28"/>
        </w:rPr>
        <w:t>введенных</w:t>
      </w:r>
      <w:r w:rsidR="00C23CAE">
        <w:rPr>
          <w:sz w:val="28"/>
          <w:szCs w:val="28"/>
        </w:rPr>
        <w:t xml:space="preserve"> </w:t>
      </w:r>
      <w:r>
        <w:rPr>
          <w:sz w:val="28"/>
          <w:szCs w:val="28"/>
        </w:rPr>
        <w:t>в эксплуатацию</w:t>
      </w:r>
      <w:r w:rsidR="005244E0">
        <w:rPr>
          <w:sz w:val="28"/>
          <w:szCs w:val="28"/>
        </w:rPr>
        <w:t>, на вторичном рынке жилья</w:t>
      </w:r>
      <w:r>
        <w:rPr>
          <w:sz w:val="28"/>
          <w:szCs w:val="28"/>
        </w:rPr>
        <w:t>;</w:t>
      </w:r>
    </w:p>
    <w:p w14:paraId="0D6E7B6A" w14:textId="21014953" w:rsidR="008017E8" w:rsidRDefault="00BB769B" w:rsidP="00446D3F">
      <w:pPr>
        <w:ind w:right="14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92520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25209">
        <w:rPr>
          <w:sz w:val="28"/>
          <w:szCs w:val="28"/>
        </w:rPr>
        <w:t>н</w:t>
      </w:r>
      <w:r>
        <w:rPr>
          <w:sz w:val="28"/>
          <w:szCs w:val="28"/>
        </w:rPr>
        <w:t xml:space="preserve">а выплату лицам, в чьей собственности находятся </w:t>
      </w:r>
      <w:r w:rsidR="008017E8">
        <w:rPr>
          <w:sz w:val="28"/>
          <w:szCs w:val="28"/>
        </w:rPr>
        <w:t xml:space="preserve">жилые помещения, входящие в аварийный жилищный фонд, выкупной стоимости </w:t>
      </w:r>
      <w:r w:rsidR="00C23CAE">
        <w:rPr>
          <w:sz w:val="28"/>
          <w:szCs w:val="28"/>
        </w:rPr>
        <w:t xml:space="preserve">  </w:t>
      </w:r>
      <w:r w:rsidR="004E5671">
        <w:rPr>
          <w:sz w:val="28"/>
          <w:szCs w:val="28"/>
        </w:rPr>
        <w:t xml:space="preserve">       </w:t>
      </w:r>
      <w:r w:rsidR="00B111E9" w:rsidRPr="00B111E9">
        <w:rPr>
          <w:sz w:val="28"/>
          <w:szCs w:val="28"/>
        </w:rPr>
        <w:t xml:space="preserve">            </w:t>
      </w:r>
      <w:r w:rsidR="00C23CAE">
        <w:rPr>
          <w:sz w:val="28"/>
          <w:szCs w:val="28"/>
        </w:rPr>
        <w:t xml:space="preserve"> </w:t>
      </w:r>
      <w:r w:rsidR="008017E8">
        <w:rPr>
          <w:sz w:val="28"/>
          <w:szCs w:val="28"/>
        </w:rPr>
        <w:t>в соответствии со ст</w:t>
      </w:r>
      <w:r w:rsidR="00925209">
        <w:rPr>
          <w:sz w:val="28"/>
          <w:szCs w:val="28"/>
        </w:rPr>
        <w:t>атьей</w:t>
      </w:r>
      <w:r w:rsidR="008017E8">
        <w:rPr>
          <w:sz w:val="28"/>
          <w:szCs w:val="28"/>
        </w:rPr>
        <w:t xml:space="preserve"> 32 Жилищного кодекса Российской Федерации</w:t>
      </w:r>
      <w:r w:rsidR="002054BB">
        <w:rPr>
          <w:sz w:val="28"/>
          <w:szCs w:val="28"/>
        </w:rPr>
        <w:t xml:space="preserve"> при условии наличия у таких лиц в собственности других жилых помещений, пригодных для проживания</w:t>
      </w:r>
      <w:r w:rsidR="005244E0">
        <w:rPr>
          <w:sz w:val="28"/>
          <w:szCs w:val="28"/>
        </w:rPr>
        <w:t>, или в случае согла</w:t>
      </w:r>
      <w:r w:rsidR="002514F8">
        <w:rPr>
          <w:sz w:val="28"/>
          <w:szCs w:val="28"/>
        </w:rPr>
        <w:t>сия</w:t>
      </w:r>
      <w:r w:rsidR="005244E0">
        <w:rPr>
          <w:sz w:val="28"/>
          <w:szCs w:val="28"/>
        </w:rPr>
        <w:t xml:space="preserve"> граждан на выплату </w:t>
      </w:r>
      <w:r w:rsidR="003D398D">
        <w:rPr>
          <w:sz w:val="28"/>
          <w:szCs w:val="28"/>
        </w:rPr>
        <w:t xml:space="preserve">        </w:t>
      </w:r>
      <w:r w:rsidR="005244E0">
        <w:rPr>
          <w:sz w:val="28"/>
          <w:szCs w:val="28"/>
        </w:rPr>
        <w:t>выкупной стоимости</w:t>
      </w:r>
      <w:r w:rsidR="002054BB">
        <w:rPr>
          <w:sz w:val="28"/>
          <w:szCs w:val="28"/>
        </w:rPr>
        <w:t xml:space="preserve">. </w:t>
      </w:r>
    </w:p>
    <w:p w14:paraId="3980AF7A" w14:textId="1B6BF472" w:rsidR="00320F6E" w:rsidRDefault="00A04CB6" w:rsidP="004E5671">
      <w:pPr>
        <w:ind w:right="139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первоочередном порядке переселению подлежат граждане </w:t>
      </w:r>
      <w:r w:rsidR="00C23CA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из многоквартирных домов, которые расположены на территории </w:t>
      </w:r>
      <w:r w:rsidR="000C5498">
        <w:rPr>
          <w:sz w:val="28"/>
          <w:szCs w:val="28"/>
        </w:rPr>
        <w:t>города Курска</w:t>
      </w:r>
      <w:r>
        <w:rPr>
          <w:sz w:val="28"/>
          <w:szCs w:val="28"/>
        </w:rPr>
        <w:t xml:space="preserve"> и год признания которых аварийными </w:t>
      </w:r>
      <w:r w:rsidR="00C23C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подлежащими сносу или </w:t>
      </w:r>
      <w:r w:rsidR="003D398D">
        <w:rPr>
          <w:sz w:val="28"/>
          <w:szCs w:val="28"/>
        </w:rPr>
        <w:t xml:space="preserve">     </w:t>
      </w:r>
      <w:r>
        <w:rPr>
          <w:sz w:val="28"/>
          <w:szCs w:val="28"/>
        </w:rPr>
        <w:t>реконструкции предшествует годам признания аварийными</w:t>
      </w:r>
      <w:r w:rsidR="00051C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подлежащими сносу или реконструкции других многоквартирных домов, а также </w:t>
      </w:r>
      <w:r w:rsidR="002514F8">
        <w:rPr>
          <w:sz w:val="28"/>
          <w:szCs w:val="28"/>
        </w:rPr>
        <w:t xml:space="preserve"> </w:t>
      </w:r>
      <w:r w:rsidR="00100EF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из многоквартирных домов </w:t>
      </w:r>
      <w:bookmarkStart w:id="1" w:name="_Hlk191992282"/>
      <w:r>
        <w:rPr>
          <w:sz w:val="28"/>
          <w:szCs w:val="28"/>
        </w:rPr>
        <w:t xml:space="preserve">при наличии угрозы их обрушения </w:t>
      </w:r>
      <w:bookmarkEnd w:id="1"/>
      <w:r>
        <w:rPr>
          <w:sz w:val="28"/>
          <w:szCs w:val="28"/>
        </w:rPr>
        <w:t xml:space="preserve">или при </w:t>
      </w:r>
      <w:r w:rsidR="00100EF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переселении граждан на основании вступившего в законную силу решения суда. В случае, если несколько многоквартирных домов, признанных </w:t>
      </w:r>
      <w:r w:rsidR="00100EF2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аварийными и подлежащими сносу или реконструкции</w:t>
      </w:r>
      <w:r w:rsidR="002440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разные </w:t>
      </w:r>
      <w:proofErr w:type="gramStart"/>
      <w:r>
        <w:rPr>
          <w:sz w:val="28"/>
          <w:szCs w:val="28"/>
        </w:rPr>
        <w:t xml:space="preserve">годы, </w:t>
      </w:r>
      <w:r w:rsidR="00100EF2">
        <w:rPr>
          <w:sz w:val="28"/>
          <w:szCs w:val="28"/>
        </w:rPr>
        <w:t xml:space="preserve">  </w:t>
      </w:r>
      <w:proofErr w:type="gramEnd"/>
      <w:r w:rsidR="00100EF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расположены в границах одного элемента планировочной структуры </w:t>
      </w:r>
      <w:r w:rsidR="00100EF2">
        <w:rPr>
          <w:sz w:val="28"/>
          <w:szCs w:val="28"/>
        </w:rPr>
        <w:t xml:space="preserve">    </w:t>
      </w:r>
      <w:proofErr w:type="gramStart"/>
      <w:r w:rsidR="00100EF2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квартала, микрорайона) или смежных элементов планировочной структуры, переселение граждан из этих домов может осуществляться в рамках одного этапа Программы.</w:t>
      </w:r>
    </w:p>
    <w:p w14:paraId="66038CC0" w14:textId="3AEB621F" w:rsidR="00320F6E" w:rsidRDefault="002C7B38" w:rsidP="00320F6E">
      <w:pPr>
        <w:ind w:right="140" w:firstLine="709"/>
        <w:jc w:val="both"/>
        <w:outlineLvl w:val="1"/>
        <w:rPr>
          <w:sz w:val="28"/>
          <w:szCs w:val="28"/>
        </w:rPr>
      </w:pPr>
      <w:r w:rsidRPr="00320F6E">
        <w:rPr>
          <w:sz w:val="28"/>
          <w:szCs w:val="28"/>
        </w:rPr>
        <w:t xml:space="preserve">Отбор домов для включения </w:t>
      </w:r>
      <w:r w:rsidR="00FD62A6">
        <w:rPr>
          <w:sz w:val="28"/>
          <w:szCs w:val="28"/>
        </w:rPr>
        <w:t>в</w:t>
      </w:r>
      <w:r w:rsidR="009174A1">
        <w:rPr>
          <w:sz w:val="28"/>
          <w:szCs w:val="28"/>
        </w:rPr>
        <w:t xml:space="preserve"> этапы</w:t>
      </w:r>
      <w:r w:rsidR="00FD62A6">
        <w:rPr>
          <w:sz w:val="28"/>
          <w:szCs w:val="28"/>
        </w:rPr>
        <w:t xml:space="preserve"> </w:t>
      </w:r>
      <w:r w:rsidR="002514F8">
        <w:rPr>
          <w:sz w:val="28"/>
          <w:szCs w:val="28"/>
        </w:rPr>
        <w:t>П</w:t>
      </w:r>
      <w:r w:rsidR="006C05B9">
        <w:rPr>
          <w:sz w:val="28"/>
          <w:szCs w:val="28"/>
        </w:rPr>
        <w:t>рограммы,</w:t>
      </w:r>
      <w:r w:rsidRPr="00320F6E">
        <w:rPr>
          <w:sz w:val="28"/>
          <w:szCs w:val="28"/>
        </w:rPr>
        <w:t xml:space="preserve"> осуществлен </w:t>
      </w:r>
      <w:r w:rsidR="00C23CAE">
        <w:rPr>
          <w:sz w:val="28"/>
          <w:szCs w:val="28"/>
        </w:rPr>
        <w:t xml:space="preserve">     </w:t>
      </w:r>
      <w:r w:rsidR="009174A1">
        <w:rPr>
          <w:sz w:val="28"/>
          <w:szCs w:val="28"/>
        </w:rPr>
        <w:t xml:space="preserve">             </w:t>
      </w:r>
      <w:r w:rsidR="00C23CAE">
        <w:rPr>
          <w:sz w:val="28"/>
          <w:szCs w:val="28"/>
        </w:rPr>
        <w:t xml:space="preserve"> </w:t>
      </w:r>
      <w:r w:rsidRPr="00320F6E">
        <w:rPr>
          <w:sz w:val="28"/>
          <w:szCs w:val="28"/>
        </w:rPr>
        <w:t xml:space="preserve">с </w:t>
      </w:r>
      <w:r w:rsidR="009174A1" w:rsidRPr="00320F6E">
        <w:rPr>
          <w:sz w:val="28"/>
          <w:szCs w:val="28"/>
        </w:rPr>
        <w:t xml:space="preserve">учетом </w:t>
      </w:r>
      <w:r w:rsidR="009174A1">
        <w:rPr>
          <w:sz w:val="28"/>
          <w:szCs w:val="28"/>
        </w:rPr>
        <w:t>даты</w:t>
      </w:r>
      <w:r w:rsidR="00D76E91">
        <w:rPr>
          <w:sz w:val="28"/>
          <w:szCs w:val="28"/>
        </w:rPr>
        <w:t xml:space="preserve"> признания домов аварийными и подлежащими сносу, наличия заключения об угрозе обрушения, решения судебных органов </w:t>
      </w:r>
      <w:r w:rsidR="002514F8">
        <w:rPr>
          <w:sz w:val="28"/>
          <w:szCs w:val="28"/>
        </w:rPr>
        <w:t xml:space="preserve">                                  </w:t>
      </w:r>
      <w:r w:rsidR="00D76E91">
        <w:rPr>
          <w:sz w:val="28"/>
          <w:szCs w:val="28"/>
        </w:rPr>
        <w:t xml:space="preserve">о необходимости первоочередного расселения граждан, а также </w:t>
      </w:r>
      <w:r w:rsidRPr="00320F6E">
        <w:rPr>
          <w:sz w:val="28"/>
          <w:szCs w:val="28"/>
        </w:rPr>
        <w:t xml:space="preserve">степени </w:t>
      </w:r>
      <w:r w:rsidR="003D398D">
        <w:rPr>
          <w:sz w:val="28"/>
          <w:szCs w:val="28"/>
        </w:rPr>
        <w:t xml:space="preserve">      </w:t>
      </w:r>
      <w:r w:rsidRPr="00320F6E">
        <w:rPr>
          <w:sz w:val="28"/>
          <w:szCs w:val="28"/>
        </w:rPr>
        <w:t xml:space="preserve">готовности </w:t>
      </w:r>
      <w:r w:rsidR="000C5498">
        <w:rPr>
          <w:sz w:val="28"/>
          <w:szCs w:val="28"/>
        </w:rPr>
        <w:t>города Курска</w:t>
      </w:r>
      <w:r w:rsidR="00024C9B" w:rsidRPr="00320F6E">
        <w:rPr>
          <w:sz w:val="28"/>
          <w:szCs w:val="28"/>
        </w:rPr>
        <w:t xml:space="preserve"> к </w:t>
      </w:r>
      <w:r w:rsidR="006C05B9" w:rsidRPr="00320F6E">
        <w:rPr>
          <w:sz w:val="28"/>
          <w:szCs w:val="28"/>
        </w:rPr>
        <w:t xml:space="preserve">реализации </w:t>
      </w:r>
      <w:r w:rsidR="006C05B9">
        <w:rPr>
          <w:sz w:val="28"/>
          <w:szCs w:val="28"/>
        </w:rPr>
        <w:t>мероприятий</w:t>
      </w:r>
      <w:r w:rsidR="00D76E91">
        <w:rPr>
          <w:sz w:val="28"/>
          <w:szCs w:val="28"/>
        </w:rPr>
        <w:t xml:space="preserve"> по переселению </w:t>
      </w:r>
      <w:r w:rsidR="00100EF2">
        <w:rPr>
          <w:sz w:val="28"/>
          <w:szCs w:val="28"/>
        </w:rPr>
        <w:t xml:space="preserve">      </w:t>
      </w:r>
      <w:r w:rsidR="00D76E91">
        <w:rPr>
          <w:sz w:val="28"/>
          <w:szCs w:val="28"/>
        </w:rPr>
        <w:t>граждан.</w:t>
      </w:r>
    </w:p>
    <w:p w14:paraId="1A99E458" w14:textId="17EDBC5B" w:rsidR="009174A1" w:rsidRDefault="006D65EF" w:rsidP="006D65EF">
      <w:pPr>
        <w:ind w:right="140" w:firstLine="709"/>
        <w:jc w:val="both"/>
        <w:outlineLvl w:val="1"/>
        <w:rPr>
          <w:sz w:val="28"/>
          <w:szCs w:val="28"/>
        </w:rPr>
      </w:pPr>
      <w:r w:rsidRPr="006D65EF">
        <w:rPr>
          <w:sz w:val="28"/>
          <w:szCs w:val="28"/>
        </w:rPr>
        <w:t>Обязательным условием в Программе является непредставление</w:t>
      </w:r>
      <w:r w:rsidR="000C5498">
        <w:rPr>
          <w:sz w:val="28"/>
          <w:szCs w:val="28"/>
        </w:rPr>
        <w:t xml:space="preserve"> </w:t>
      </w:r>
      <w:r w:rsidR="002514F8">
        <w:rPr>
          <w:sz w:val="28"/>
          <w:szCs w:val="28"/>
        </w:rPr>
        <w:t xml:space="preserve">              </w:t>
      </w:r>
      <w:r w:rsidRPr="006D65EF">
        <w:rPr>
          <w:sz w:val="28"/>
          <w:szCs w:val="28"/>
        </w:rPr>
        <w:t xml:space="preserve">и неиспользование земельных участков, на которых располагались </w:t>
      </w:r>
      <w:r w:rsidR="00100EF2">
        <w:rPr>
          <w:sz w:val="28"/>
          <w:szCs w:val="28"/>
        </w:rPr>
        <w:t xml:space="preserve">               </w:t>
      </w:r>
      <w:r w:rsidRPr="006D65EF">
        <w:rPr>
          <w:sz w:val="28"/>
          <w:szCs w:val="28"/>
        </w:rPr>
        <w:t xml:space="preserve">многоквартирные дома, общая площадь аварийного жилищного фонда </w:t>
      </w:r>
      <w:r w:rsidR="002514F8">
        <w:rPr>
          <w:sz w:val="28"/>
          <w:szCs w:val="28"/>
        </w:rPr>
        <w:t xml:space="preserve">  </w:t>
      </w:r>
      <w:r w:rsidR="00100EF2">
        <w:rPr>
          <w:sz w:val="28"/>
          <w:szCs w:val="28"/>
        </w:rPr>
        <w:t xml:space="preserve">            </w:t>
      </w:r>
      <w:r w:rsidRPr="006D65EF">
        <w:rPr>
          <w:sz w:val="28"/>
          <w:szCs w:val="28"/>
        </w:rPr>
        <w:t xml:space="preserve">в которых учитывалась при расчете лимита предоставления финансовой </w:t>
      </w:r>
      <w:r w:rsidR="00100EF2">
        <w:rPr>
          <w:sz w:val="28"/>
          <w:szCs w:val="28"/>
        </w:rPr>
        <w:t xml:space="preserve">    </w:t>
      </w:r>
      <w:r w:rsidRPr="006D65EF">
        <w:rPr>
          <w:sz w:val="28"/>
          <w:szCs w:val="28"/>
        </w:rPr>
        <w:t xml:space="preserve">поддержки </w:t>
      </w:r>
      <w:r w:rsidR="00B111E9" w:rsidRPr="00B111E9">
        <w:rPr>
          <w:sz w:val="28"/>
          <w:szCs w:val="28"/>
        </w:rPr>
        <w:t xml:space="preserve">      </w:t>
      </w:r>
      <w:r w:rsidRPr="006D65EF">
        <w:rPr>
          <w:sz w:val="28"/>
          <w:szCs w:val="28"/>
        </w:rPr>
        <w:t xml:space="preserve">на переселение граждан из аварийного жилищного фонда, </w:t>
      </w:r>
      <w:r w:rsidR="002514F8">
        <w:rPr>
          <w:sz w:val="28"/>
          <w:szCs w:val="28"/>
        </w:rPr>
        <w:t xml:space="preserve">  </w:t>
      </w:r>
      <w:r w:rsidR="00100EF2">
        <w:rPr>
          <w:sz w:val="28"/>
          <w:szCs w:val="28"/>
        </w:rPr>
        <w:t xml:space="preserve">        </w:t>
      </w:r>
      <w:r w:rsidRPr="006D65EF">
        <w:rPr>
          <w:sz w:val="28"/>
          <w:szCs w:val="28"/>
        </w:rPr>
        <w:t xml:space="preserve">в целях, отличных от целей размещения объектов коммунального </w:t>
      </w:r>
      <w:r w:rsidRPr="006D65EF">
        <w:rPr>
          <w:sz w:val="28"/>
          <w:szCs w:val="28"/>
        </w:rPr>
        <w:lastRenderedPageBreak/>
        <w:t xml:space="preserve">обслуживания, социального обслуживания, здравоохранения, образования </w:t>
      </w:r>
      <w:r w:rsidR="002514F8">
        <w:rPr>
          <w:sz w:val="28"/>
          <w:szCs w:val="28"/>
        </w:rPr>
        <w:t xml:space="preserve"> </w:t>
      </w:r>
      <w:r w:rsidR="00100EF2">
        <w:rPr>
          <w:sz w:val="28"/>
          <w:szCs w:val="28"/>
        </w:rPr>
        <w:t xml:space="preserve">   </w:t>
      </w:r>
      <w:r w:rsidRPr="006D65EF">
        <w:rPr>
          <w:sz w:val="28"/>
          <w:szCs w:val="28"/>
        </w:rPr>
        <w:t xml:space="preserve">и просвещения, общественного управления, обустройства мест для занятий спортом, физической культурой, пеших прогулок, размещения парков, садов и скверов, </w:t>
      </w:r>
      <w:r w:rsidR="003D398D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 xml:space="preserve">размещения жилых помещений, строительство которых </w:t>
      </w:r>
      <w:r w:rsidR="00100EF2">
        <w:rPr>
          <w:sz w:val="28"/>
          <w:szCs w:val="28"/>
        </w:rPr>
        <w:t xml:space="preserve">               </w:t>
      </w:r>
      <w:r w:rsidRPr="006D65EF">
        <w:rPr>
          <w:sz w:val="28"/>
          <w:szCs w:val="28"/>
        </w:rPr>
        <w:t>осуществляется</w:t>
      </w:r>
      <w:r w:rsidR="00100EF2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 xml:space="preserve">за счет средств бюджетов бюджетной системы </w:t>
      </w:r>
      <w:r w:rsidR="00100EF2">
        <w:rPr>
          <w:sz w:val="28"/>
          <w:szCs w:val="28"/>
        </w:rPr>
        <w:t xml:space="preserve">                       </w:t>
      </w:r>
      <w:r w:rsidRPr="006D65EF">
        <w:rPr>
          <w:sz w:val="28"/>
          <w:szCs w:val="28"/>
        </w:rPr>
        <w:t xml:space="preserve">Российской Федерации, </w:t>
      </w:r>
      <w:r w:rsidR="003D398D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>а также</w:t>
      </w:r>
      <w:r w:rsidR="0024402B">
        <w:rPr>
          <w:sz w:val="28"/>
          <w:szCs w:val="28"/>
        </w:rPr>
        <w:t xml:space="preserve"> </w:t>
      </w:r>
      <w:r w:rsidR="00B111E9" w:rsidRPr="00B111E9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 xml:space="preserve">в населенных пунктах, численность населения которых </w:t>
      </w:r>
      <w:r w:rsidR="003D398D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 xml:space="preserve">не превышает 30 тысяч человек, в целях, отличных </w:t>
      </w:r>
      <w:r w:rsidR="00051C5B">
        <w:rPr>
          <w:sz w:val="28"/>
          <w:szCs w:val="28"/>
        </w:rPr>
        <w:t xml:space="preserve">    </w:t>
      </w:r>
      <w:r w:rsidRPr="006D65EF">
        <w:rPr>
          <w:sz w:val="28"/>
          <w:szCs w:val="28"/>
        </w:rPr>
        <w:t xml:space="preserve">от целей индивидуального жилищного строительства в случаях предоставления </w:t>
      </w:r>
      <w:r w:rsidR="00100EF2">
        <w:rPr>
          <w:sz w:val="28"/>
          <w:szCs w:val="28"/>
        </w:rPr>
        <w:t xml:space="preserve">          </w:t>
      </w:r>
      <w:r w:rsidRPr="006D65EF">
        <w:rPr>
          <w:sz w:val="28"/>
          <w:szCs w:val="28"/>
        </w:rPr>
        <w:t>земельных участков гражданам в соответствии</w:t>
      </w:r>
      <w:r w:rsidR="0024402B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>с подпунктами 6 и 7 статьи 39.5</w:t>
      </w:r>
      <w:r w:rsidR="00100EF2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>и подпунктами</w:t>
      </w:r>
      <w:r w:rsidR="0024402B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 xml:space="preserve">6 и 7 пункта 2 статьи 39.10 Земельного кодекса </w:t>
      </w:r>
      <w:r w:rsidR="00100EF2">
        <w:rPr>
          <w:sz w:val="28"/>
          <w:szCs w:val="28"/>
        </w:rPr>
        <w:t xml:space="preserve">                </w:t>
      </w:r>
      <w:r w:rsidRPr="006D65EF">
        <w:rPr>
          <w:sz w:val="28"/>
          <w:szCs w:val="28"/>
        </w:rPr>
        <w:t>Российской Федерации.</w:t>
      </w:r>
    </w:p>
    <w:p w14:paraId="7E289548" w14:textId="09A1C2AD" w:rsidR="006D65EF" w:rsidRDefault="006D65EF" w:rsidP="006D65EF">
      <w:pPr>
        <w:ind w:right="140" w:firstLine="709"/>
        <w:jc w:val="both"/>
        <w:outlineLvl w:val="1"/>
        <w:rPr>
          <w:sz w:val="28"/>
          <w:szCs w:val="28"/>
        </w:rPr>
      </w:pPr>
      <w:r w:rsidRPr="006D65EF">
        <w:rPr>
          <w:sz w:val="28"/>
          <w:szCs w:val="28"/>
        </w:rPr>
        <w:t xml:space="preserve"> Данное условие не распространяется на земельные участки, </w:t>
      </w:r>
      <w:r w:rsidR="002514F8">
        <w:rPr>
          <w:sz w:val="28"/>
          <w:szCs w:val="28"/>
        </w:rPr>
        <w:t xml:space="preserve">                     </w:t>
      </w:r>
      <w:r w:rsidRPr="006D65EF">
        <w:rPr>
          <w:sz w:val="28"/>
          <w:szCs w:val="28"/>
        </w:rPr>
        <w:t xml:space="preserve">на которых располагались указанные многоквартирные дома, если </w:t>
      </w:r>
      <w:r w:rsidR="00100EF2">
        <w:rPr>
          <w:sz w:val="28"/>
          <w:szCs w:val="28"/>
        </w:rPr>
        <w:t xml:space="preserve">                   </w:t>
      </w:r>
      <w:r w:rsidRPr="006D65EF">
        <w:rPr>
          <w:sz w:val="28"/>
          <w:szCs w:val="28"/>
        </w:rPr>
        <w:t>переселение граждан из таких многоквартирных домов осуществлялось</w:t>
      </w:r>
      <w:r w:rsidR="0024402B">
        <w:rPr>
          <w:sz w:val="28"/>
          <w:szCs w:val="28"/>
        </w:rPr>
        <w:t xml:space="preserve"> </w:t>
      </w:r>
      <w:r w:rsidR="00100EF2">
        <w:rPr>
          <w:sz w:val="28"/>
          <w:szCs w:val="28"/>
        </w:rPr>
        <w:t xml:space="preserve">           </w:t>
      </w:r>
      <w:r w:rsidRPr="006D65EF">
        <w:rPr>
          <w:sz w:val="28"/>
          <w:szCs w:val="28"/>
        </w:rPr>
        <w:t xml:space="preserve">в рамках </w:t>
      </w:r>
      <w:r w:rsidR="003D398D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 xml:space="preserve">реализации решения о комплексном развитии территории жилой застройки, </w:t>
      </w:r>
      <w:r w:rsidR="0024402B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 xml:space="preserve">и земельные участки под многоквартирными домами, </w:t>
      </w:r>
      <w:r w:rsidR="00100EF2">
        <w:rPr>
          <w:sz w:val="28"/>
          <w:szCs w:val="28"/>
        </w:rPr>
        <w:t xml:space="preserve">                    </w:t>
      </w:r>
      <w:r w:rsidRPr="006D65EF">
        <w:rPr>
          <w:sz w:val="28"/>
          <w:szCs w:val="28"/>
        </w:rPr>
        <w:t xml:space="preserve">расселенными </w:t>
      </w:r>
      <w:r w:rsidR="003D398D">
        <w:rPr>
          <w:sz w:val="28"/>
          <w:szCs w:val="28"/>
        </w:rPr>
        <w:t xml:space="preserve"> </w:t>
      </w:r>
      <w:r w:rsidRPr="006D65EF">
        <w:rPr>
          <w:sz w:val="28"/>
          <w:szCs w:val="28"/>
        </w:rPr>
        <w:t>с участием средств Фонд</w:t>
      </w:r>
      <w:r>
        <w:rPr>
          <w:sz w:val="28"/>
          <w:szCs w:val="28"/>
        </w:rPr>
        <w:t>а,</w:t>
      </w:r>
      <w:r w:rsidRPr="006D65EF">
        <w:rPr>
          <w:sz w:val="28"/>
          <w:szCs w:val="28"/>
        </w:rPr>
        <w:t xml:space="preserve"> включенные в решение</w:t>
      </w:r>
      <w:r w:rsidR="0024402B">
        <w:rPr>
          <w:sz w:val="28"/>
          <w:szCs w:val="28"/>
        </w:rPr>
        <w:t xml:space="preserve"> </w:t>
      </w:r>
      <w:r w:rsidR="00100EF2">
        <w:rPr>
          <w:sz w:val="28"/>
          <w:szCs w:val="28"/>
        </w:rPr>
        <w:t xml:space="preserve">                         </w:t>
      </w:r>
      <w:r w:rsidRPr="006D65EF">
        <w:rPr>
          <w:sz w:val="28"/>
          <w:szCs w:val="28"/>
        </w:rPr>
        <w:t>о комплексном развитии территории жилой застройки</w:t>
      </w:r>
      <w:r w:rsidR="009174A1">
        <w:rPr>
          <w:sz w:val="28"/>
          <w:szCs w:val="28"/>
        </w:rPr>
        <w:t xml:space="preserve">, на которых </w:t>
      </w:r>
      <w:r w:rsidR="00100EF2">
        <w:rPr>
          <w:sz w:val="28"/>
          <w:szCs w:val="28"/>
        </w:rPr>
        <w:t xml:space="preserve">                 </w:t>
      </w:r>
      <w:r w:rsidR="009174A1">
        <w:rPr>
          <w:sz w:val="28"/>
          <w:szCs w:val="28"/>
        </w:rPr>
        <w:t xml:space="preserve">располагаются многоквартирные дома, являющиеся объектами культурного наследия, включенными в единый государственный реестр объектов </w:t>
      </w:r>
      <w:r w:rsidR="00100EF2">
        <w:rPr>
          <w:sz w:val="28"/>
          <w:szCs w:val="28"/>
        </w:rPr>
        <w:t xml:space="preserve">         </w:t>
      </w:r>
      <w:r w:rsidR="009174A1">
        <w:rPr>
          <w:sz w:val="28"/>
          <w:szCs w:val="28"/>
        </w:rPr>
        <w:t xml:space="preserve">культурного наследия (памятников </w:t>
      </w:r>
      <w:r w:rsidR="003D398D">
        <w:rPr>
          <w:sz w:val="28"/>
          <w:szCs w:val="28"/>
        </w:rPr>
        <w:t xml:space="preserve">   </w:t>
      </w:r>
      <w:r w:rsidR="009174A1">
        <w:rPr>
          <w:sz w:val="28"/>
          <w:szCs w:val="28"/>
        </w:rPr>
        <w:t xml:space="preserve">истории и культуры) народов </w:t>
      </w:r>
      <w:r w:rsidR="00100EF2">
        <w:rPr>
          <w:sz w:val="28"/>
          <w:szCs w:val="28"/>
        </w:rPr>
        <w:t xml:space="preserve">                 </w:t>
      </w:r>
      <w:r w:rsidR="009174A1">
        <w:rPr>
          <w:sz w:val="28"/>
          <w:szCs w:val="28"/>
        </w:rPr>
        <w:t xml:space="preserve">Российской Федерации, или выявленными </w:t>
      </w:r>
      <w:r w:rsidR="003D398D">
        <w:rPr>
          <w:sz w:val="28"/>
          <w:szCs w:val="28"/>
        </w:rPr>
        <w:t xml:space="preserve">    </w:t>
      </w:r>
      <w:r w:rsidR="009174A1">
        <w:rPr>
          <w:sz w:val="28"/>
          <w:szCs w:val="28"/>
        </w:rPr>
        <w:t xml:space="preserve">объектами культурного </w:t>
      </w:r>
      <w:r w:rsidR="00100EF2">
        <w:rPr>
          <w:sz w:val="28"/>
          <w:szCs w:val="28"/>
        </w:rPr>
        <w:t xml:space="preserve">        </w:t>
      </w:r>
      <w:r w:rsidR="009174A1">
        <w:rPr>
          <w:sz w:val="28"/>
          <w:szCs w:val="28"/>
        </w:rPr>
        <w:t>наследия.</w:t>
      </w:r>
    </w:p>
    <w:p w14:paraId="40F32335" w14:textId="59EECBEA" w:rsidR="006D65EF" w:rsidRPr="006D65EF" w:rsidRDefault="006D65EF" w:rsidP="006D65EF">
      <w:pPr>
        <w:ind w:right="140" w:firstLine="709"/>
        <w:jc w:val="both"/>
        <w:outlineLvl w:val="1"/>
        <w:rPr>
          <w:sz w:val="28"/>
          <w:szCs w:val="28"/>
        </w:rPr>
      </w:pPr>
      <w:r w:rsidRPr="006D65EF">
        <w:rPr>
          <w:sz w:val="28"/>
          <w:szCs w:val="28"/>
        </w:rPr>
        <w:t xml:space="preserve">В случае использования земельных участков, высвободившихся после расселения граждан и сноса домов, в нарушение вышеуказанного условия средства Фонда и бюджета </w:t>
      </w:r>
      <w:r>
        <w:rPr>
          <w:sz w:val="28"/>
          <w:szCs w:val="28"/>
        </w:rPr>
        <w:t>Курской области</w:t>
      </w:r>
      <w:r w:rsidRPr="006D65EF">
        <w:rPr>
          <w:sz w:val="28"/>
          <w:szCs w:val="28"/>
        </w:rPr>
        <w:t xml:space="preserve"> подлежат возврату.</w:t>
      </w:r>
    </w:p>
    <w:p w14:paraId="068CBF1B" w14:textId="1F34F5B7" w:rsidR="00630E63" w:rsidRDefault="007155FC" w:rsidP="00446D3F">
      <w:pPr>
        <w:ind w:right="140" w:firstLine="709"/>
        <w:jc w:val="both"/>
        <w:outlineLvl w:val="1"/>
        <w:rPr>
          <w:sz w:val="28"/>
          <w:szCs w:val="28"/>
        </w:rPr>
      </w:pPr>
      <w:r w:rsidRPr="007155FC">
        <w:rPr>
          <w:sz w:val="28"/>
          <w:szCs w:val="28"/>
        </w:rPr>
        <w:t>Исполнителями Программы</w:t>
      </w:r>
      <w:r w:rsidR="00A04CB6" w:rsidRPr="007155FC">
        <w:rPr>
          <w:sz w:val="28"/>
          <w:szCs w:val="28"/>
        </w:rPr>
        <w:t xml:space="preserve"> проведена разъяснительная работа</w:t>
      </w:r>
      <w:r w:rsidR="005C2284">
        <w:rPr>
          <w:sz w:val="28"/>
          <w:szCs w:val="28"/>
        </w:rPr>
        <w:t xml:space="preserve"> </w:t>
      </w:r>
      <w:r w:rsidR="002514F8">
        <w:rPr>
          <w:sz w:val="28"/>
          <w:szCs w:val="28"/>
        </w:rPr>
        <w:t xml:space="preserve">                 </w:t>
      </w:r>
      <w:r w:rsidR="00A04CB6">
        <w:rPr>
          <w:sz w:val="28"/>
          <w:szCs w:val="28"/>
        </w:rPr>
        <w:t xml:space="preserve">с гражданами, проживающими в аварийных многоквартирных </w:t>
      </w:r>
      <w:proofErr w:type="gramStart"/>
      <w:r w:rsidR="00933789">
        <w:rPr>
          <w:sz w:val="28"/>
          <w:szCs w:val="28"/>
        </w:rPr>
        <w:t xml:space="preserve">домах,  </w:t>
      </w:r>
      <w:r w:rsidR="00C23CAE">
        <w:rPr>
          <w:sz w:val="28"/>
          <w:szCs w:val="28"/>
        </w:rPr>
        <w:t xml:space="preserve"> </w:t>
      </w:r>
      <w:proofErr w:type="gramEnd"/>
      <w:r w:rsidR="00C23CAE">
        <w:rPr>
          <w:sz w:val="28"/>
          <w:szCs w:val="28"/>
        </w:rPr>
        <w:t xml:space="preserve">              </w:t>
      </w:r>
      <w:r w:rsidR="00A04CB6">
        <w:rPr>
          <w:sz w:val="28"/>
          <w:szCs w:val="28"/>
        </w:rPr>
        <w:t xml:space="preserve">об условиях, сроках, порядке переселения, порядке изъятия жилых </w:t>
      </w:r>
      <w:r w:rsidR="00100EF2">
        <w:rPr>
          <w:sz w:val="28"/>
          <w:szCs w:val="28"/>
        </w:rPr>
        <w:t xml:space="preserve">                  </w:t>
      </w:r>
      <w:r w:rsidR="00A04CB6">
        <w:rPr>
          <w:sz w:val="28"/>
          <w:szCs w:val="28"/>
        </w:rPr>
        <w:t>помещений и размере возмещения за изымаемые жилые помещения</w:t>
      </w:r>
      <w:r w:rsidR="0024402B">
        <w:rPr>
          <w:sz w:val="28"/>
          <w:szCs w:val="28"/>
        </w:rPr>
        <w:t xml:space="preserve"> </w:t>
      </w:r>
      <w:r w:rsidR="00A04CB6">
        <w:rPr>
          <w:sz w:val="28"/>
          <w:szCs w:val="28"/>
        </w:rPr>
        <w:t>с целью выявления пожеланий собственников помещений в указанных домах</w:t>
      </w:r>
      <w:r w:rsidR="0024402B">
        <w:rPr>
          <w:sz w:val="28"/>
          <w:szCs w:val="28"/>
        </w:rPr>
        <w:t xml:space="preserve"> </w:t>
      </w:r>
      <w:r w:rsidR="00100EF2">
        <w:rPr>
          <w:sz w:val="28"/>
          <w:szCs w:val="28"/>
        </w:rPr>
        <w:t xml:space="preserve">                  </w:t>
      </w:r>
      <w:r w:rsidR="00A04CB6">
        <w:rPr>
          <w:sz w:val="28"/>
          <w:szCs w:val="28"/>
        </w:rPr>
        <w:t>о способе</w:t>
      </w:r>
      <w:r w:rsidR="00100EF2">
        <w:rPr>
          <w:sz w:val="28"/>
          <w:szCs w:val="28"/>
        </w:rPr>
        <w:t xml:space="preserve"> </w:t>
      </w:r>
      <w:r w:rsidR="00A04CB6">
        <w:rPr>
          <w:sz w:val="28"/>
          <w:szCs w:val="28"/>
        </w:rPr>
        <w:t>и иных условиях их переселения.</w:t>
      </w:r>
    </w:p>
    <w:p w14:paraId="608C1099" w14:textId="41F33707" w:rsidR="00630E63" w:rsidRDefault="00EF59DE" w:rsidP="00446D3F">
      <w:pPr>
        <w:ind w:right="14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жилого помещения площадью большей ранее </w:t>
      </w:r>
      <w:r w:rsidR="00331F9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занимаемого помещения, но не больше определяемой в соответствии </w:t>
      </w:r>
      <w:r w:rsidR="002514F8">
        <w:rPr>
          <w:sz w:val="28"/>
          <w:szCs w:val="28"/>
        </w:rPr>
        <w:t xml:space="preserve">                  </w:t>
      </w:r>
      <w:r w:rsidR="00B111E9" w:rsidRPr="00B111E9">
        <w:rPr>
          <w:sz w:val="28"/>
          <w:szCs w:val="28"/>
        </w:rPr>
        <w:t xml:space="preserve">    </w:t>
      </w:r>
      <w:r w:rsidR="00251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жилищным законодательством нормы предоставления площади жилого </w:t>
      </w:r>
      <w:r w:rsidR="00331F9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помещения на одного человека, финансирование расходов на оплату </w:t>
      </w:r>
      <w:r w:rsidR="00100EF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стоимости такого превышения по площади осуществляется за счет средств бюджета муниципального образования «городской округ город Курск».</w:t>
      </w:r>
    </w:p>
    <w:p w14:paraId="1725A089" w14:textId="6CA5ED33" w:rsidR="00EF59DE" w:rsidRDefault="00EF59DE" w:rsidP="000B41A4">
      <w:pPr>
        <w:ind w:right="14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Данное правило действует, в том числе, когда квартира большей </w:t>
      </w:r>
      <w:r w:rsidR="00331F9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площади предоставляется в целях обеспечения выполнения требования </w:t>
      </w:r>
      <w:r w:rsidR="002514F8">
        <w:rPr>
          <w:sz w:val="28"/>
          <w:szCs w:val="28"/>
        </w:rPr>
        <w:t xml:space="preserve">            </w:t>
      </w:r>
      <w:r w:rsidR="00B111E9" w:rsidRPr="00B111E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о равнозначности предоставляемого жилого помещения, с </w:t>
      </w:r>
      <w:r w:rsidR="000B41A4">
        <w:rPr>
          <w:sz w:val="28"/>
          <w:szCs w:val="28"/>
        </w:rPr>
        <w:t>учетом количества</w:t>
      </w:r>
      <w:r>
        <w:rPr>
          <w:sz w:val="28"/>
          <w:szCs w:val="28"/>
        </w:rPr>
        <w:t xml:space="preserve"> комнат ранее занимаемого жилого помещения.</w:t>
      </w:r>
    </w:p>
    <w:p w14:paraId="6485D639" w14:textId="598E24DF" w:rsidR="00B111E9" w:rsidRPr="00996B8A" w:rsidRDefault="00A04CB6" w:rsidP="00996B8A">
      <w:pPr>
        <w:ind w:right="140" w:firstLine="709"/>
        <w:jc w:val="both"/>
        <w:outlineLvl w:val="1"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В целях реализации мероприятий Программы рекомендуется </w:t>
      </w:r>
      <w:r w:rsidR="003B5787" w:rsidRPr="003B578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соблюдать следующие требования:</w:t>
      </w:r>
    </w:p>
    <w:p w14:paraId="2D0B7E61" w14:textId="77777777" w:rsidR="0024402B" w:rsidRPr="0024402B" w:rsidRDefault="0024402B" w:rsidP="009174A1">
      <w:pPr>
        <w:spacing w:line="300" w:lineRule="auto"/>
        <w:ind w:right="140"/>
        <w:rPr>
          <w:sz w:val="30"/>
          <w:szCs w:val="30"/>
        </w:rPr>
      </w:pPr>
    </w:p>
    <w:tbl>
      <w:tblPr>
        <w:tblStyle w:val="afe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5812"/>
      </w:tblGrid>
      <w:tr w:rsidR="00630E63" w14:paraId="6BBC4704" w14:textId="77777777" w:rsidTr="0024402B">
        <w:tc>
          <w:tcPr>
            <w:tcW w:w="738" w:type="dxa"/>
          </w:tcPr>
          <w:p w14:paraId="5783FF3F" w14:textId="77777777" w:rsidR="00630E63" w:rsidRPr="00C23CAE" w:rsidRDefault="00A04CB6" w:rsidP="00446D3F">
            <w:pPr>
              <w:spacing w:line="300" w:lineRule="auto"/>
              <w:ind w:right="140"/>
              <w:jc w:val="center"/>
              <w:rPr>
                <w:b/>
                <w:sz w:val="30"/>
                <w:szCs w:val="30"/>
              </w:rPr>
            </w:pPr>
            <w:r w:rsidRPr="00C23CAE">
              <w:rPr>
                <w:b/>
                <w:sz w:val="28"/>
                <w:szCs w:val="30"/>
              </w:rPr>
              <w:t xml:space="preserve">№ </w:t>
            </w:r>
            <w:r w:rsidRPr="00C23CAE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93" w:type="dxa"/>
          </w:tcPr>
          <w:p w14:paraId="7DE40028" w14:textId="77777777" w:rsidR="00630E63" w:rsidRPr="00C23CAE" w:rsidRDefault="00A04CB6" w:rsidP="00446D3F">
            <w:pPr>
              <w:ind w:right="140"/>
              <w:jc w:val="center"/>
              <w:rPr>
                <w:b/>
                <w:sz w:val="30"/>
                <w:szCs w:val="30"/>
              </w:rPr>
            </w:pPr>
            <w:r w:rsidRPr="00C23CAE">
              <w:rPr>
                <w:b/>
                <w:sz w:val="28"/>
                <w:szCs w:val="30"/>
              </w:rPr>
              <w:t>Наименование рекомендуемого требования</w:t>
            </w:r>
          </w:p>
        </w:tc>
        <w:tc>
          <w:tcPr>
            <w:tcW w:w="5812" w:type="dxa"/>
          </w:tcPr>
          <w:p w14:paraId="2EE6EA6E" w14:textId="77777777" w:rsidR="00630E63" w:rsidRPr="00C23CAE" w:rsidRDefault="00A04CB6" w:rsidP="00446D3F">
            <w:pPr>
              <w:ind w:right="140"/>
              <w:jc w:val="center"/>
              <w:rPr>
                <w:b/>
                <w:sz w:val="30"/>
                <w:szCs w:val="30"/>
              </w:rPr>
            </w:pPr>
            <w:r w:rsidRPr="00C23CAE">
              <w:rPr>
                <w:b/>
                <w:sz w:val="28"/>
                <w:szCs w:val="30"/>
              </w:rPr>
              <w:t>Содержание рекомендуемого требования</w:t>
            </w:r>
          </w:p>
        </w:tc>
      </w:tr>
    </w:tbl>
    <w:tbl>
      <w:tblPr>
        <w:tblW w:w="4942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738"/>
        <w:gridCol w:w="5732"/>
      </w:tblGrid>
      <w:tr w:rsidR="00630E63" w14:paraId="045BD957" w14:textId="77777777" w:rsidTr="00FD6EA2">
        <w:trPr>
          <w:tblHeader/>
          <w:jc w:val="right"/>
        </w:trPr>
        <w:tc>
          <w:tcPr>
            <w:tcW w:w="415" w:type="pct"/>
          </w:tcPr>
          <w:p w14:paraId="30FD421D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bookmarkStart w:id="2" w:name="_Hlk24100930"/>
            <w:r>
              <w:rPr>
                <w:sz w:val="28"/>
                <w:szCs w:val="30"/>
              </w:rPr>
              <w:t>1</w:t>
            </w:r>
          </w:p>
        </w:tc>
        <w:tc>
          <w:tcPr>
            <w:tcW w:w="1482" w:type="pct"/>
          </w:tcPr>
          <w:p w14:paraId="7EDE2E78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2</w:t>
            </w:r>
          </w:p>
        </w:tc>
        <w:tc>
          <w:tcPr>
            <w:tcW w:w="3104" w:type="pct"/>
          </w:tcPr>
          <w:p w14:paraId="2CA9ACED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3</w:t>
            </w:r>
            <w:bookmarkEnd w:id="2"/>
          </w:p>
        </w:tc>
      </w:tr>
      <w:tr w:rsidR="00630E63" w14:paraId="55EFDF5D" w14:textId="77777777" w:rsidTr="00FD6EA2">
        <w:trPr>
          <w:jc w:val="right"/>
        </w:trPr>
        <w:tc>
          <w:tcPr>
            <w:tcW w:w="415" w:type="pct"/>
          </w:tcPr>
          <w:p w14:paraId="52AD9EE5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1</w:t>
            </w:r>
          </w:p>
        </w:tc>
        <w:tc>
          <w:tcPr>
            <w:tcW w:w="1482" w:type="pct"/>
          </w:tcPr>
          <w:p w14:paraId="69B58B2F" w14:textId="77777777" w:rsidR="00630E63" w:rsidRDefault="00A04CB6" w:rsidP="00446D3F">
            <w:pPr>
              <w:ind w:right="140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Требования к проектной документации на дом</w:t>
            </w:r>
          </w:p>
        </w:tc>
        <w:tc>
          <w:tcPr>
            <w:tcW w:w="3104" w:type="pct"/>
          </w:tcPr>
          <w:p w14:paraId="74A97BAA" w14:textId="690DFAC2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В проектной документации проектные значения параметров и другие проектные </w:t>
            </w:r>
            <w:r w:rsidR="00331F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характеристики жилья, а также </w:t>
            </w:r>
            <w:r w:rsidR="00100EF2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>проектируемые</w:t>
            </w:r>
            <w:r w:rsidR="00100E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мероприятия</w:t>
            </w:r>
            <w:r w:rsidR="00331F95">
              <w:rPr>
                <w:sz w:val="28"/>
                <w:szCs w:val="28"/>
              </w:rPr>
              <w:t xml:space="preserve"> </w:t>
            </w:r>
            <w:r w:rsidR="00100EF2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по обеспечению его </w:t>
            </w:r>
            <w:r w:rsidR="00331F95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безопасности устанавливаются таким </w:t>
            </w:r>
            <w:r w:rsidR="0033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образом, чтобы</w:t>
            </w:r>
            <w:r w:rsidR="002514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процессе его строительства </w:t>
            </w:r>
            <w:r w:rsidR="00051C5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и эксплуатации оно было безопасным для жизни и здоровья граждан (включая </w:t>
            </w:r>
            <w:r w:rsidR="00331F95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инвалидов и другие группы населения </w:t>
            </w:r>
            <w:r w:rsidR="00C23CAE">
              <w:rPr>
                <w:sz w:val="28"/>
                <w:szCs w:val="28"/>
              </w:rPr>
              <w:t xml:space="preserve"> </w:t>
            </w:r>
            <w:r w:rsidR="00331F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с</w:t>
            </w:r>
            <w:r w:rsidR="0033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ограниченными </w:t>
            </w:r>
            <w:r w:rsidR="00100EF2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возможностями </w:t>
            </w:r>
            <w:r w:rsidR="00331F9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передвижения), имущества</w:t>
            </w:r>
            <w:r w:rsidR="00100EF2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физических </w:t>
            </w:r>
            <w:r w:rsidR="00C23CAE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 xml:space="preserve">и юридических лиц, государственного или муниципального </w:t>
            </w:r>
            <w:r w:rsidR="00100EF2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имущества, окружающей среды.</w:t>
            </w:r>
          </w:p>
          <w:p w14:paraId="24FA10AF" w14:textId="6F1EB636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Проектная</w:t>
            </w:r>
            <w:r w:rsidR="0033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документаци</w:t>
            </w:r>
            <w:r w:rsidR="00331F95">
              <w:rPr>
                <w:sz w:val="28"/>
                <w:szCs w:val="28"/>
              </w:rPr>
              <w:t xml:space="preserve">я </w:t>
            </w:r>
            <w:r w:rsidR="00100EF2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разрабатывается в соответствии с требованиями:</w:t>
            </w:r>
          </w:p>
          <w:p w14:paraId="285EE104" w14:textId="49209B84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постановления Правительства Российской Федерации от 16 февраля 2008 г. № 87 </w:t>
            </w:r>
            <w:r w:rsidR="00C23CAE">
              <w:rPr>
                <w:sz w:val="28"/>
                <w:szCs w:val="28"/>
              </w:rPr>
              <w:t xml:space="preserve">              </w:t>
            </w:r>
            <w:proofErr w:type="gramStart"/>
            <w:r w:rsidR="00C23CAE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«</w:t>
            </w:r>
            <w:proofErr w:type="gramEnd"/>
            <w:r>
              <w:rPr>
                <w:sz w:val="28"/>
                <w:szCs w:val="28"/>
              </w:rPr>
              <w:t xml:space="preserve">О составе разделов проектной </w:t>
            </w:r>
            <w:r w:rsidR="00331F95"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</w:rPr>
              <w:t xml:space="preserve">документации и </w:t>
            </w:r>
            <w:proofErr w:type="gramStart"/>
            <w:r>
              <w:rPr>
                <w:sz w:val="28"/>
                <w:szCs w:val="28"/>
              </w:rPr>
              <w:t>требованиях</w:t>
            </w:r>
            <w:r w:rsidR="00C23CA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C23CA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их </w:t>
            </w:r>
            <w:r w:rsidR="00100EF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содержанию»;</w:t>
            </w:r>
          </w:p>
          <w:p w14:paraId="5AEB2F51" w14:textId="526E1C23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Федерального закона от 22 июля 2008 года № 123-ФЗ «Технический регламент </w:t>
            </w:r>
            <w:r w:rsidR="00C23CAE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о требованиях пожарной безопасности»;</w:t>
            </w:r>
          </w:p>
          <w:p w14:paraId="0B83209A" w14:textId="627C56E1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Федерального закона от 30 декабря          2009 года № 384-ФЗ «Технический </w:t>
            </w:r>
            <w:r w:rsidR="00331F95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 xml:space="preserve">регламент о безопасности зданий </w:t>
            </w:r>
            <w:r w:rsidR="00331F95"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</w:rPr>
              <w:t>и</w:t>
            </w:r>
            <w:r w:rsidR="0033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сооружений»;</w:t>
            </w:r>
          </w:p>
          <w:p w14:paraId="4086762F" w14:textId="6B39BC56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СП</w:t>
            </w:r>
            <w:r w:rsidR="00051C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42.13330.2016 «Градостроительство. Планировка и застройка городских </w:t>
            </w:r>
            <w:r w:rsidR="00C23CAE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>и сельских поселений»;</w:t>
            </w:r>
          </w:p>
          <w:p w14:paraId="0170B26F" w14:textId="7B8EFD0B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СП 54.13330.2016 «Здания жилые </w:t>
            </w:r>
            <w:r w:rsidR="00100EF2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многоквартирные»;</w:t>
            </w:r>
          </w:p>
          <w:p w14:paraId="5B79F921" w14:textId="09E010AE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СП 59.13330.2020 «Доступность зданий </w:t>
            </w:r>
            <w:r w:rsidR="00C23CAE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и сооружений для маломобильных групп населения»;</w:t>
            </w:r>
          </w:p>
          <w:p w14:paraId="715758A7" w14:textId="470970CA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СП 14.13330.2018 «Строительство </w:t>
            </w:r>
            <w:r w:rsidR="00176E6E">
              <w:rPr>
                <w:sz w:val="28"/>
                <w:szCs w:val="28"/>
              </w:rPr>
              <w:t xml:space="preserve">           </w:t>
            </w:r>
            <w:r w:rsidR="002514F8">
              <w:rPr>
                <w:sz w:val="28"/>
                <w:szCs w:val="28"/>
              </w:rPr>
              <w:t xml:space="preserve">    </w:t>
            </w:r>
            <w:r w:rsidR="00176E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сейсмических районах»;</w:t>
            </w:r>
          </w:p>
          <w:p w14:paraId="3EF0F907" w14:textId="0892B34E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СП 22.13330.2016 «Основания зданий </w:t>
            </w:r>
            <w:r w:rsidR="00176E6E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и сооружений»;</w:t>
            </w:r>
          </w:p>
          <w:p w14:paraId="3D8E4CD9" w14:textId="5182CD63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СП 2.13130.2020 «Системы </w:t>
            </w:r>
            <w:r w:rsidR="00331F95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противопожарной защиты. Обеспечение </w:t>
            </w:r>
            <w:r w:rsidR="00331F9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огнестойкости объектов защиты»;</w:t>
            </w:r>
          </w:p>
          <w:p w14:paraId="1726E95E" w14:textId="44030CC4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СП 4.13130.2013 «Системы </w:t>
            </w:r>
            <w:r w:rsidR="00331F95">
              <w:rPr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 xml:space="preserve">противопожарной защиты. Ограничение </w:t>
            </w:r>
            <w:r w:rsidR="00331F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распространения пожара на объектах </w:t>
            </w:r>
            <w:r w:rsidR="00331F95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защиты.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6C7BD26C" wp14:editId="65446F78">
                  <wp:extent cx="8890" cy="889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Требования</w:t>
            </w:r>
            <w:r w:rsidR="003B5787" w:rsidRPr="00E638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="003B5787" w:rsidRPr="00E638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объемно-планировочным</w:t>
            </w:r>
            <w:r w:rsidR="00B111E9" w:rsidRPr="003D398D">
              <w:rPr>
                <w:sz w:val="28"/>
                <w:szCs w:val="28"/>
              </w:rPr>
              <w:t xml:space="preserve"> </w:t>
            </w:r>
            <w:r w:rsidR="003B5787" w:rsidRPr="003B578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и конструктивным решениям»;</w:t>
            </w:r>
          </w:p>
          <w:p w14:paraId="4AD36808" w14:textId="199AE9BD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СП 255.1325800</w:t>
            </w:r>
            <w:r w:rsidR="00AD04CC">
              <w:rPr>
                <w:sz w:val="28"/>
                <w:szCs w:val="28"/>
              </w:rPr>
              <w:t>.2016</w:t>
            </w:r>
            <w:r>
              <w:rPr>
                <w:sz w:val="28"/>
                <w:szCs w:val="28"/>
              </w:rPr>
              <w:t xml:space="preserve"> «Здания </w:t>
            </w:r>
            <w:r w:rsidR="00C23CAE"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и сооружения. Правила эксплуатации. </w:t>
            </w:r>
            <w:r w:rsidR="00331F95">
              <w:rPr>
                <w:sz w:val="28"/>
                <w:szCs w:val="28"/>
              </w:rPr>
              <w:t xml:space="preserve">        </w:t>
            </w:r>
            <w:r w:rsidR="00401E4B">
              <w:rPr>
                <w:sz w:val="28"/>
                <w:szCs w:val="28"/>
              </w:rPr>
              <w:t>Основные</w:t>
            </w:r>
            <w:r>
              <w:rPr>
                <w:sz w:val="28"/>
                <w:szCs w:val="28"/>
              </w:rPr>
              <w:t xml:space="preserve"> положения».</w:t>
            </w:r>
          </w:p>
          <w:p w14:paraId="2B4ACD2E" w14:textId="39EAD75D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Оформление проектной документации осуществляется </w:t>
            </w:r>
            <w:r w:rsidR="00B111E9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соответствии </w:t>
            </w:r>
            <w:r w:rsidR="009174A1">
              <w:rPr>
                <w:sz w:val="28"/>
                <w:szCs w:val="28"/>
              </w:rPr>
              <w:t xml:space="preserve">                              </w:t>
            </w:r>
            <w:proofErr w:type="gramStart"/>
            <w:r>
              <w:rPr>
                <w:sz w:val="28"/>
                <w:szCs w:val="28"/>
              </w:rPr>
              <w:t xml:space="preserve">с </w:t>
            </w:r>
            <w:r w:rsidR="009174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ГОСТ</w:t>
            </w:r>
            <w:proofErr w:type="gramEnd"/>
            <w:r w:rsidR="00C23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 21.101-202</w:t>
            </w:r>
            <w:r w:rsidR="009174A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DF59AC">
              <w:rPr>
                <w:sz w:val="28"/>
                <w:szCs w:val="28"/>
              </w:rPr>
              <w:t>«</w:t>
            </w:r>
            <w:r w:rsidR="00DF59AC" w:rsidRPr="00DF59AC">
              <w:rPr>
                <w:sz w:val="28"/>
                <w:szCs w:val="28"/>
                <w:shd w:val="clear" w:color="auto" w:fill="FFFFFF"/>
              </w:rPr>
              <w:t>Система проектной документации для строительства</w:t>
            </w:r>
            <w:r w:rsidR="00DF59AC" w:rsidRPr="00DF59AC">
              <w:rPr>
                <w:rFonts w:ascii="Arial" w:hAnsi="Arial" w:cs="Arial"/>
                <w:shd w:val="clear" w:color="auto" w:fill="FFFFFF"/>
              </w:rPr>
              <w:t xml:space="preserve">. </w:t>
            </w:r>
            <w:r>
              <w:rPr>
                <w:sz w:val="28"/>
                <w:szCs w:val="28"/>
              </w:rPr>
              <w:t xml:space="preserve">Основные требования к проектной и рабочей </w:t>
            </w:r>
            <w:r w:rsidR="00100EF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документации».</w:t>
            </w:r>
          </w:p>
          <w:p w14:paraId="6FAE221E" w14:textId="00386F7F" w:rsidR="00630E63" w:rsidRDefault="00A04CB6" w:rsidP="00446D3F">
            <w:pPr>
              <w:ind w:right="140"/>
              <w:jc w:val="both"/>
              <w:rPr>
                <w:color w:val="FFFFFF"/>
                <w:sz w:val="28"/>
                <w:szCs w:val="28"/>
              </w:rPr>
            </w:pPr>
            <w:r w:rsidRPr="00126DBF">
              <w:rPr>
                <w:sz w:val="28"/>
                <w:szCs w:val="28"/>
              </w:rPr>
              <w:t xml:space="preserve">      Планируемые к строительству </w:t>
            </w:r>
            <w:r w:rsidR="00100EF2">
              <w:rPr>
                <w:sz w:val="28"/>
                <w:szCs w:val="28"/>
              </w:rPr>
              <w:t xml:space="preserve">             </w:t>
            </w:r>
            <w:r w:rsidRPr="00126DBF">
              <w:rPr>
                <w:sz w:val="28"/>
                <w:szCs w:val="28"/>
              </w:rPr>
              <w:t>(строящи</w:t>
            </w:r>
            <w:r w:rsidR="00AD04CC" w:rsidRPr="00126DBF">
              <w:rPr>
                <w:sz w:val="28"/>
                <w:szCs w:val="28"/>
              </w:rPr>
              <w:t>е</w:t>
            </w:r>
            <w:r w:rsidRPr="00126DBF">
              <w:rPr>
                <w:sz w:val="28"/>
                <w:szCs w:val="28"/>
              </w:rPr>
              <w:t xml:space="preserve">ся) многоквартирные дома, </w:t>
            </w:r>
            <w:r w:rsidR="002514F8">
              <w:rPr>
                <w:sz w:val="28"/>
                <w:szCs w:val="28"/>
              </w:rPr>
              <w:t xml:space="preserve"> </w:t>
            </w:r>
            <w:r w:rsidR="00100EF2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а также </w:t>
            </w:r>
            <w:r w:rsidR="00100EF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подлежащие приобретению жилые помещения должны соответствовать </w:t>
            </w:r>
            <w:r w:rsidR="00100EF2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положения</w:t>
            </w:r>
            <w:r w:rsidR="0033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санитарно-эпидемиологических </w:t>
            </w:r>
            <w:r w:rsidR="00100EF2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правил</w:t>
            </w:r>
            <w:r w:rsidR="0033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нормативов СанПиН 2.1.3684-21 «</w:t>
            </w:r>
            <w:r>
              <w:rPr>
                <w:sz w:val="28"/>
                <w:szCs w:val="28"/>
                <w:shd w:val="clear" w:color="auto" w:fill="FFFFFF"/>
              </w:rPr>
              <w:t xml:space="preserve">Санитарно-эпидемиологические </w:t>
            </w:r>
            <w:r w:rsidR="00100EF2">
              <w:rPr>
                <w:sz w:val="28"/>
                <w:szCs w:val="28"/>
                <w:shd w:val="clear" w:color="auto" w:fill="FFFFFF"/>
              </w:rPr>
              <w:t xml:space="preserve">                 </w:t>
            </w:r>
            <w:r>
              <w:rPr>
                <w:sz w:val="28"/>
                <w:szCs w:val="28"/>
                <w:shd w:val="clear" w:color="auto" w:fill="FFFFFF"/>
              </w:rPr>
              <w:t>требования</w:t>
            </w:r>
            <w:r w:rsidR="00331F95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к содержанию территорий </w:t>
            </w:r>
            <w:r w:rsidR="00100EF2">
              <w:rPr>
                <w:sz w:val="28"/>
                <w:szCs w:val="28"/>
                <w:shd w:val="clear" w:color="auto" w:fill="FFFFFF"/>
              </w:rPr>
              <w:t xml:space="preserve">          </w:t>
            </w:r>
            <w:r>
              <w:rPr>
                <w:sz w:val="28"/>
                <w:szCs w:val="28"/>
                <w:shd w:val="clear" w:color="auto" w:fill="FFFFFF"/>
              </w:rPr>
              <w:t xml:space="preserve">городских и сельских поселений, к водным объектам, питьевой воде и питьевому </w:t>
            </w:r>
            <w:r w:rsidR="00100EF2">
              <w:rPr>
                <w:sz w:val="28"/>
                <w:szCs w:val="28"/>
                <w:shd w:val="clear" w:color="auto" w:fill="FFFFFF"/>
              </w:rPr>
              <w:t xml:space="preserve">           </w:t>
            </w:r>
            <w:r>
              <w:rPr>
                <w:sz w:val="28"/>
                <w:szCs w:val="28"/>
                <w:shd w:val="clear" w:color="auto" w:fill="FFFFFF"/>
              </w:rPr>
              <w:t xml:space="preserve">водоснабжению, атмосферному воздуху, почвам, жилым </w:t>
            </w:r>
            <w:r w:rsidR="00331F95">
              <w:rPr>
                <w:sz w:val="28"/>
                <w:szCs w:val="28"/>
                <w:shd w:val="clear" w:color="auto" w:fill="FFFFFF"/>
              </w:rPr>
              <w:t xml:space="preserve">      </w:t>
            </w:r>
            <w:r>
              <w:rPr>
                <w:sz w:val="28"/>
                <w:szCs w:val="28"/>
                <w:shd w:val="clear" w:color="auto" w:fill="FFFFFF"/>
              </w:rPr>
              <w:t xml:space="preserve">помещениям, эксплуатации производственных, общественных помещений, организации и проведению санитарно-противоэпидемических </w:t>
            </w:r>
            <w:r w:rsidR="00100EF2">
              <w:rPr>
                <w:sz w:val="28"/>
                <w:szCs w:val="28"/>
                <w:shd w:val="clear" w:color="auto" w:fill="FFFFFF"/>
              </w:rPr>
              <w:t xml:space="preserve">                       </w:t>
            </w:r>
            <w:r>
              <w:rPr>
                <w:sz w:val="28"/>
                <w:szCs w:val="28"/>
                <w:shd w:val="clear" w:color="auto" w:fill="FFFFFF"/>
              </w:rPr>
              <w:t>(профилактических) мероприятий</w:t>
            </w:r>
            <w:r>
              <w:rPr>
                <w:sz w:val="28"/>
                <w:szCs w:val="28"/>
              </w:rPr>
              <w:t xml:space="preserve">», </w:t>
            </w:r>
            <w:r w:rsidR="003B5787" w:rsidRPr="003B5787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утвержденных постановлением Главного государственного санитарного врача</w:t>
            </w:r>
            <w:r w:rsidR="003B5787" w:rsidRPr="003B5787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Российской Федерации </w:t>
            </w:r>
            <w:r w:rsidR="00B111E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от 28.01.2021 № 3.</w:t>
            </w:r>
          </w:p>
          <w:p w14:paraId="065FD2E3" w14:textId="2DABE2FD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В отношении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512F8DDF" wp14:editId="28629574">
                  <wp:extent cx="8890" cy="8890"/>
                  <wp:effectExtent l="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690C5D21" wp14:editId="1A5D9A99">
                  <wp:extent cx="8890" cy="94615"/>
                  <wp:effectExtent l="0" t="0" r="0" b="0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/>
                        </pic:blipFill>
                        <pic:spPr bwMode="auto">
                          <a:xfrm>
                            <a:off x="0" y="0"/>
                            <a:ext cx="8890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проектной документации на строительство многоквартирного дома, проектной документации построенного </w:t>
            </w:r>
            <w:r w:rsidR="00331F95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многоквартирного дома, в котором </w:t>
            </w:r>
            <w:r w:rsidR="009E5650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приобретаются жилые помещения, </w:t>
            </w:r>
          </w:p>
          <w:p w14:paraId="2529F6DA" w14:textId="68D38FA9" w:rsidR="00630E63" w:rsidRDefault="00A04CB6" w:rsidP="00446D3F">
            <w:pPr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рекомендуется обеспечить наличие </w:t>
            </w:r>
            <w:r w:rsidR="009E5650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>положительного заключения проведенной</w:t>
            </w:r>
            <w:r w:rsidR="00B111E9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в соответствии с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1400B0BB" wp14:editId="7988C4E8">
                  <wp:extent cx="8890" cy="8890"/>
                  <wp:effectExtent l="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требованиями </w:t>
            </w:r>
            <w:r w:rsidR="009E5650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градостроительного законодательства </w:t>
            </w:r>
            <w:r w:rsidR="003B5787" w:rsidRPr="003B5787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экспертизы</w:t>
            </w:r>
            <w:r w:rsidR="009E5650">
              <w:rPr>
                <w:sz w:val="28"/>
                <w:szCs w:val="28"/>
              </w:rPr>
              <w:t>.</w:t>
            </w:r>
          </w:p>
        </w:tc>
      </w:tr>
      <w:tr w:rsidR="00630E63" w14:paraId="2EA1ECED" w14:textId="77777777" w:rsidTr="00FD6EA2">
        <w:trPr>
          <w:trHeight w:val="714"/>
          <w:jc w:val="right"/>
        </w:trPr>
        <w:tc>
          <w:tcPr>
            <w:tcW w:w="415" w:type="pct"/>
          </w:tcPr>
          <w:p w14:paraId="6E58C847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lastRenderedPageBreak/>
              <w:t>2</w:t>
            </w:r>
          </w:p>
        </w:tc>
        <w:tc>
          <w:tcPr>
            <w:tcW w:w="1482" w:type="pct"/>
          </w:tcPr>
          <w:p w14:paraId="5F082F4C" w14:textId="77777777" w:rsidR="00630E63" w:rsidRDefault="00A04CB6" w:rsidP="00446D3F">
            <w:pPr>
              <w:ind w:right="140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Требования к конструктивному, инженерному и технологическому оснащению строящегося многоквартирного дома, введенного в эксплуатацию многоквартирного дома, в котором приобретается готовое жилье</w:t>
            </w:r>
          </w:p>
        </w:tc>
        <w:tc>
          <w:tcPr>
            <w:tcW w:w="3104" w:type="pct"/>
          </w:tcPr>
          <w:p w14:paraId="602E5DC8" w14:textId="77777777" w:rsidR="00FD6EA2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В строящихся домах обеспечивается наличие:</w:t>
            </w:r>
          </w:p>
          <w:p w14:paraId="465C0EF7" w14:textId="7E69A886" w:rsidR="00630E63" w:rsidRDefault="00FD6EA2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н</w:t>
            </w:r>
            <w:r w:rsidR="00A04CB6">
              <w:rPr>
                <w:sz w:val="28"/>
                <w:szCs w:val="30"/>
              </w:rPr>
              <w:t xml:space="preserve">есущих строительных </w:t>
            </w:r>
            <w:proofErr w:type="gramStart"/>
            <w:r w:rsidR="00A04CB6">
              <w:rPr>
                <w:sz w:val="28"/>
                <w:szCs w:val="30"/>
              </w:rPr>
              <w:t xml:space="preserve">конструкций, </w:t>
            </w:r>
            <w:r w:rsidR="003B5787" w:rsidRPr="003B5787">
              <w:rPr>
                <w:sz w:val="28"/>
                <w:szCs w:val="30"/>
              </w:rPr>
              <w:t xml:space="preserve">  </w:t>
            </w:r>
            <w:proofErr w:type="gramEnd"/>
            <w:r w:rsidR="003B5787" w:rsidRPr="003B5787">
              <w:rPr>
                <w:sz w:val="28"/>
                <w:szCs w:val="30"/>
              </w:rPr>
              <w:t xml:space="preserve">         </w:t>
            </w:r>
            <w:r w:rsidR="00A04CB6">
              <w:rPr>
                <w:sz w:val="28"/>
                <w:szCs w:val="30"/>
              </w:rPr>
              <w:t>выполненных из следующих материалов:</w:t>
            </w:r>
          </w:p>
          <w:p w14:paraId="54B6F1EC" w14:textId="19D7469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</w:t>
            </w:r>
            <w:r w:rsidR="00DD0307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  а) стены из каменных конструкций </w:t>
            </w:r>
            <w:r w:rsidR="00331F95">
              <w:rPr>
                <w:sz w:val="28"/>
                <w:szCs w:val="30"/>
              </w:rPr>
              <w:t xml:space="preserve"> </w:t>
            </w:r>
            <w:proofErr w:type="gramStart"/>
            <w:r w:rsidR="00331F95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 xml:space="preserve">кирпич, блоки), крупных железобетонных блоков, железобетонных </w:t>
            </w:r>
            <w:proofErr w:type="gramStart"/>
            <w:r>
              <w:rPr>
                <w:sz w:val="28"/>
                <w:szCs w:val="30"/>
              </w:rPr>
              <w:t xml:space="preserve">панелей, </w:t>
            </w:r>
            <w:r w:rsidR="003B5787" w:rsidRPr="003B5787">
              <w:rPr>
                <w:sz w:val="28"/>
                <w:szCs w:val="30"/>
              </w:rPr>
              <w:t xml:space="preserve">  </w:t>
            </w:r>
            <w:proofErr w:type="gramEnd"/>
            <w:r w:rsidR="003B5787" w:rsidRPr="003B5787">
              <w:rPr>
                <w:sz w:val="28"/>
                <w:szCs w:val="30"/>
              </w:rPr>
              <w:t xml:space="preserve">                </w:t>
            </w:r>
            <w:r>
              <w:rPr>
                <w:sz w:val="28"/>
                <w:szCs w:val="30"/>
              </w:rPr>
              <w:t xml:space="preserve">монолитного железобетонного </w:t>
            </w:r>
            <w:r w:rsidR="00B111E9">
              <w:rPr>
                <w:sz w:val="28"/>
                <w:szCs w:val="30"/>
              </w:rPr>
              <w:t xml:space="preserve">каркаса </w:t>
            </w:r>
            <w:r w:rsidR="003B5787" w:rsidRPr="003B5787">
              <w:rPr>
                <w:sz w:val="28"/>
                <w:szCs w:val="30"/>
              </w:rPr>
              <w:t xml:space="preserve">            </w:t>
            </w:r>
            <w:r w:rsidR="00B111E9">
              <w:rPr>
                <w:sz w:val="28"/>
                <w:szCs w:val="30"/>
              </w:rPr>
              <w:t>с</w:t>
            </w:r>
            <w:r>
              <w:rPr>
                <w:sz w:val="28"/>
                <w:szCs w:val="30"/>
              </w:rPr>
              <w:t xml:space="preserve"> заполнением;</w:t>
            </w:r>
          </w:p>
          <w:p w14:paraId="096BBC8F" w14:textId="7777777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б) перекрытия из сборных и монолитных железобетонных конструкций;</w:t>
            </w:r>
          </w:p>
          <w:p w14:paraId="052D7AEA" w14:textId="3EDDE134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в)</w:t>
            </w:r>
            <w:r w:rsidR="00B111E9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фундаменты из сборных </w:t>
            </w:r>
            <w:r w:rsidR="002514F8">
              <w:rPr>
                <w:sz w:val="28"/>
                <w:szCs w:val="30"/>
              </w:rPr>
              <w:t xml:space="preserve">                             </w:t>
            </w:r>
            <w:r>
              <w:rPr>
                <w:sz w:val="28"/>
                <w:szCs w:val="30"/>
              </w:rPr>
              <w:t>и монолитных железобетонных и каменных конструкций.</w:t>
            </w:r>
          </w:p>
          <w:p w14:paraId="3CD128FE" w14:textId="4B0981C6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Не рекомендуется строительство домов</w:t>
            </w:r>
            <w:r w:rsidR="00C23CAE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 xml:space="preserve"> и приобретение жилья в </w:t>
            </w:r>
            <w:proofErr w:type="gramStart"/>
            <w:r>
              <w:rPr>
                <w:sz w:val="28"/>
                <w:szCs w:val="30"/>
              </w:rPr>
              <w:t xml:space="preserve">домах, </w:t>
            </w:r>
            <w:r w:rsidR="003B5787" w:rsidRPr="003B5787">
              <w:rPr>
                <w:sz w:val="28"/>
                <w:szCs w:val="30"/>
              </w:rPr>
              <w:t xml:space="preserve">  </w:t>
            </w:r>
            <w:proofErr w:type="gramEnd"/>
            <w:r w:rsidR="003B5787" w:rsidRPr="003B5787">
              <w:rPr>
                <w:sz w:val="28"/>
                <w:szCs w:val="30"/>
              </w:rPr>
              <w:t xml:space="preserve">                       </w:t>
            </w:r>
            <w:r>
              <w:rPr>
                <w:sz w:val="28"/>
                <w:szCs w:val="30"/>
              </w:rPr>
              <w:t xml:space="preserve">выполненных из легких стальных тонкостенных </w:t>
            </w:r>
            <w:r w:rsidR="00331F95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 xml:space="preserve">конструкций (ЛСТК), </w:t>
            </w:r>
            <w:r>
              <w:rPr>
                <w:sz w:val="28"/>
                <w:szCs w:val="30"/>
                <w:lang w:val="en-US"/>
              </w:rPr>
              <w:t>SIP</w:t>
            </w:r>
            <w:r>
              <w:rPr>
                <w:sz w:val="28"/>
                <w:szCs w:val="30"/>
              </w:rPr>
              <w:t>-</w:t>
            </w:r>
            <w:proofErr w:type="gramStart"/>
            <w:r>
              <w:rPr>
                <w:sz w:val="28"/>
                <w:szCs w:val="30"/>
              </w:rPr>
              <w:t xml:space="preserve">панелей, </w:t>
            </w:r>
            <w:r w:rsidR="003B5787" w:rsidRPr="003B5787">
              <w:rPr>
                <w:sz w:val="28"/>
                <w:szCs w:val="30"/>
              </w:rPr>
              <w:t xml:space="preserve">  </w:t>
            </w:r>
            <w:proofErr w:type="gramEnd"/>
            <w:r w:rsidR="003B5787" w:rsidRPr="003B5787">
              <w:rPr>
                <w:sz w:val="28"/>
                <w:szCs w:val="30"/>
              </w:rPr>
              <w:t xml:space="preserve">              </w:t>
            </w:r>
            <w:r>
              <w:rPr>
                <w:sz w:val="28"/>
                <w:szCs w:val="30"/>
              </w:rPr>
              <w:t>металлических сэндвич-панелей;</w:t>
            </w:r>
          </w:p>
          <w:p w14:paraId="3F1E64C7" w14:textId="5834504E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</w:t>
            </w:r>
            <w:r w:rsidR="00DD0307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подключения к централизованным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0EF6E35B" wp14:editId="307CE344">
                  <wp:extent cx="8890" cy="8890"/>
                  <wp:effectExtent l="0" t="0" r="0" b="0"/>
                  <wp:docPr id="7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7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сетям инженерно-технического</w:t>
            </w:r>
            <w:r w:rsidR="00B111E9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обеспечения </w:t>
            </w:r>
            <w:r w:rsidR="00C23CAE">
              <w:rPr>
                <w:sz w:val="28"/>
                <w:szCs w:val="30"/>
              </w:rPr>
              <w:t xml:space="preserve">                  </w:t>
            </w:r>
            <w:r>
              <w:rPr>
                <w:sz w:val="28"/>
                <w:szCs w:val="30"/>
              </w:rPr>
              <w:t xml:space="preserve">по выданным соответствующими </w:t>
            </w:r>
            <w:r w:rsidR="009174A1">
              <w:rPr>
                <w:sz w:val="28"/>
                <w:szCs w:val="30"/>
              </w:rPr>
              <w:t xml:space="preserve"> 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42276CF0" wp14:editId="7D8B06BB">
                  <wp:extent cx="8890" cy="8890"/>
                  <wp:effectExtent l="0" t="0" r="0" b="0"/>
                  <wp:docPr id="8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7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598E2214" wp14:editId="3CBE33B4">
                  <wp:extent cx="8890" cy="8890"/>
                  <wp:effectExtent l="0" t="0" r="0" b="0"/>
                  <wp:docPr id="9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7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650">
              <w:rPr>
                <w:sz w:val="28"/>
                <w:szCs w:val="30"/>
              </w:rPr>
              <w:t xml:space="preserve">                  </w:t>
            </w:r>
            <w:r>
              <w:rPr>
                <w:sz w:val="28"/>
                <w:szCs w:val="30"/>
              </w:rPr>
              <w:t xml:space="preserve">ресурсоснабжающими и иными </w:t>
            </w:r>
            <w:r w:rsidR="009E5650">
              <w:rPr>
                <w:sz w:val="28"/>
                <w:szCs w:val="30"/>
              </w:rPr>
              <w:t xml:space="preserve">                        </w:t>
            </w:r>
            <w:r>
              <w:rPr>
                <w:sz w:val="28"/>
                <w:szCs w:val="30"/>
              </w:rPr>
              <w:t xml:space="preserve">организациями </w:t>
            </w:r>
            <w:r w:rsidR="00331F95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>техническим условиям;</w:t>
            </w:r>
          </w:p>
          <w:p w14:paraId="0C0CEB3B" w14:textId="76823F26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</w:t>
            </w:r>
            <w:r w:rsidR="00DD0307">
              <w:rPr>
                <w:sz w:val="28"/>
                <w:szCs w:val="30"/>
              </w:rPr>
              <w:t xml:space="preserve">  </w:t>
            </w:r>
            <w:r w:rsidR="00AD04CC">
              <w:rPr>
                <w:sz w:val="28"/>
                <w:szCs w:val="30"/>
              </w:rPr>
              <w:t>внутриквартирного</w:t>
            </w:r>
            <w:r>
              <w:rPr>
                <w:sz w:val="28"/>
                <w:szCs w:val="30"/>
              </w:rPr>
              <w:t xml:space="preserve"> санитарного узла (раздельного или совмещенного</w:t>
            </w:r>
            <w:proofErr w:type="gramStart"/>
            <w:r>
              <w:rPr>
                <w:sz w:val="28"/>
                <w:szCs w:val="30"/>
              </w:rPr>
              <w:t xml:space="preserve">), </w:t>
            </w:r>
            <w:r w:rsidR="009E5650">
              <w:rPr>
                <w:sz w:val="28"/>
                <w:szCs w:val="30"/>
              </w:rPr>
              <w:t xml:space="preserve">  </w:t>
            </w:r>
            <w:proofErr w:type="gramEnd"/>
            <w:r w:rsidR="009E5650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>включа</w:t>
            </w:r>
            <w:r w:rsidR="00AD04CC">
              <w:rPr>
                <w:sz w:val="28"/>
                <w:szCs w:val="30"/>
              </w:rPr>
              <w:t>ющего</w:t>
            </w:r>
            <w:r>
              <w:rPr>
                <w:sz w:val="28"/>
                <w:szCs w:val="30"/>
              </w:rPr>
              <w:t xml:space="preserve"> ванну, унитаз, раковину;</w:t>
            </w:r>
          </w:p>
          <w:p w14:paraId="66A8EE1A" w14:textId="7777777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67D26372" wp14:editId="0D3DEB34">
                  <wp:extent cx="8890" cy="8890"/>
                  <wp:effectExtent l="0" t="0" r="0" b="0"/>
                  <wp:docPr id="10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7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внутридомовых инженерных систем, включая системы: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1B74D4C1" wp14:editId="6C129FB1">
                  <wp:extent cx="8890" cy="8890"/>
                  <wp:effectExtent l="0" t="0" r="0" b="0"/>
                  <wp:docPr id="11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7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C35A12" w14:textId="57B8EA6B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а) электроснабжения (с силовым и иным электрооборудованием в соответствии </w:t>
            </w:r>
            <w:r w:rsidR="00C23CAE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 xml:space="preserve">с проектной документацией); </w:t>
            </w:r>
          </w:p>
          <w:p w14:paraId="566363B1" w14:textId="77777777" w:rsidR="00630E63" w:rsidRDefault="00A04CB6" w:rsidP="0015279D">
            <w:pPr>
              <w:spacing w:line="283" w:lineRule="atLeast"/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б) холодного водоснабжения;</w:t>
            </w:r>
          </w:p>
          <w:p w14:paraId="3DF46095" w14:textId="77777777" w:rsidR="00630E63" w:rsidRDefault="00A04CB6" w:rsidP="0015279D">
            <w:pPr>
              <w:spacing w:line="283" w:lineRule="atLeast"/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в) водоотведения (канализации);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21853041" wp14:editId="0D98F745">
                  <wp:extent cx="8890" cy="8890"/>
                  <wp:effectExtent l="0" t="0" r="0" b="0"/>
                  <wp:docPr id="1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7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2A0174" w14:textId="16E246FC" w:rsidR="00630E63" w:rsidRDefault="00A04CB6" w:rsidP="0015279D">
            <w:pPr>
              <w:ind w:right="142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г) газоснабжения (при наличии </w:t>
            </w:r>
            <w:r w:rsidR="00C23CAE">
              <w:rPr>
                <w:sz w:val="28"/>
                <w:szCs w:val="30"/>
              </w:rPr>
              <w:t xml:space="preserve">                          </w:t>
            </w:r>
            <w:r>
              <w:rPr>
                <w:sz w:val="28"/>
                <w:szCs w:val="30"/>
              </w:rPr>
              <w:t>в</w:t>
            </w:r>
            <w:r w:rsidR="00DE10E7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соответствии с проектной документацией) </w:t>
            </w:r>
            <w:r w:rsidR="00C23CAE">
              <w:rPr>
                <w:sz w:val="28"/>
                <w:szCs w:val="30"/>
              </w:rPr>
              <w:t xml:space="preserve">   </w:t>
            </w:r>
            <w:r w:rsidR="002514F8">
              <w:rPr>
                <w:sz w:val="28"/>
                <w:szCs w:val="30"/>
              </w:rPr>
              <w:t xml:space="preserve">с </w:t>
            </w:r>
            <w:r>
              <w:rPr>
                <w:sz w:val="28"/>
                <w:szCs w:val="30"/>
              </w:rPr>
              <w:t xml:space="preserve">устройством </w:t>
            </w:r>
            <w:r>
              <w:rPr>
                <w:color w:val="000000"/>
                <w:sz w:val="28"/>
                <w:szCs w:val="30"/>
              </w:rPr>
              <w:t xml:space="preserve">сигнализаторов </w:t>
            </w:r>
            <w:r w:rsidR="009E5650">
              <w:rPr>
                <w:color w:val="000000"/>
                <w:sz w:val="28"/>
                <w:szCs w:val="30"/>
              </w:rPr>
              <w:t xml:space="preserve">                           </w:t>
            </w:r>
            <w:r>
              <w:rPr>
                <w:color w:val="000000"/>
                <w:sz w:val="28"/>
                <w:szCs w:val="30"/>
              </w:rPr>
              <w:t>загазованности,</w:t>
            </w:r>
            <w:r w:rsidR="008427C2"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color w:val="000000"/>
                <w:sz w:val="28"/>
                <w:szCs w:val="30"/>
              </w:rPr>
              <w:t>сблокированных</w:t>
            </w:r>
            <w:r w:rsidR="002514F8">
              <w:rPr>
                <w:color w:val="000000"/>
                <w:sz w:val="28"/>
                <w:szCs w:val="30"/>
              </w:rPr>
              <w:t xml:space="preserve"> </w:t>
            </w:r>
            <w:r w:rsidR="009E5650">
              <w:rPr>
                <w:color w:val="000000"/>
                <w:sz w:val="28"/>
                <w:szCs w:val="30"/>
              </w:rPr>
              <w:t xml:space="preserve">                          </w:t>
            </w:r>
            <w:r>
              <w:rPr>
                <w:color w:val="000000"/>
                <w:sz w:val="28"/>
                <w:szCs w:val="30"/>
              </w:rPr>
              <w:lastRenderedPageBreak/>
              <w:t>с</w:t>
            </w:r>
            <w:r w:rsidR="009E5650"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color w:val="000000"/>
                <w:sz w:val="28"/>
                <w:szCs w:val="30"/>
              </w:rPr>
              <w:t xml:space="preserve">быстродействующим запорным клапаном, установленным первым по ходу газа </w:t>
            </w:r>
            <w:r w:rsidR="009E5650">
              <w:rPr>
                <w:color w:val="000000"/>
                <w:sz w:val="28"/>
                <w:szCs w:val="30"/>
              </w:rPr>
              <w:t xml:space="preserve">                </w:t>
            </w:r>
            <w:r>
              <w:rPr>
                <w:color w:val="000000"/>
                <w:sz w:val="28"/>
                <w:szCs w:val="30"/>
              </w:rPr>
              <w:t>на внутреннем газопроводе</w:t>
            </w:r>
            <w:r w:rsidR="00331F95">
              <w:rPr>
                <w:color w:val="000000"/>
                <w:sz w:val="28"/>
                <w:szCs w:val="30"/>
              </w:rPr>
              <w:t xml:space="preserve">   </w:t>
            </w:r>
            <w:r w:rsidR="009E5650">
              <w:rPr>
                <w:color w:val="000000"/>
                <w:sz w:val="28"/>
                <w:szCs w:val="30"/>
              </w:rPr>
              <w:t xml:space="preserve">   </w:t>
            </w:r>
            <w:r>
              <w:rPr>
                <w:color w:val="000000"/>
                <w:sz w:val="28"/>
                <w:szCs w:val="30"/>
              </w:rPr>
              <w:t>жилого здания</w:t>
            </w:r>
            <w:r w:rsidR="00B111E9"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color w:val="000000"/>
                <w:sz w:val="28"/>
                <w:szCs w:val="30"/>
              </w:rPr>
              <w:t>с возможностью аварийно</w:t>
            </w:r>
            <w:r w:rsidR="0015279D">
              <w:rPr>
                <w:color w:val="000000"/>
                <w:sz w:val="28"/>
                <w:szCs w:val="30"/>
              </w:rPr>
              <w:t xml:space="preserve"> -   </w:t>
            </w:r>
            <w:r>
              <w:rPr>
                <w:color w:val="000000"/>
                <w:sz w:val="28"/>
                <w:szCs w:val="30"/>
              </w:rPr>
              <w:t>д</w:t>
            </w:r>
            <w:r w:rsidR="0015279D">
              <w:rPr>
                <w:color w:val="000000"/>
                <w:sz w:val="28"/>
                <w:szCs w:val="30"/>
              </w:rPr>
              <w:t>ис</w:t>
            </w:r>
            <w:r>
              <w:rPr>
                <w:color w:val="000000"/>
                <w:sz w:val="28"/>
                <w:szCs w:val="30"/>
              </w:rPr>
              <w:t xml:space="preserve">петчерского обслуживания, а также </w:t>
            </w:r>
            <w:r w:rsidR="00B111E9">
              <w:rPr>
                <w:color w:val="000000"/>
                <w:sz w:val="28"/>
                <w:szCs w:val="30"/>
              </w:rPr>
              <w:t xml:space="preserve">     </w:t>
            </w:r>
            <w:r w:rsidR="009E5650">
              <w:rPr>
                <w:color w:val="000000"/>
                <w:sz w:val="28"/>
                <w:szCs w:val="30"/>
              </w:rPr>
              <w:t xml:space="preserve">  </w:t>
            </w:r>
            <w:r w:rsidR="00B111E9">
              <w:rPr>
                <w:color w:val="000000"/>
                <w:sz w:val="28"/>
                <w:szCs w:val="30"/>
              </w:rPr>
              <w:t xml:space="preserve">  </w:t>
            </w:r>
            <w:r>
              <w:rPr>
                <w:color w:val="000000"/>
                <w:sz w:val="28"/>
                <w:szCs w:val="30"/>
              </w:rPr>
              <w:t>с установкой легкосбрасываемых оконных блоков</w:t>
            </w:r>
            <w:r w:rsidR="00B111E9">
              <w:rPr>
                <w:color w:val="000000"/>
                <w:sz w:val="28"/>
                <w:szCs w:val="30"/>
              </w:rPr>
              <w:t xml:space="preserve"> </w:t>
            </w:r>
            <w:r w:rsidR="009E5650">
              <w:rPr>
                <w:color w:val="000000"/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(в </w:t>
            </w:r>
            <w:r w:rsidR="00FD6EA2">
              <w:rPr>
                <w:sz w:val="28"/>
                <w:szCs w:val="30"/>
              </w:rPr>
              <w:t>с</w:t>
            </w:r>
            <w:r>
              <w:rPr>
                <w:sz w:val="28"/>
                <w:szCs w:val="30"/>
              </w:rPr>
              <w:t>оответствии с проектной</w:t>
            </w:r>
            <w:r w:rsidR="009E5650">
              <w:rPr>
                <w:sz w:val="28"/>
                <w:szCs w:val="30"/>
              </w:rPr>
              <w:t xml:space="preserve">                                 </w:t>
            </w:r>
            <w:r>
              <w:rPr>
                <w:sz w:val="28"/>
                <w:szCs w:val="30"/>
              </w:rPr>
              <w:t>документацией);</w:t>
            </w:r>
          </w:p>
          <w:p w14:paraId="5D86AA5D" w14:textId="11846066" w:rsidR="00630E63" w:rsidRDefault="00A04CB6" w:rsidP="0015279D">
            <w:pPr>
              <w:spacing w:line="283" w:lineRule="atLeast"/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д) отопления (при отсутствии централизованного отопления и наличии газа </w:t>
            </w:r>
            <w:r w:rsidR="0015279D">
              <w:rPr>
                <w:sz w:val="28"/>
                <w:szCs w:val="30"/>
              </w:rPr>
              <w:t xml:space="preserve">              </w:t>
            </w:r>
            <w:r>
              <w:rPr>
                <w:sz w:val="28"/>
                <w:szCs w:val="30"/>
              </w:rPr>
              <w:t xml:space="preserve">рекомендуется установка коллективных или </w:t>
            </w:r>
            <w:r w:rsidR="0015279D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индивидуальных газовых котлов);</w:t>
            </w:r>
          </w:p>
          <w:p w14:paraId="124288DB" w14:textId="77777777" w:rsidR="00630E63" w:rsidRDefault="00A04CB6" w:rsidP="0015279D">
            <w:pPr>
              <w:spacing w:line="283" w:lineRule="atLeast"/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е) горячего водоснабжения;</w:t>
            </w:r>
          </w:p>
          <w:p w14:paraId="1D88EF96" w14:textId="195CB893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ж) противопожарной безопасности </w:t>
            </w:r>
            <w:r w:rsidR="00C23CAE">
              <w:rPr>
                <w:sz w:val="28"/>
                <w:szCs w:val="30"/>
              </w:rPr>
              <w:t xml:space="preserve">                </w:t>
            </w:r>
            <w:proofErr w:type="gramStart"/>
            <w:r w:rsidR="00C23CAE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 xml:space="preserve">в соответствии с проектной </w:t>
            </w:r>
            <w:r w:rsidR="009E5650">
              <w:rPr>
                <w:sz w:val="28"/>
                <w:szCs w:val="30"/>
              </w:rPr>
              <w:t xml:space="preserve">                               </w:t>
            </w:r>
            <w:r>
              <w:rPr>
                <w:sz w:val="28"/>
                <w:szCs w:val="30"/>
              </w:rPr>
              <w:t>документацией);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4052DABF" wp14:editId="459EB292">
                  <wp:extent cx="8890" cy="8890"/>
                  <wp:effectExtent l="0" t="0" r="0" b="0"/>
                  <wp:docPr id="13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6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5BFF8C" w14:textId="56B2E36E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з) мусороудаления (при наличии </w:t>
            </w:r>
            <w:r w:rsidR="00C23CAE">
              <w:rPr>
                <w:sz w:val="28"/>
                <w:szCs w:val="30"/>
              </w:rPr>
              <w:t xml:space="preserve">                     </w:t>
            </w:r>
            <w:r>
              <w:rPr>
                <w:sz w:val="28"/>
                <w:szCs w:val="30"/>
              </w:rPr>
              <w:t>в соответствии с проектной документацией)</w:t>
            </w:r>
            <w:r w:rsidR="008F6A92">
              <w:rPr>
                <w:sz w:val="28"/>
                <w:szCs w:val="30"/>
              </w:rPr>
              <w:t>;</w:t>
            </w:r>
          </w:p>
          <w:p w14:paraId="49675E39" w14:textId="5034DE8E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</w:t>
            </w:r>
            <w:r w:rsidR="008F6A92">
              <w:rPr>
                <w:sz w:val="28"/>
                <w:szCs w:val="30"/>
              </w:rPr>
              <w:t>при наличии</w:t>
            </w:r>
            <w:r>
              <w:rPr>
                <w:sz w:val="28"/>
                <w:szCs w:val="30"/>
              </w:rPr>
              <w:t xml:space="preserve"> экономической </w:t>
            </w:r>
            <w:r w:rsidR="009E5650">
              <w:rPr>
                <w:sz w:val="28"/>
                <w:szCs w:val="30"/>
              </w:rPr>
              <w:t xml:space="preserve">                      </w:t>
            </w:r>
            <w:r>
              <w:rPr>
                <w:sz w:val="28"/>
                <w:szCs w:val="30"/>
              </w:rPr>
              <w:t>целесообразности</w:t>
            </w:r>
            <w:r w:rsidR="006E4D05">
              <w:rPr>
                <w:sz w:val="28"/>
                <w:szCs w:val="30"/>
              </w:rPr>
              <w:t xml:space="preserve"> – локальных систем </w:t>
            </w:r>
            <w:r w:rsidR="009E5650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энергоснабжения;</w:t>
            </w:r>
          </w:p>
          <w:p w14:paraId="1D968BAC" w14:textId="2BA4A485" w:rsidR="00630E63" w:rsidRDefault="006E4D05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</w:t>
            </w:r>
            <w:r w:rsidR="00A04CB6">
              <w:rPr>
                <w:sz w:val="28"/>
                <w:szCs w:val="30"/>
              </w:rPr>
              <w:t xml:space="preserve">принятых в эксплуатацию </w:t>
            </w:r>
            <w:r w:rsidR="00C23CAE">
              <w:rPr>
                <w:sz w:val="28"/>
                <w:szCs w:val="30"/>
              </w:rPr>
              <w:t xml:space="preserve">                                 </w:t>
            </w:r>
            <w:r w:rsidR="00A04CB6">
              <w:rPr>
                <w:sz w:val="28"/>
                <w:szCs w:val="30"/>
              </w:rPr>
              <w:t xml:space="preserve">и зарегистрированных в установленном </w:t>
            </w:r>
            <w:r w:rsidR="0015279D">
              <w:rPr>
                <w:sz w:val="28"/>
                <w:szCs w:val="30"/>
              </w:rPr>
              <w:t xml:space="preserve">      </w:t>
            </w:r>
            <w:r w:rsidR="00A04CB6">
              <w:rPr>
                <w:sz w:val="28"/>
                <w:szCs w:val="30"/>
              </w:rPr>
              <w:t xml:space="preserve">порядке лифтов (при наличии в соответствии </w:t>
            </w:r>
            <w:r w:rsidR="00B111E9">
              <w:rPr>
                <w:sz w:val="28"/>
                <w:szCs w:val="30"/>
              </w:rPr>
              <w:t xml:space="preserve">     </w:t>
            </w:r>
            <w:r w:rsidR="00A04CB6">
              <w:rPr>
                <w:sz w:val="28"/>
                <w:szCs w:val="30"/>
              </w:rPr>
              <w:t>с проектной документацией)</w:t>
            </w:r>
            <w:r w:rsidR="001122D7">
              <w:rPr>
                <w:sz w:val="28"/>
                <w:szCs w:val="30"/>
              </w:rPr>
              <w:t>.</w:t>
            </w:r>
            <w:r w:rsidR="00A04CB6">
              <w:rPr>
                <w:sz w:val="28"/>
                <w:szCs w:val="30"/>
              </w:rPr>
              <w:t xml:space="preserve"> </w:t>
            </w:r>
          </w:p>
          <w:p w14:paraId="33790C98" w14:textId="7777777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Лифты рекомендуется оснащать: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4355511" wp14:editId="3D0D58B3">
                  <wp:extent cx="8890" cy="26035"/>
                  <wp:effectExtent l="0" t="0" r="0" b="0"/>
                  <wp:docPr id="14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6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/>
                        </pic:blipFill>
                        <pic:spPr bwMode="auto">
                          <a:xfrm>
                            <a:off x="0" y="0"/>
                            <a:ext cx="8890" cy="26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4E528" w14:textId="79CD74B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а) кабиной, предназначенной </w:t>
            </w:r>
            <w:r w:rsidR="00C23CAE">
              <w:rPr>
                <w:sz w:val="28"/>
                <w:szCs w:val="30"/>
              </w:rPr>
              <w:t xml:space="preserve">                            </w:t>
            </w:r>
            <w:r>
              <w:rPr>
                <w:sz w:val="28"/>
                <w:szCs w:val="30"/>
              </w:rPr>
              <w:t xml:space="preserve">для пользования инвалидом </w:t>
            </w:r>
            <w:r w:rsidR="009E5650">
              <w:rPr>
                <w:sz w:val="28"/>
                <w:szCs w:val="30"/>
              </w:rPr>
              <w:t xml:space="preserve">                                  </w:t>
            </w:r>
            <w:r>
              <w:rPr>
                <w:sz w:val="28"/>
                <w:szCs w:val="30"/>
              </w:rPr>
              <w:t xml:space="preserve">на </w:t>
            </w:r>
            <w:r w:rsidR="0015279D">
              <w:rPr>
                <w:sz w:val="28"/>
                <w:szCs w:val="30"/>
              </w:rPr>
              <w:t xml:space="preserve">    </w:t>
            </w:r>
            <w:r w:rsidR="009E5650">
              <w:rPr>
                <w:sz w:val="28"/>
                <w:szCs w:val="30"/>
              </w:rPr>
              <w:t xml:space="preserve"> </w:t>
            </w:r>
            <w:r w:rsidR="0015279D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>кресле-коляске с сопровождающим лицом;</w:t>
            </w:r>
          </w:p>
          <w:p w14:paraId="7938035F" w14:textId="6448EE1B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б) оборудованием для связи </w:t>
            </w:r>
            <w:r w:rsidR="00C23CAE">
              <w:rPr>
                <w:sz w:val="28"/>
                <w:szCs w:val="30"/>
              </w:rPr>
              <w:t xml:space="preserve">                              </w:t>
            </w:r>
            <w:r>
              <w:rPr>
                <w:sz w:val="28"/>
                <w:szCs w:val="30"/>
              </w:rPr>
              <w:t>с диспетчером;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441097AE" wp14:editId="4B97C115">
                  <wp:extent cx="8890" cy="94615"/>
                  <wp:effectExtent l="0" t="0" r="0" b="0"/>
                  <wp:docPr id="15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6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/>
                        </pic:blipFill>
                        <pic:spPr bwMode="auto">
                          <a:xfrm>
                            <a:off x="0" y="0"/>
                            <a:ext cx="8890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65D87" w14:textId="7777777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в) аварийным освещением кабины лифта;</w:t>
            </w:r>
          </w:p>
          <w:p w14:paraId="449EF45C" w14:textId="7777777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г) светодиодным освещением кабины лифта в антивандальном исполнении;</w:t>
            </w:r>
          </w:p>
          <w:p w14:paraId="2111520E" w14:textId="5CE36C94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noProof/>
                <w:sz w:val="28"/>
                <w:szCs w:val="30"/>
              </w:rPr>
              <w:drawing>
                <wp:anchor distT="0" distB="0" distL="114300" distR="114300" simplePos="0" relativeHeight="251657216" behindDoc="0" locked="0" layoutInCell="1" allowOverlap="1" wp14:anchorId="17D7186D" wp14:editId="31D0C040">
                  <wp:simplePos x="0" y="0"/>
                  <wp:positionH relativeFrom="page">
                    <wp:posOffset>4121150</wp:posOffset>
                  </wp:positionH>
                  <wp:positionV relativeFrom="page">
                    <wp:posOffset>557530</wp:posOffset>
                  </wp:positionV>
                  <wp:extent cx="4445" cy="4445"/>
                  <wp:effectExtent l="0" t="0" r="635" b="635"/>
                  <wp:wrapTopAndBottom/>
                  <wp:docPr id="1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8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/>
                        </pic:blipFill>
                        <pic:spPr bwMode="auto">
                          <a:xfrm>
                            <a:off x="0" y="0"/>
                            <a:ext cx="4445" cy="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30"/>
              </w:rPr>
              <w:t xml:space="preserve">      д) панелью управления кабиной лифта </w:t>
            </w:r>
            <w:r w:rsidR="00C23CAE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>в антивандальном исполнении;</w:t>
            </w:r>
          </w:p>
          <w:p w14:paraId="30859464" w14:textId="518740F1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внесенных в Государственный реестр средств измерений, поверенных предприятиями - изготовителями, принятых </w:t>
            </w:r>
            <w:r w:rsidR="009E5650">
              <w:rPr>
                <w:sz w:val="28"/>
                <w:szCs w:val="30"/>
              </w:rPr>
              <w:t xml:space="preserve">                           </w:t>
            </w:r>
            <w:r>
              <w:rPr>
                <w:sz w:val="28"/>
                <w:szCs w:val="30"/>
              </w:rPr>
              <w:t>в эксплуатацию соответствующими</w:t>
            </w:r>
            <w:r w:rsidR="009E5650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 ресурсоснабжающими</w:t>
            </w:r>
            <w:r w:rsidR="00F95C15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организациями</w:t>
            </w:r>
            <w:r w:rsidR="00B111E9">
              <w:rPr>
                <w:sz w:val="28"/>
                <w:szCs w:val="30"/>
              </w:rPr>
              <w:t xml:space="preserve"> </w:t>
            </w:r>
            <w:r w:rsidR="009E5650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 xml:space="preserve">и соответствующих установленным </w:t>
            </w:r>
            <w:r w:rsidR="009E5650">
              <w:rPr>
                <w:sz w:val="28"/>
                <w:szCs w:val="30"/>
              </w:rPr>
              <w:t xml:space="preserve">              </w:t>
            </w:r>
            <w:r>
              <w:rPr>
                <w:sz w:val="28"/>
                <w:szCs w:val="30"/>
              </w:rPr>
              <w:lastRenderedPageBreak/>
              <w:t xml:space="preserve">требованиям к классам </w:t>
            </w:r>
            <w:r w:rsidR="0015279D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 xml:space="preserve">точности </w:t>
            </w:r>
            <w:r w:rsidR="009E5650">
              <w:rPr>
                <w:sz w:val="28"/>
                <w:szCs w:val="30"/>
              </w:rPr>
              <w:t xml:space="preserve">                </w:t>
            </w:r>
            <w:r>
              <w:rPr>
                <w:sz w:val="28"/>
                <w:szCs w:val="30"/>
              </w:rPr>
              <w:t xml:space="preserve">общедомовых (коллективных) </w:t>
            </w:r>
            <w:r w:rsidR="0015279D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 xml:space="preserve">приборов учета электрической, тепловой энергии, </w:t>
            </w:r>
            <w:r w:rsidR="009E5650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 xml:space="preserve">холодной воды, горячей воды </w:t>
            </w:r>
            <w:r w:rsidR="009E5650">
              <w:rPr>
                <w:sz w:val="28"/>
                <w:szCs w:val="30"/>
              </w:rPr>
              <w:t xml:space="preserve">                           </w:t>
            </w:r>
            <w:r>
              <w:rPr>
                <w:sz w:val="28"/>
                <w:szCs w:val="30"/>
              </w:rPr>
              <w:t>(при централизованном</w:t>
            </w:r>
            <w:r w:rsidR="009E5650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теплоснабжении </w:t>
            </w:r>
            <w:r w:rsidR="00C23CAE">
              <w:rPr>
                <w:sz w:val="28"/>
                <w:szCs w:val="30"/>
              </w:rPr>
              <w:t xml:space="preserve">                       </w:t>
            </w:r>
            <w:r w:rsidR="00F95C15">
              <w:rPr>
                <w:sz w:val="28"/>
                <w:szCs w:val="30"/>
              </w:rPr>
              <w:t xml:space="preserve">                   </w:t>
            </w:r>
            <w:r>
              <w:rPr>
                <w:sz w:val="28"/>
                <w:szCs w:val="30"/>
              </w:rPr>
              <w:t>в установленных случаях);</w:t>
            </w:r>
          </w:p>
          <w:p w14:paraId="0F9A87BD" w14:textId="016883AC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оконных блоков со стеклопакетом класса энергоэффективности в соответствии </w:t>
            </w:r>
            <w:r w:rsidR="00C23CAE">
              <w:rPr>
                <w:sz w:val="28"/>
                <w:szCs w:val="30"/>
              </w:rPr>
              <w:t xml:space="preserve">                     </w:t>
            </w:r>
            <w:r>
              <w:rPr>
                <w:sz w:val="28"/>
                <w:szCs w:val="30"/>
              </w:rPr>
              <w:t>с классом энергоэффективности дома;</w:t>
            </w:r>
          </w:p>
          <w:p w14:paraId="3656151C" w14:textId="2F826250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освещения этажных лестничных </w:t>
            </w:r>
            <w:r w:rsidR="0015279D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 xml:space="preserve">площадок дома с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306C28FF" wp14:editId="406D9EFF">
                  <wp:extent cx="8890" cy="8890"/>
                  <wp:effectExtent l="0" t="0" r="0" b="0"/>
                  <wp:docPr id="17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4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487966BE" wp14:editId="74675326">
                  <wp:extent cx="8890" cy="8890"/>
                  <wp:effectExtent l="0" t="0" r="0" b="0"/>
                  <wp:docPr id="1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40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использованием </w:t>
            </w:r>
            <w:r w:rsidR="0015279D">
              <w:rPr>
                <w:sz w:val="28"/>
                <w:szCs w:val="30"/>
              </w:rPr>
              <w:t xml:space="preserve">                 </w:t>
            </w:r>
            <w:r>
              <w:rPr>
                <w:sz w:val="28"/>
                <w:szCs w:val="30"/>
              </w:rPr>
              <w:t>светильнико</w:t>
            </w:r>
            <w:r w:rsidR="0015279D">
              <w:rPr>
                <w:sz w:val="28"/>
                <w:szCs w:val="30"/>
              </w:rPr>
              <w:t>в</w:t>
            </w:r>
            <w:r w:rsidR="00C23CAE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в антивандальном исполнении </w:t>
            </w:r>
            <w:r w:rsidR="00C23CAE">
              <w:rPr>
                <w:sz w:val="28"/>
                <w:szCs w:val="30"/>
              </w:rPr>
              <w:t xml:space="preserve">                                </w:t>
            </w:r>
            <w:r>
              <w:rPr>
                <w:sz w:val="28"/>
                <w:szCs w:val="30"/>
              </w:rPr>
              <w:t xml:space="preserve">со светодиодным источником </w:t>
            </w:r>
            <w:proofErr w:type="gramStart"/>
            <w:r>
              <w:rPr>
                <w:sz w:val="28"/>
                <w:szCs w:val="30"/>
              </w:rPr>
              <w:t xml:space="preserve">света, </w:t>
            </w:r>
            <w:r w:rsidR="0015279D">
              <w:rPr>
                <w:sz w:val="28"/>
                <w:szCs w:val="30"/>
              </w:rPr>
              <w:t xml:space="preserve">  </w:t>
            </w:r>
            <w:proofErr w:type="gramEnd"/>
            <w:r w:rsidR="0015279D">
              <w:rPr>
                <w:sz w:val="28"/>
                <w:szCs w:val="30"/>
              </w:rPr>
              <w:t xml:space="preserve">           </w:t>
            </w:r>
            <w:r>
              <w:rPr>
                <w:sz w:val="28"/>
                <w:szCs w:val="30"/>
              </w:rPr>
              <w:t xml:space="preserve">датчиков движения </w:t>
            </w:r>
            <w:r w:rsidR="00974D77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>и освещенности;</w:t>
            </w:r>
          </w:p>
          <w:p w14:paraId="1F749689" w14:textId="301C182D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при входах в подъезды дома освещения </w:t>
            </w:r>
            <w:r w:rsidR="00C23CAE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>с</w:t>
            </w:r>
            <w:r w:rsidR="00F95C15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использованием</w:t>
            </w:r>
            <w:r w:rsidR="00F95C15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светильников </w:t>
            </w:r>
            <w:r w:rsidR="00C23CAE">
              <w:rPr>
                <w:sz w:val="28"/>
                <w:szCs w:val="30"/>
              </w:rPr>
              <w:t xml:space="preserve">  </w:t>
            </w:r>
            <w:r w:rsidR="009E5650">
              <w:rPr>
                <w:sz w:val="28"/>
                <w:szCs w:val="30"/>
              </w:rPr>
              <w:t xml:space="preserve">                          </w:t>
            </w:r>
            <w:r>
              <w:rPr>
                <w:sz w:val="28"/>
                <w:szCs w:val="30"/>
              </w:rPr>
              <w:t xml:space="preserve">в антивандальном исполнении </w:t>
            </w:r>
            <w:r w:rsidR="00C23CAE">
              <w:rPr>
                <w:sz w:val="28"/>
                <w:szCs w:val="30"/>
              </w:rPr>
              <w:t xml:space="preserve">  </w:t>
            </w:r>
            <w:r w:rsidR="009E5650">
              <w:rPr>
                <w:sz w:val="28"/>
                <w:szCs w:val="30"/>
              </w:rPr>
              <w:t xml:space="preserve">                           </w:t>
            </w:r>
            <w:r>
              <w:rPr>
                <w:sz w:val="28"/>
                <w:szCs w:val="30"/>
              </w:rPr>
              <w:t xml:space="preserve">со светодиодным </w:t>
            </w:r>
            <w:r w:rsidR="0015279D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источником света </w:t>
            </w:r>
            <w:r w:rsidR="00C23CAE">
              <w:rPr>
                <w:sz w:val="28"/>
                <w:szCs w:val="30"/>
              </w:rPr>
              <w:t xml:space="preserve"> </w:t>
            </w:r>
            <w:r w:rsidR="009E5650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 xml:space="preserve">и датчиков освещенности, козырьков над входной дверью и утепленных дверных </w:t>
            </w:r>
            <w:r w:rsidR="003B5787" w:rsidRPr="003B5787">
              <w:rPr>
                <w:sz w:val="28"/>
                <w:szCs w:val="30"/>
              </w:rPr>
              <w:t xml:space="preserve">     </w:t>
            </w:r>
            <w:r>
              <w:rPr>
                <w:sz w:val="28"/>
                <w:szCs w:val="30"/>
              </w:rPr>
              <w:t xml:space="preserve">блоков с </w:t>
            </w:r>
            <w:proofErr w:type="gramStart"/>
            <w:r>
              <w:rPr>
                <w:sz w:val="28"/>
                <w:szCs w:val="30"/>
              </w:rPr>
              <w:t>ручками</w:t>
            </w:r>
            <w:r w:rsidR="0015279D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>и</w:t>
            </w:r>
            <w:proofErr w:type="gramEnd"/>
            <w:r w:rsidR="0015279D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автодоводчиком;</w:t>
            </w:r>
          </w:p>
          <w:p w14:paraId="56BFC48F" w14:textId="6CDAFDB3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во входах в подвал (техническое </w:t>
            </w:r>
            <w:r w:rsidR="009E5650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 xml:space="preserve">подполье) дома металлических дверных </w:t>
            </w:r>
            <w:r w:rsidR="009E5650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блоков</w:t>
            </w:r>
            <w:r w:rsidR="00B111E9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с замком, ручками и автодоводчиком;</w:t>
            </w:r>
          </w:p>
          <w:p w14:paraId="15E48409" w14:textId="6FC8E0DF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отмостки из армированного </w:t>
            </w:r>
            <w:proofErr w:type="gramStart"/>
            <w:r>
              <w:rPr>
                <w:sz w:val="28"/>
                <w:szCs w:val="30"/>
              </w:rPr>
              <w:t xml:space="preserve">бетона, </w:t>
            </w:r>
            <w:r w:rsidR="0015279D">
              <w:rPr>
                <w:sz w:val="28"/>
                <w:szCs w:val="30"/>
              </w:rPr>
              <w:t xml:space="preserve">  </w:t>
            </w:r>
            <w:proofErr w:type="gramEnd"/>
            <w:r w:rsidR="0015279D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 xml:space="preserve">асфальта, устроенной по всему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3AEDC7A0" wp14:editId="4F10117A">
                  <wp:extent cx="8890" cy="8890"/>
                  <wp:effectExtent l="0" t="0" r="0" b="0"/>
                  <wp:docPr id="1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3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периметру дома и обеспечивающей отвод воды </w:t>
            </w:r>
            <w:r w:rsidR="00C23CAE">
              <w:rPr>
                <w:sz w:val="28"/>
                <w:szCs w:val="30"/>
              </w:rPr>
              <w:t xml:space="preserve">                       </w:t>
            </w:r>
            <w:r>
              <w:rPr>
                <w:sz w:val="28"/>
                <w:szCs w:val="30"/>
              </w:rPr>
              <w:t>от фундаментов;</w:t>
            </w:r>
          </w:p>
          <w:p w14:paraId="7AA9F7D3" w14:textId="77777777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организованного водостока;</w:t>
            </w:r>
          </w:p>
          <w:p w14:paraId="65956072" w14:textId="4A39EDF0" w:rsidR="00630E63" w:rsidRDefault="00A04CB6" w:rsidP="0015279D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noProof/>
                <w:sz w:val="28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367B52AF" wp14:editId="341FC37D">
                  <wp:simplePos x="0" y="0"/>
                  <wp:positionH relativeFrom="column">
                    <wp:posOffset>6172200</wp:posOffset>
                  </wp:positionH>
                  <wp:positionV relativeFrom="paragraph">
                    <wp:posOffset>198120</wp:posOffset>
                  </wp:positionV>
                  <wp:extent cx="8890" cy="68580"/>
                  <wp:effectExtent l="0" t="0" r="0" b="0"/>
                  <wp:wrapSquare wrapText="bothSides"/>
                  <wp:docPr id="20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8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/>
                        </pic:blipFill>
                        <pic:spPr bwMode="auto">
                          <a:xfrm>
                            <a:off x="0" y="0"/>
                            <a:ext cx="8890" cy="68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30"/>
              </w:rPr>
              <w:t xml:space="preserve">     благоустройства придомовой территории, в том числе наличие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419B69ED" wp14:editId="023B88EF">
                  <wp:extent cx="8890" cy="8890"/>
                  <wp:effectExtent l="0" t="0" r="0" b="0"/>
                  <wp:docPr id="21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3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твердого </w:t>
            </w:r>
            <w:proofErr w:type="gramStart"/>
            <w:r>
              <w:rPr>
                <w:sz w:val="28"/>
                <w:szCs w:val="30"/>
              </w:rPr>
              <w:t xml:space="preserve">покрытия, </w:t>
            </w:r>
            <w:r w:rsidR="0015279D">
              <w:rPr>
                <w:sz w:val="28"/>
                <w:szCs w:val="30"/>
              </w:rPr>
              <w:t xml:space="preserve">  </w:t>
            </w:r>
            <w:proofErr w:type="gramEnd"/>
            <w:r w:rsidR="0015279D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озеленения и малых архитектурных форм, площадок общего пользования различного назначения, в том числе детской игровой площадки с игровым комплексом </w:t>
            </w:r>
            <w:r w:rsidR="00C23CAE">
              <w:rPr>
                <w:sz w:val="28"/>
                <w:szCs w:val="30"/>
              </w:rPr>
              <w:t xml:space="preserve">                       </w:t>
            </w:r>
            <w:proofErr w:type="gramStart"/>
            <w:r w:rsidR="00C23CAE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>в соответствии с проектной документацией)</w:t>
            </w:r>
          </w:p>
        </w:tc>
      </w:tr>
      <w:tr w:rsidR="00630E63" w14:paraId="1D7D0697" w14:textId="77777777" w:rsidTr="00FD6EA2">
        <w:trPr>
          <w:jc w:val="right"/>
        </w:trPr>
        <w:tc>
          <w:tcPr>
            <w:tcW w:w="415" w:type="pct"/>
          </w:tcPr>
          <w:p w14:paraId="150B0F13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lastRenderedPageBreak/>
              <w:t>3</w:t>
            </w:r>
          </w:p>
        </w:tc>
        <w:tc>
          <w:tcPr>
            <w:tcW w:w="1482" w:type="pct"/>
          </w:tcPr>
          <w:p w14:paraId="644E109C" w14:textId="77777777" w:rsidR="00630E63" w:rsidRDefault="00A04CB6" w:rsidP="00446D3F">
            <w:pPr>
              <w:ind w:right="140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Требования к функциональному оснащению и отделке помещений</w:t>
            </w:r>
          </w:p>
        </w:tc>
        <w:tc>
          <w:tcPr>
            <w:tcW w:w="3104" w:type="pct"/>
          </w:tcPr>
          <w:p w14:paraId="2E3ECFE3" w14:textId="034D3B41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Для переселения граждан из аварийного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4100F883" wp14:editId="5D4AA291">
                  <wp:extent cx="8890" cy="8890"/>
                  <wp:effectExtent l="0" t="0" r="0" b="0"/>
                  <wp:docPr id="22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34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жилищного фонда рекомендуется </w:t>
            </w:r>
            <w:r w:rsidR="009E5650">
              <w:rPr>
                <w:sz w:val="28"/>
                <w:szCs w:val="30"/>
              </w:rPr>
              <w:t xml:space="preserve">                    </w:t>
            </w:r>
            <w:r>
              <w:rPr>
                <w:sz w:val="28"/>
                <w:szCs w:val="30"/>
              </w:rPr>
              <w:t xml:space="preserve">использовать построенные и приобретаемые жилые помещения, </w:t>
            </w:r>
            <w:r w:rsidR="00F01B10">
              <w:rPr>
                <w:sz w:val="28"/>
                <w:szCs w:val="30"/>
              </w:rPr>
              <w:t xml:space="preserve">расположенные </w:t>
            </w:r>
            <w:r w:rsidR="009E5650">
              <w:rPr>
                <w:sz w:val="28"/>
                <w:szCs w:val="30"/>
              </w:rPr>
              <w:t xml:space="preserve">                 </w:t>
            </w:r>
            <w:r w:rsidR="00F01B10">
              <w:rPr>
                <w:sz w:val="28"/>
                <w:szCs w:val="30"/>
              </w:rPr>
              <w:t>на</w:t>
            </w:r>
            <w:r>
              <w:rPr>
                <w:sz w:val="28"/>
                <w:szCs w:val="30"/>
              </w:rPr>
              <w:t xml:space="preserve"> любых </w:t>
            </w:r>
            <w:r w:rsidR="0015279D">
              <w:rPr>
                <w:sz w:val="28"/>
                <w:szCs w:val="30"/>
              </w:rPr>
              <w:t xml:space="preserve">     </w:t>
            </w:r>
            <w:r>
              <w:rPr>
                <w:sz w:val="28"/>
                <w:szCs w:val="30"/>
              </w:rPr>
              <w:t xml:space="preserve">этажах дома, кроме </w:t>
            </w:r>
            <w:r w:rsidR="009E5650">
              <w:rPr>
                <w:sz w:val="28"/>
                <w:szCs w:val="30"/>
              </w:rPr>
              <w:t xml:space="preserve">                      </w:t>
            </w:r>
            <w:r>
              <w:rPr>
                <w:sz w:val="28"/>
                <w:szCs w:val="30"/>
              </w:rPr>
              <w:t>подвального,</w:t>
            </w:r>
            <w:r w:rsidR="009E5650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цокольного, технического, мансардного</w:t>
            </w:r>
            <w:r w:rsidR="0015279D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и</w:t>
            </w:r>
            <w:r w:rsidR="00F95C15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оборудованные </w:t>
            </w:r>
            <w:r w:rsidR="009E5650">
              <w:rPr>
                <w:sz w:val="28"/>
                <w:szCs w:val="30"/>
              </w:rPr>
              <w:t xml:space="preserve">                        </w:t>
            </w:r>
            <w:r>
              <w:rPr>
                <w:sz w:val="28"/>
                <w:szCs w:val="30"/>
              </w:rPr>
              <w:lastRenderedPageBreak/>
              <w:t>подключенными</w:t>
            </w:r>
            <w:r w:rsidR="00C23CAE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к соответствующим </w:t>
            </w:r>
            <w:r w:rsidR="0015279D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внутридомовым инженерным системам внутриквартирными инженерными сетями </w:t>
            </w:r>
            <w:r w:rsidR="0015279D">
              <w:rPr>
                <w:sz w:val="28"/>
                <w:szCs w:val="30"/>
              </w:rPr>
              <w:t xml:space="preserve">     </w:t>
            </w:r>
            <w:r>
              <w:rPr>
                <w:sz w:val="28"/>
                <w:szCs w:val="30"/>
              </w:rPr>
              <w:t>в составе (не менее):</w:t>
            </w:r>
          </w:p>
          <w:p w14:paraId="3ABA0F22" w14:textId="16E68CB0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а) электроснабжения с электрическим щитком с устройствами защитного </w:t>
            </w:r>
            <w:r w:rsidR="009E5650">
              <w:rPr>
                <w:sz w:val="28"/>
                <w:szCs w:val="30"/>
              </w:rPr>
              <w:t xml:space="preserve">                 </w:t>
            </w:r>
            <w:r>
              <w:rPr>
                <w:sz w:val="28"/>
                <w:szCs w:val="30"/>
              </w:rPr>
              <w:t xml:space="preserve">отключения; </w:t>
            </w:r>
          </w:p>
          <w:p w14:paraId="0EE352C3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б) холодного водоснабжения;</w:t>
            </w:r>
          </w:p>
          <w:p w14:paraId="41EABA49" w14:textId="75B0C0D6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в) горячего водоснабжения </w:t>
            </w:r>
            <w:r w:rsidR="009E5650">
              <w:rPr>
                <w:sz w:val="28"/>
                <w:szCs w:val="30"/>
              </w:rPr>
              <w:t xml:space="preserve">                   </w:t>
            </w:r>
            <w:proofErr w:type="gramStart"/>
            <w:r w:rsidR="009E5650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>централизованного или автономного);</w:t>
            </w:r>
          </w:p>
          <w:p w14:paraId="64F96C3E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noProof/>
                <w:sz w:val="28"/>
                <w:szCs w:val="30"/>
              </w:rPr>
              <w:drawing>
                <wp:inline distT="0" distB="0" distL="0" distR="0" wp14:anchorId="70225223" wp14:editId="6FB60C49">
                  <wp:extent cx="8890" cy="17145"/>
                  <wp:effectExtent l="0" t="0" r="0" b="0"/>
                  <wp:docPr id="24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9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/>
                        </pic:blipFill>
                        <pic:spPr bwMode="auto">
                          <a:xfrm>
                            <a:off x="0" y="0"/>
                            <a:ext cx="8890" cy="1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      г) водоотведения (канализации);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36024B39" wp14:editId="110CA98B">
                  <wp:extent cx="8890" cy="8890"/>
                  <wp:effectExtent l="0" t="0" r="0" b="0"/>
                  <wp:docPr id="2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BA6BAD" w14:textId="4E3B9B19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д) отопления (централизованного </w:t>
            </w:r>
            <w:r w:rsidR="008427C2">
              <w:rPr>
                <w:sz w:val="28"/>
                <w:szCs w:val="30"/>
              </w:rPr>
              <w:t xml:space="preserve">                   </w:t>
            </w:r>
            <w:r>
              <w:rPr>
                <w:sz w:val="28"/>
                <w:szCs w:val="30"/>
              </w:rPr>
              <w:t xml:space="preserve">или автономного); </w:t>
            </w:r>
          </w:p>
          <w:p w14:paraId="3DC1ADEE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е) вентиляции;</w:t>
            </w:r>
          </w:p>
          <w:p w14:paraId="4A3A5462" w14:textId="0B0822AF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ж) газоснабжения (при наличии </w:t>
            </w:r>
            <w:r w:rsidR="00C23CAE">
              <w:rPr>
                <w:sz w:val="28"/>
                <w:szCs w:val="30"/>
              </w:rPr>
              <w:t xml:space="preserve">                       </w:t>
            </w:r>
            <w:r>
              <w:rPr>
                <w:sz w:val="28"/>
                <w:szCs w:val="30"/>
              </w:rPr>
              <w:t xml:space="preserve">в соответствии с проектной </w:t>
            </w:r>
            <w:proofErr w:type="gramStart"/>
            <w:r>
              <w:rPr>
                <w:sz w:val="28"/>
                <w:szCs w:val="30"/>
              </w:rPr>
              <w:t xml:space="preserve">документацией) </w:t>
            </w:r>
            <w:r w:rsidR="00C23CAE">
              <w:rPr>
                <w:sz w:val="28"/>
                <w:szCs w:val="30"/>
              </w:rPr>
              <w:t xml:space="preserve">  </w:t>
            </w:r>
            <w:proofErr w:type="gramEnd"/>
            <w:r w:rsidR="00C23CAE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с</w:t>
            </w:r>
            <w:r w:rsidR="00974D77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устройством </w:t>
            </w:r>
            <w:r>
              <w:rPr>
                <w:color w:val="000000"/>
                <w:sz w:val="28"/>
                <w:szCs w:val="30"/>
              </w:rPr>
              <w:t>сигнализаторов загазованности,</w:t>
            </w:r>
            <w:r w:rsidR="00F95C15">
              <w:rPr>
                <w:color w:val="000000"/>
                <w:sz w:val="28"/>
                <w:szCs w:val="30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30"/>
              </w:rPr>
              <w:t xml:space="preserve">сблокированных </w:t>
            </w:r>
            <w:r w:rsidR="00974D77"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color w:val="000000"/>
                <w:sz w:val="28"/>
                <w:szCs w:val="30"/>
              </w:rPr>
              <w:t>с</w:t>
            </w:r>
            <w:proofErr w:type="gramEnd"/>
            <w:r>
              <w:rPr>
                <w:color w:val="000000"/>
                <w:sz w:val="28"/>
                <w:szCs w:val="30"/>
              </w:rPr>
              <w:t xml:space="preserve"> быстродействующим запорным клапаном, установленным первым по ходу </w:t>
            </w:r>
            <w:proofErr w:type="gramStart"/>
            <w:r>
              <w:rPr>
                <w:color w:val="000000"/>
                <w:sz w:val="28"/>
                <w:szCs w:val="30"/>
              </w:rPr>
              <w:t xml:space="preserve">газа </w:t>
            </w:r>
            <w:r w:rsidR="008427C2"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color w:val="000000"/>
                <w:sz w:val="28"/>
                <w:szCs w:val="30"/>
              </w:rPr>
              <w:t>на</w:t>
            </w:r>
            <w:proofErr w:type="gramEnd"/>
            <w:r>
              <w:rPr>
                <w:color w:val="000000"/>
                <w:sz w:val="28"/>
                <w:szCs w:val="30"/>
              </w:rPr>
              <w:t xml:space="preserve"> внутреннем газопроводе </w:t>
            </w:r>
            <w:r w:rsidR="0015279D">
              <w:rPr>
                <w:color w:val="000000"/>
                <w:sz w:val="28"/>
                <w:szCs w:val="30"/>
              </w:rPr>
              <w:t xml:space="preserve">    </w:t>
            </w:r>
            <w:r>
              <w:rPr>
                <w:color w:val="000000"/>
                <w:sz w:val="28"/>
                <w:szCs w:val="30"/>
              </w:rPr>
              <w:t xml:space="preserve">жилого здания </w:t>
            </w:r>
            <w:r w:rsidR="008427C2">
              <w:rPr>
                <w:color w:val="000000"/>
                <w:sz w:val="28"/>
                <w:szCs w:val="30"/>
              </w:rPr>
              <w:t xml:space="preserve">   </w:t>
            </w:r>
            <w:r>
              <w:rPr>
                <w:color w:val="000000"/>
                <w:sz w:val="28"/>
                <w:szCs w:val="30"/>
              </w:rPr>
              <w:t xml:space="preserve">с возможностью </w:t>
            </w:r>
            <w:r w:rsidR="009E5650">
              <w:rPr>
                <w:color w:val="000000"/>
                <w:sz w:val="28"/>
                <w:szCs w:val="30"/>
              </w:rPr>
              <w:t xml:space="preserve">                    </w:t>
            </w:r>
            <w:r>
              <w:rPr>
                <w:color w:val="000000"/>
                <w:sz w:val="28"/>
                <w:szCs w:val="30"/>
              </w:rPr>
              <w:t xml:space="preserve">аварийно-диспетчерского </w:t>
            </w:r>
            <w:proofErr w:type="gramStart"/>
            <w:r>
              <w:rPr>
                <w:color w:val="000000"/>
                <w:sz w:val="28"/>
                <w:szCs w:val="30"/>
              </w:rPr>
              <w:t xml:space="preserve">обслуживания, </w:t>
            </w:r>
            <w:r w:rsidR="009E5650">
              <w:rPr>
                <w:color w:val="000000"/>
                <w:sz w:val="28"/>
                <w:szCs w:val="30"/>
              </w:rPr>
              <w:t xml:space="preserve">  </w:t>
            </w:r>
            <w:proofErr w:type="gramEnd"/>
            <w:r w:rsidR="009E5650">
              <w:rPr>
                <w:color w:val="000000"/>
                <w:sz w:val="28"/>
                <w:szCs w:val="30"/>
              </w:rPr>
              <w:t xml:space="preserve">     </w:t>
            </w:r>
            <w:r>
              <w:rPr>
                <w:color w:val="000000"/>
                <w:sz w:val="28"/>
                <w:szCs w:val="30"/>
              </w:rPr>
              <w:t xml:space="preserve">а также </w:t>
            </w:r>
            <w:r w:rsidR="0015279D">
              <w:rPr>
                <w:color w:val="000000"/>
                <w:sz w:val="28"/>
                <w:szCs w:val="30"/>
              </w:rPr>
              <w:t xml:space="preserve">        </w:t>
            </w:r>
            <w:r>
              <w:rPr>
                <w:color w:val="000000"/>
                <w:sz w:val="28"/>
                <w:szCs w:val="30"/>
              </w:rPr>
              <w:t>с установкой легкосбрасываемых оконных блоков</w:t>
            </w:r>
            <w:r w:rsidR="0015279D"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(в соответствии с проектной </w:t>
            </w:r>
            <w:r w:rsidR="0015279D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>документацией);</w:t>
            </w:r>
          </w:p>
          <w:p w14:paraId="3AC41409" w14:textId="3DA6A01C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з) внесенными в Государственный реестр средств измерений,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2DD0F930" wp14:editId="44F4690C">
                  <wp:extent cx="8890" cy="8890"/>
                  <wp:effectExtent l="0" t="0" r="0" b="0"/>
                  <wp:docPr id="26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5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поверенными </w:t>
            </w:r>
            <w:r w:rsidR="0015279D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предприятиями-изготовителями, принятыми в эксплуатацию соответствующими </w:t>
            </w:r>
            <w:r w:rsidR="009E5650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>ресурсоснабжающими организациями</w:t>
            </w:r>
            <w:r w:rsidR="00D7262B">
              <w:rPr>
                <w:sz w:val="28"/>
                <w:szCs w:val="30"/>
              </w:rPr>
              <w:t xml:space="preserve"> </w:t>
            </w:r>
            <w:r w:rsidR="009E5650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 xml:space="preserve">и соответствующими установленным </w:t>
            </w:r>
            <w:r w:rsidR="009E5650">
              <w:rPr>
                <w:sz w:val="28"/>
                <w:szCs w:val="30"/>
              </w:rPr>
              <w:t xml:space="preserve">          </w:t>
            </w:r>
            <w:r>
              <w:rPr>
                <w:sz w:val="28"/>
                <w:szCs w:val="30"/>
              </w:rPr>
              <w:t xml:space="preserve">требованиям </w:t>
            </w:r>
            <w:r w:rsidR="0015279D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к классам точности </w:t>
            </w:r>
            <w:r w:rsidR="009E5650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индивидуальными </w:t>
            </w:r>
            <w:r w:rsidR="0015279D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приборами учета </w:t>
            </w:r>
            <w:r w:rsidR="009E5650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 xml:space="preserve">электрической энергии, </w:t>
            </w:r>
            <w:r w:rsidR="0015279D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t xml:space="preserve">холодной воды, </w:t>
            </w:r>
            <w:r w:rsidR="009E5650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>горячей воды,</w:t>
            </w:r>
            <w:r w:rsidR="00A5001A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природно</w:t>
            </w:r>
            <w:r w:rsidR="00F95C15">
              <w:rPr>
                <w:sz w:val="28"/>
                <w:szCs w:val="30"/>
              </w:rPr>
              <w:t>го</w:t>
            </w:r>
            <w:r w:rsidR="00B111E9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газа </w:t>
            </w:r>
            <w:r w:rsidR="00D7262B">
              <w:rPr>
                <w:sz w:val="28"/>
                <w:szCs w:val="30"/>
              </w:rPr>
              <w:t xml:space="preserve">                           </w:t>
            </w:r>
            <w:r w:rsidR="00F95C15">
              <w:rPr>
                <w:sz w:val="28"/>
                <w:szCs w:val="30"/>
              </w:rPr>
              <w:t xml:space="preserve">                               </w:t>
            </w:r>
            <w:r w:rsidR="00A5001A">
              <w:rPr>
                <w:sz w:val="28"/>
                <w:szCs w:val="30"/>
              </w:rPr>
              <w:t xml:space="preserve">                               </w:t>
            </w:r>
            <w:r w:rsidR="00D7262B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(в установленных случаях) (в соответствии </w:t>
            </w:r>
            <w:r w:rsidR="00D7262B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>с проектной документацией);</w:t>
            </w:r>
          </w:p>
          <w:p w14:paraId="0F416E58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имеющие чистовую отделку «под ключ», в том числе:</w:t>
            </w:r>
          </w:p>
          <w:p w14:paraId="5C32EDF9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а) входную утепленную дверь с замком, ручками и дверным глазком;</w:t>
            </w:r>
          </w:p>
          <w:p w14:paraId="28E058A7" w14:textId="15905B68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б) межкомнатные двери с наличниками </w:t>
            </w:r>
            <w:r w:rsidR="00D7262B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>и ручками;</w:t>
            </w:r>
          </w:p>
          <w:p w14:paraId="41B5C76C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lastRenderedPageBreak/>
              <w:t xml:space="preserve">      в) оконные блоки со стеклопакетом класса энергоэффективности в соответствии с классом энергоэффективности дома;</w:t>
            </w:r>
          </w:p>
          <w:p w14:paraId="75B06262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г) вентиляционные решетки;</w:t>
            </w:r>
          </w:p>
          <w:p w14:paraId="0ABB35E0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д) подвесные крюки для потолочных осветительных приборов во всех помещениях квартиры;</w:t>
            </w:r>
          </w:p>
          <w:p w14:paraId="4B0E97FC" w14:textId="206DFDA8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е) установленные и подключенные </w:t>
            </w:r>
            <w:r w:rsidR="00D7262B">
              <w:rPr>
                <w:sz w:val="28"/>
                <w:szCs w:val="30"/>
              </w:rPr>
              <w:t xml:space="preserve">          </w:t>
            </w:r>
            <w:r w:rsidR="00974D77">
              <w:rPr>
                <w:sz w:val="28"/>
                <w:szCs w:val="30"/>
              </w:rPr>
              <w:t xml:space="preserve">    </w:t>
            </w:r>
            <w:r w:rsidR="00D7262B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к соответствующим внутриквартирным </w:t>
            </w:r>
            <w:r w:rsidR="00A5001A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инженерным сетям:</w:t>
            </w:r>
          </w:p>
          <w:p w14:paraId="09E96E93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звонковую сигнализацию (в соответствии с проектной документацией);</w:t>
            </w:r>
          </w:p>
          <w:p w14:paraId="5B43B094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мойку со смесителем и сифоном;</w:t>
            </w:r>
          </w:p>
          <w:p w14:paraId="4ED9F9ED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умывальник со смесителем и сифоном;</w:t>
            </w:r>
          </w:p>
          <w:p w14:paraId="1B55E2F9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унитаз с сиденьем и сливным бачком;</w:t>
            </w:r>
          </w:p>
          <w:p w14:paraId="48F1372F" w14:textId="34D681CA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ванну с заземлением, со смесителем </w:t>
            </w:r>
            <w:r w:rsidR="00D7262B">
              <w:rPr>
                <w:sz w:val="28"/>
                <w:szCs w:val="30"/>
              </w:rPr>
              <w:t xml:space="preserve">                </w:t>
            </w:r>
            <w:r>
              <w:rPr>
                <w:sz w:val="28"/>
                <w:szCs w:val="30"/>
              </w:rPr>
              <w:t>и сифоном;</w:t>
            </w:r>
          </w:p>
          <w:p w14:paraId="68DEDFE9" w14:textId="1E6249F8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одноклавишные, двухклавишные </w:t>
            </w:r>
            <w:r w:rsidR="00A5001A">
              <w:rPr>
                <w:sz w:val="28"/>
                <w:szCs w:val="30"/>
              </w:rPr>
              <w:t xml:space="preserve">        </w:t>
            </w:r>
            <w:r>
              <w:rPr>
                <w:sz w:val="28"/>
                <w:szCs w:val="30"/>
              </w:rPr>
              <w:t>электровыключатели;</w:t>
            </w:r>
          </w:p>
          <w:p w14:paraId="4940E5AE" w14:textId="7777777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электророзетки;</w:t>
            </w:r>
          </w:p>
          <w:p w14:paraId="59B81D99" w14:textId="103133EA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выпуски электропроводки и патроны </w:t>
            </w:r>
            <w:r w:rsidR="00D7262B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>во всех помещениях квартиры;</w:t>
            </w:r>
          </w:p>
          <w:p w14:paraId="07546B2D" w14:textId="4AA164A9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газовую или электрическую плиту </w:t>
            </w:r>
            <w:r w:rsidR="00D7262B">
              <w:rPr>
                <w:sz w:val="28"/>
                <w:szCs w:val="30"/>
              </w:rPr>
              <w:t xml:space="preserve">                </w:t>
            </w:r>
            <w:proofErr w:type="gramStart"/>
            <w:r w:rsidR="00D7262B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>в соответствии с проектным решением);</w:t>
            </w:r>
          </w:p>
          <w:p w14:paraId="4CA042BD" w14:textId="2C70C5D2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радиаторы</w:t>
            </w:r>
            <w:r w:rsidR="006E4D05">
              <w:rPr>
                <w:sz w:val="28"/>
                <w:szCs w:val="30"/>
              </w:rPr>
              <w:t xml:space="preserve"> (отопительные приборы или иные </w:t>
            </w:r>
            <w:r w:rsidR="00F40A46">
              <w:rPr>
                <w:sz w:val="28"/>
                <w:szCs w:val="30"/>
              </w:rPr>
              <w:t>теплопотребляющие</w:t>
            </w:r>
            <w:r w:rsidR="006E4D05">
              <w:rPr>
                <w:sz w:val="28"/>
                <w:szCs w:val="30"/>
              </w:rPr>
              <w:t xml:space="preserve"> элементы </w:t>
            </w:r>
            <w:r w:rsidR="009E5650">
              <w:rPr>
                <w:sz w:val="28"/>
                <w:szCs w:val="30"/>
              </w:rPr>
              <w:t xml:space="preserve">         </w:t>
            </w:r>
            <w:r w:rsidR="006E4D05">
              <w:rPr>
                <w:sz w:val="28"/>
                <w:szCs w:val="30"/>
              </w:rPr>
              <w:t>внутридомовой системы теплоснабжения</w:t>
            </w:r>
            <w:r w:rsidR="00F40A46">
              <w:rPr>
                <w:sz w:val="28"/>
                <w:szCs w:val="30"/>
              </w:rPr>
              <w:t>)</w:t>
            </w:r>
            <w:r>
              <w:rPr>
                <w:sz w:val="28"/>
                <w:szCs w:val="30"/>
              </w:rPr>
              <w:t xml:space="preserve"> отопления с </w:t>
            </w:r>
            <w:r w:rsidR="00B111E9">
              <w:rPr>
                <w:sz w:val="28"/>
                <w:szCs w:val="30"/>
              </w:rPr>
              <w:t xml:space="preserve">терморегуляторами </w:t>
            </w:r>
            <w:r w:rsidR="009E5650">
              <w:rPr>
                <w:sz w:val="28"/>
                <w:szCs w:val="30"/>
              </w:rPr>
              <w:t xml:space="preserve">                 </w:t>
            </w:r>
            <w:proofErr w:type="gramStart"/>
            <w:r w:rsidR="009E5650">
              <w:rPr>
                <w:sz w:val="28"/>
                <w:szCs w:val="30"/>
              </w:rPr>
              <w:t xml:space="preserve">   </w:t>
            </w:r>
            <w:r w:rsidR="00B111E9"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>при технологической</w:t>
            </w:r>
            <w:r w:rsidR="00D7262B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возможности </w:t>
            </w:r>
            <w:r w:rsidR="00D7262B">
              <w:rPr>
                <w:sz w:val="28"/>
                <w:szCs w:val="30"/>
              </w:rPr>
              <w:t xml:space="preserve">  </w:t>
            </w:r>
            <w:r w:rsidR="009E5650">
              <w:rPr>
                <w:sz w:val="28"/>
                <w:szCs w:val="30"/>
              </w:rPr>
              <w:t xml:space="preserve">                </w:t>
            </w:r>
            <w:r>
              <w:rPr>
                <w:sz w:val="28"/>
                <w:szCs w:val="30"/>
              </w:rPr>
              <w:t xml:space="preserve">в соответствии с проектной документацией), а при автономном </w:t>
            </w:r>
            <w:r w:rsidR="00A5001A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 xml:space="preserve">отоплении и горячем </w:t>
            </w:r>
            <w:r w:rsidR="009E5650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t>водоснабжении также двухконтурный котел;</w:t>
            </w:r>
          </w:p>
          <w:p w14:paraId="3B2D18A3" w14:textId="3A15A5F7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 ж)</w:t>
            </w:r>
            <w:r w:rsidR="009E5650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напольные покрытия </w:t>
            </w:r>
            <w:r w:rsidR="00974D77">
              <w:rPr>
                <w:sz w:val="28"/>
                <w:szCs w:val="30"/>
              </w:rPr>
              <w:t xml:space="preserve">                                 </w:t>
            </w:r>
            <w:r>
              <w:rPr>
                <w:sz w:val="28"/>
                <w:szCs w:val="30"/>
              </w:rPr>
              <w:t xml:space="preserve">из керамической плитки в помещениях </w:t>
            </w:r>
            <w:r w:rsidR="00A5001A">
              <w:rPr>
                <w:sz w:val="28"/>
                <w:szCs w:val="30"/>
              </w:rPr>
              <w:t xml:space="preserve">     </w:t>
            </w:r>
            <w:r>
              <w:rPr>
                <w:sz w:val="28"/>
                <w:szCs w:val="30"/>
              </w:rPr>
              <w:t xml:space="preserve">ванной комнаты, туалета (совмещенного </w:t>
            </w:r>
            <w:r w:rsidR="00A5001A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t>санузла), кладовых, на балконе (лоджии</w:t>
            </w:r>
            <w:proofErr w:type="gramStart"/>
            <w:r>
              <w:rPr>
                <w:sz w:val="28"/>
                <w:szCs w:val="30"/>
              </w:rPr>
              <w:t xml:space="preserve">), </w:t>
            </w:r>
            <w:r w:rsidR="00F95C15">
              <w:rPr>
                <w:sz w:val="28"/>
                <w:szCs w:val="30"/>
              </w:rPr>
              <w:t xml:space="preserve">  </w:t>
            </w:r>
            <w:proofErr w:type="gramEnd"/>
            <w:r w:rsidR="00F95C15">
              <w:rPr>
                <w:sz w:val="28"/>
                <w:szCs w:val="30"/>
              </w:rPr>
              <w:t xml:space="preserve">     </w:t>
            </w:r>
            <w:r w:rsidR="00B111E9">
              <w:rPr>
                <w:sz w:val="28"/>
                <w:szCs w:val="30"/>
              </w:rPr>
              <w:t xml:space="preserve">     </w:t>
            </w:r>
            <w:r w:rsidR="00F95C15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в остальных помещениях квартиры </w:t>
            </w:r>
            <w:r w:rsidR="00990624">
              <w:rPr>
                <w:sz w:val="28"/>
                <w:szCs w:val="30"/>
              </w:rPr>
              <w:t xml:space="preserve">                  </w:t>
            </w:r>
            <w:r>
              <w:rPr>
                <w:sz w:val="28"/>
                <w:szCs w:val="30"/>
              </w:rPr>
              <w:t xml:space="preserve"> из ламината класса износостойкости 22 </w:t>
            </w:r>
            <w:r w:rsidR="00990624">
              <w:rPr>
                <w:sz w:val="28"/>
                <w:szCs w:val="30"/>
              </w:rPr>
              <w:t xml:space="preserve">           </w:t>
            </w:r>
            <w:r>
              <w:rPr>
                <w:sz w:val="28"/>
                <w:szCs w:val="30"/>
              </w:rPr>
              <w:t xml:space="preserve">и выше или линолеума на вспененной </w:t>
            </w:r>
            <w:r w:rsidR="00990624">
              <w:rPr>
                <w:sz w:val="28"/>
                <w:szCs w:val="30"/>
              </w:rPr>
              <w:t xml:space="preserve">           </w:t>
            </w:r>
            <w:r>
              <w:rPr>
                <w:sz w:val="28"/>
                <w:szCs w:val="30"/>
              </w:rPr>
              <w:t>основе;</w:t>
            </w:r>
          </w:p>
          <w:p w14:paraId="4C170619" w14:textId="24BB1919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з) отделку стен водоэмульсионной или иной аналогичной краской в помещениях ванной комнаты, туалета (совмещенного </w:t>
            </w:r>
            <w:r w:rsidR="00A5001A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lastRenderedPageBreak/>
              <w:t>санузла), кладовых, кухни (за исключением части стены (стен) в кухне, примыкающей (их) к рабочей поверхности, и части стены (стен) в ванной комнате, примыкающей</w:t>
            </w:r>
            <w:r w:rsidR="00D7262B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(их) </w:t>
            </w:r>
            <w:r w:rsidR="00B111E9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к ванне и умывальнику, отделка которых производится керамической плиткой), </w:t>
            </w:r>
            <w:r w:rsidR="00A5001A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обоями в остальных помещениях;</w:t>
            </w:r>
          </w:p>
          <w:p w14:paraId="2A51C19A" w14:textId="65642D0F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и) отделку потолков во всех помещениях квартиры водоэмульсионной или иной </w:t>
            </w:r>
            <w:r w:rsidR="00A5001A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аналогичной краской либо конструкцией </w:t>
            </w:r>
            <w:r w:rsidR="008427C2">
              <w:rPr>
                <w:sz w:val="28"/>
                <w:szCs w:val="30"/>
              </w:rPr>
              <w:t xml:space="preserve">              </w:t>
            </w:r>
            <w:r>
              <w:rPr>
                <w:sz w:val="28"/>
                <w:szCs w:val="30"/>
              </w:rPr>
              <w:t>из сварной виниловой пленки (</w:t>
            </w:r>
            <w:proofErr w:type="gramStart"/>
            <w:r w:rsidR="00B111E9">
              <w:rPr>
                <w:sz w:val="28"/>
                <w:szCs w:val="30"/>
              </w:rPr>
              <w:t xml:space="preserve">ПВХ)  </w:t>
            </w:r>
            <w:r w:rsidR="008427C2">
              <w:rPr>
                <w:sz w:val="28"/>
                <w:szCs w:val="30"/>
              </w:rPr>
              <w:t xml:space="preserve"> </w:t>
            </w:r>
            <w:proofErr w:type="gramEnd"/>
            <w:r w:rsidR="008427C2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или бесшовного тканевого </w:t>
            </w:r>
            <w:proofErr w:type="gramStart"/>
            <w:r>
              <w:rPr>
                <w:sz w:val="28"/>
                <w:szCs w:val="30"/>
              </w:rPr>
              <w:t xml:space="preserve">полотна, </w:t>
            </w:r>
            <w:r w:rsidR="00990624">
              <w:rPr>
                <w:sz w:val="28"/>
                <w:szCs w:val="30"/>
              </w:rPr>
              <w:t xml:space="preserve">  </w:t>
            </w:r>
            <w:proofErr w:type="gramEnd"/>
            <w:r w:rsidR="00990624">
              <w:rPr>
                <w:sz w:val="28"/>
                <w:szCs w:val="30"/>
              </w:rPr>
              <w:t xml:space="preserve">              </w:t>
            </w:r>
            <w:r>
              <w:rPr>
                <w:sz w:val="28"/>
                <w:szCs w:val="30"/>
              </w:rPr>
              <w:t>закрепленных на металлическом</w:t>
            </w:r>
            <w:r w:rsidR="008427C2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или пластиковом профиле под перекрытием (натяжные </w:t>
            </w:r>
            <w:r w:rsidR="00A5001A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>потолки)</w:t>
            </w:r>
          </w:p>
        </w:tc>
      </w:tr>
      <w:tr w:rsidR="00630E63" w14:paraId="7FAF5D39" w14:textId="77777777" w:rsidTr="00FD6EA2">
        <w:trPr>
          <w:jc w:val="right"/>
        </w:trPr>
        <w:tc>
          <w:tcPr>
            <w:tcW w:w="415" w:type="pct"/>
          </w:tcPr>
          <w:p w14:paraId="607299EF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lastRenderedPageBreak/>
              <w:t>4</w:t>
            </w:r>
          </w:p>
        </w:tc>
        <w:tc>
          <w:tcPr>
            <w:tcW w:w="1482" w:type="pct"/>
          </w:tcPr>
          <w:p w14:paraId="27883FD1" w14:textId="2F600DF8" w:rsidR="00630E63" w:rsidRDefault="00A04CB6" w:rsidP="00446D3F">
            <w:pPr>
              <w:ind w:right="140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Требования к материалам и оборудованию</w:t>
            </w:r>
          </w:p>
        </w:tc>
        <w:tc>
          <w:tcPr>
            <w:tcW w:w="3104" w:type="pct"/>
          </w:tcPr>
          <w:p w14:paraId="3104EE2C" w14:textId="1D5F1511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Проектом на строительство </w:t>
            </w:r>
            <w:r w:rsidR="00990624">
              <w:rPr>
                <w:sz w:val="28"/>
                <w:szCs w:val="30"/>
              </w:rPr>
              <w:t xml:space="preserve">                      </w:t>
            </w:r>
            <w:r>
              <w:rPr>
                <w:sz w:val="28"/>
                <w:szCs w:val="30"/>
              </w:rPr>
              <w:t xml:space="preserve">многоквартирного дома рекомендуется предусмотреть применение современных сертифицированных строительных </w:t>
            </w:r>
            <w:r w:rsidR="00D7262B">
              <w:rPr>
                <w:sz w:val="28"/>
                <w:szCs w:val="30"/>
              </w:rPr>
              <w:t xml:space="preserve"> </w:t>
            </w:r>
            <w:r w:rsidR="00990624" w:rsidRPr="00990624">
              <w:rPr>
                <w:sz w:val="28"/>
                <w:szCs w:val="30"/>
              </w:rPr>
              <w:t xml:space="preserve">                  </w:t>
            </w:r>
            <w:r w:rsidR="00D7262B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и отделочных материалов, </w:t>
            </w:r>
            <w:proofErr w:type="gramStart"/>
            <w:r>
              <w:rPr>
                <w:sz w:val="28"/>
                <w:szCs w:val="30"/>
              </w:rPr>
              <w:t xml:space="preserve">изделий, </w:t>
            </w:r>
            <w:r w:rsidR="00990624" w:rsidRPr="00990624">
              <w:rPr>
                <w:sz w:val="28"/>
                <w:szCs w:val="30"/>
              </w:rPr>
              <w:t xml:space="preserve">  </w:t>
            </w:r>
            <w:proofErr w:type="gramEnd"/>
            <w:r w:rsidR="00990624" w:rsidRPr="00990624">
              <w:rPr>
                <w:sz w:val="28"/>
                <w:szCs w:val="30"/>
              </w:rPr>
              <w:t xml:space="preserve">           </w:t>
            </w:r>
            <w:r>
              <w:rPr>
                <w:sz w:val="28"/>
                <w:szCs w:val="30"/>
              </w:rPr>
              <w:t xml:space="preserve">технологического и инженерного </w:t>
            </w:r>
            <w:r w:rsidR="00990624" w:rsidRPr="00990624">
              <w:rPr>
                <w:sz w:val="28"/>
                <w:szCs w:val="30"/>
              </w:rPr>
              <w:t xml:space="preserve">                 </w:t>
            </w:r>
            <w:r>
              <w:rPr>
                <w:sz w:val="28"/>
                <w:szCs w:val="30"/>
              </w:rPr>
              <w:t xml:space="preserve">оборудования. </w:t>
            </w:r>
          </w:p>
          <w:p w14:paraId="2531DF22" w14:textId="26E3278E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Строительств</w:t>
            </w:r>
            <w:r w:rsidR="00A5001A">
              <w:rPr>
                <w:sz w:val="28"/>
                <w:szCs w:val="30"/>
              </w:rPr>
              <w:t xml:space="preserve">о </w:t>
            </w:r>
            <w:r>
              <w:rPr>
                <w:sz w:val="28"/>
                <w:szCs w:val="30"/>
              </w:rPr>
              <w:t>осуществля</w:t>
            </w:r>
            <w:r w:rsidR="0030787F">
              <w:rPr>
                <w:sz w:val="28"/>
                <w:szCs w:val="30"/>
              </w:rPr>
              <w:t>ется</w:t>
            </w:r>
            <w:r>
              <w:rPr>
                <w:sz w:val="28"/>
                <w:szCs w:val="30"/>
              </w:rPr>
              <w:t xml:space="preserve"> </w:t>
            </w:r>
            <w:r w:rsidR="00D7262B">
              <w:rPr>
                <w:sz w:val="28"/>
                <w:szCs w:val="30"/>
              </w:rPr>
              <w:t xml:space="preserve">                         </w:t>
            </w:r>
            <w:r>
              <w:rPr>
                <w:sz w:val="28"/>
                <w:szCs w:val="30"/>
              </w:rPr>
              <w:t xml:space="preserve">с применением материалов и оборудования, обеспечивающих соответствие жилища </w:t>
            </w:r>
            <w:r w:rsidR="007667AA">
              <w:rPr>
                <w:sz w:val="28"/>
                <w:szCs w:val="30"/>
              </w:rPr>
              <w:t xml:space="preserve">     </w:t>
            </w:r>
            <w:r>
              <w:rPr>
                <w:sz w:val="28"/>
                <w:szCs w:val="30"/>
              </w:rPr>
              <w:t xml:space="preserve">требованиям проектной документации. </w:t>
            </w:r>
          </w:p>
          <w:p w14:paraId="0549EA54" w14:textId="381EB659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 Выполняемые работы и строительные материалы, применяемые в процессе </w:t>
            </w:r>
            <w:r w:rsidR="00990624">
              <w:rPr>
                <w:sz w:val="28"/>
                <w:szCs w:val="30"/>
              </w:rPr>
              <w:t xml:space="preserve">         </w:t>
            </w:r>
            <w:r>
              <w:rPr>
                <w:sz w:val="28"/>
                <w:szCs w:val="30"/>
              </w:rPr>
              <w:t xml:space="preserve">строительства дома, жилые помещения </w:t>
            </w:r>
            <w:r w:rsidR="00D7262B">
              <w:rPr>
                <w:sz w:val="28"/>
                <w:szCs w:val="30"/>
              </w:rPr>
              <w:t xml:space="preserve">         </w:t>
            </w:r>
            <w:r w:rsidR="00974D77">
              <w:rPr>
                <w:sz w:val="28"/>
                <w:szCs w:val="30"/>
              </w:rPr>
              <w:t xml:space="preserve">    </w:t>
            </w:r>
            <w:r w:rsidR="00F95C15">
              <w:rPr>
                <w:sz w:val="28"/>
                <w:szCs w:val="30"/>
              </w:rPr>
              <w:t xml:space="preserve">    </w:t>
            </w:r>
            <w:r w:rsidR="00B111E9">
              <w:rPr>
                <w:sz w:val="28"/>
                <w:szCs w:val="30"/>
              </w:rPr>
              <w:t xml:space="preserve">       </w:t>
            </w:r>
            <w:r w:rsidR="00D7262B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в котором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6F6EDD8E" wp14:editId="0B367585">
                  <wp:extent cx="8890" cy="77470"/>
                  <wp:effectExtent l="0" t="0" r="0" b="0"/>
                  <wp:docPr id="27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10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/>
                        </pic:blipFill>
                        <pic:spPr bwMode="auto">
                          <a:xfrm>
                            <a:off x="0" y="0"/>
                            <a:ext cx="8890" cy="77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приобретаются в соответствии </w:t>
            </w:r>
            <w:r w:rsidR="00D7262B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 xml:space="preserve">с муниципальным контрактом в целях </w:t>
            </w:r>
            <w:r w:rsidR="00990624">
              <w:rPr>
                <w:sz w:val="28"/>
                <w:szCs w:val="30"/>
              </w:rPr>
              <w:t xml:space="preserve">          </w:t>
            </w:r>
            <w:r>
              <w:rPr>
                <w:sz w:val="28"/>
                <w:szCs w:val="30"/>
              </w:rPr>
              <w:t xml:space="preserve">переселения граждан из аварийного </w:t>
            </w:r>
            <w:r w:rsidR="00990624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>жилищного фонда, а также результаты таких работ должны соответствовать требованиям технических регламентов, требованиям энергетической</w:t>
            </w:r>
            <w:r w:rsidR="00990624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эффективности </w:t>
            </w:r>
            <w:r w:rsidR="00996B8A" w:rsidRPr="00996B8A">
              <w:rPr>
                <w:sz w:val="28"/>
                <w:szCs w:val="30"/>
              </w:rPr>
              <w:t xml:space="preserve">                  </w:t>
            </w:r>
            <w:r>
              <w:rPr>
                <w:sz w:val="28"/>
                <w:szCs w:val="30"/>
              </w:rPr>
              <w:t xml:space="preserve">и требованиям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3B9E3FA1" wp14:editId="40FBDF80">
                  <wp:extent cx="8890" cy="8890"/>
                  <wp:effectExtent l="0" t="0" r="0" b="0"/>
                  <wp:docPr id="2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9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оснащенности объекта </w:t>
            </w:r>
            <w:r w:rsidR="00990624">
              <w:rPr>
                <w:sz w:val="28"/>
                <w:szCs w:val="30"/>
              </w:rPr>
              <w:t xml:space="preserve">          </w:t>
            </w:r>
            <w:r>
              <w:rPr>
                <w:sz w:val="28"/>
                <w:szCs w:val="30"/>
              </w:rPr>
              <w:t xml:space="preserve">капитального строительства приборами учета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19BA0D71" wp14:editId="11A256A9">
                  <wp:extent cx="8890" cy="8890"/>
                  <wp:effectExtent l="0" t="0" r="0" b="0"/>
                  <wp:docPr id="30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98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/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используемых </w:t>
            </w:r>
            <w:r w:rsidR="00A5001A">
              <w:rPr>
                <w:sz w:val="28"/>
                <w:szCs w:val="30"/>
              </w:rPr>
              <w:t xml:space="preserve">         </w:t>
            </w:r>
            <w:r>
              <w:rPr>
                <w:sz w:val="28"/>
                <w:szCs w:val="30"/>
              </w:rPr>
              <w:t>энергетических ресурсов</w:t>
            </w:r>
          </w:p>
        </w:tc>
      </w:tr>
      <w:tr w:rsidR="00630E63" w14:paraId="00DA63D0" w14:textId="77777777" w:rsidTr="00FD6EA2">
        <w:trPr>
          <w:jc w:val="right"/>
        </w:trPr>
        <w:tc>
          <w:tcPr>
            <w:tcW w:w="415" w:type="pct"/>
          </w:tcPr>
          <w:p w14:paraId="05984334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5</w:t>
            </w:r>
          </w:p>
        </w:tc>
        <w:tc>
          <w:tcPr>
            <w:tcW w:w="1482" w:type="pct"/>
          </w:tcPr>
          <w:p w14:paraId="3D56E028" w14:textId="77777777" w:rsidR="00630E63" w:rsidRDefault="00A04CB6" w:rsidP="00446D3F">
            <w:pPr>
              <w:ind w:right="140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Требования к энергоэффективности дома</w:t>
            </w:r>
          </w:p>
        </w:tc>
        <w:tc>
          <w:tcPr>
            <w:tcW w:w="3104" w:type="pct"/>
          </w:tcPr>
          <w:p w14:paraId="48E23632" w14:textId="5D035705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Рекомендуется предусматривать класс энергетической эффективности дома </w:t>
            </w:r>
            <w:r w:rsidR="00974D77">
              <w:rPr>
                <w:sz w:val="28"/>
                <w:szCs w:val="30"/>
              </w:rPr>
              <w:t xml:space="preserve">              </w:t>
            </w:r>
            <w:r>
              <w:rPr>
                <w:sz w:val="28"/>
                <w:szCs w:val="30"/>
              </w:rPr>
              <w:t xml:space="preserve">не ниже «В» согласно Правилам </w:t>
            </w:r>
            <w:r w:rsidR="00990624">
              <w:rPr>
                <w:sz w:val="28"/>
                <w:szCs w:val="30"/>
              </w:rPr>
              <w:t xml:space="preserve">                  </w:t>
            </w:r>
            <w:r>
              <w:rPr>
                <w:sz w:val="28"/>
                <w:szCs w:val="30"/>
              </w:rPr>
              <w:lastRenderedPageBreak/>
              <w:t xml:space="preserve">определения класса энергетической </w:t>
            </w:r>
            <w:r w:rsidR="00990624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>эффективности</w:t>
            </w:r>
            <w:r w:rsidR="001122D7">
              <w:rPr>
                <w:sz w:val="28"/>
                <w:szCs w:val="30"/>
              </w:rPr>
              <w:t xml:space="preserve"> многоквартирных домов</w:t>
            </w:r>
            <w:r>
              <w:rPr>
                <w:sz w:val="28"/>
                <w:szCs w:val="30"/>
              </w:rPr>
              <w:t xml:space="preserve">, утвержденным приказом Министерства строительства </w:t>
            </w:r>
            <w:r w:rsidR="00D7262B">
              <w:rPr>
                <w:sz w:val="28"/>
                <w:szCs w:val="30"/>
              </w:rPr>
              <w:t xml:space="preserve">  </w:t>
            </w:r>
            <w:r w:rsidR="00B111E9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и жилищно-коммунального хозяйства </w:t>
            </w:r>
            <w:r w:rsidR="00A5001A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Российской Федерации </w:t>
            </w:r>
            <w:r w:rsidR="00990624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>от 6 июня 2016 г</w:t>
            </w:r>
            <w:r w:rsidR="00974D77">
              <w:rPr>
                <w:sz w:val="28"/>
                <w:szCs w:val="30"/>
              </w:rPr>
              <w:t>ода</w:t>
            </w:r>
            <w:r>
              <w:rPr>
                <w:sz w:val="28"/>
                <w:szCs w:val="30"/>
              </w:rPr>
              <w:t xml:space="preserve"> </w:t>
            </w:r>
            <w:r w:rsidR="00974D77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>№ 399/пр.</w:t>
            </w:r>
          </w:p>
          <w:p w14:paraId="294609F0" w14:textId="33DDF78F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Рекомендуется предусматривать </w:t>
            </w:r>
            <w:r w:rsidR="00990624">
              <w:rPr>
                <w:sz w:val="28"/>
                <w:szCs w:val="30"/>
              </w:rPr>
              <w:t xml:space="preserve">            </w:t>
            </w:r>
            <w:r>
              <w:rPr>
                <w:sz w:val="28"/>
                <w:szCs w:val="30"/>
              </w:rPr>
              <w:t xml:space="preserve">следующие мероприятия, направленные </w:t>
            </w:r>
            <w:r w:rsidR="00990624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на повышение энергоэффективности дома:</w:t>
            </w:r>
          </w:p>
          <w:p w14:paraId="7EF7F3A2" w14:textId="6102C4BF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предъявлять к оконным блокам </w:t>
            </w:r>
            <w:r w:rsidR="00D7262B">
              <w:rPr>
                <w:sz w:val="28"/>
                <w:szCs w:val="30"/>
              </w:rPr>
              <w:t xml:space="preserve">                        </w:t>
            </w:r>
            <w:r>
              <w:rPr>
                <w:sz w:val="28"/>
                <w:szCs w:val="30"/>
              </w:rPr>
              <w:t xml:space="preserve">в квартирах и в помещениях общего </w:t>
            </w:r>
            <w:r w:rsidR="00A5001A">
              <w:rPr>
                <w:sz w:val="28"/>
                <w:szCs w:val="30"/>
              </w:rPr>
              <w:t xml:space="preserve">          </w:t>
            </w:r>
            <w:r>
              <w:rPr>
                <w:sz w:val="28"/>
                <w:szCs w:val="30"/>
              </w:rPr>
              <w:t xml:space="preserve">пользования дополнительные </w:t>
            </w:r>
            <w:proofErr w:type="gramStart"/>
            <w:r>
              <w:rPr>
                <w:sz w:val="28"/>
                <w:szCs w:val="30"/>
              </w:rPr>
              <w:t xml:space="preserve">требования, </w:t>
            </w:r>
            <w:r w:rsidR="00A5001A">
              <w:rPr>
                <w:sz w:val="28"/>
                <w:szCs w:val="30"/>
              </w:rPr>
              <w:t xml:space="preserve">  </w:t>
            </w:r>
            <w:proofErr w:type="gramEnd"/>
            <w:r w:rsidR="00A5001A">
              <w:rPr>
                <w:sz w:val="28"/>
                <w:szCs w:val="30"/>
              </w:rPr>
              <w:t xml:space="preserve">           </w:t>
            </w:r>
            <w:r>
              <w:rPr>
                <w:sz w:val="28"/>
                <w:szCs w:val="30"/>
              </w:rPr>
              <w:t>указанные выше;</w:t>
            </w:r>
          </w:p>
          <w:p w14:paraId="094A7794" w14:textId="6BCD61D8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производить установку в помещениях </w:t>
            </w:r>
            <w:r w:rsidR="00A5001A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общего пользования, на лестничных клетках, перед входом в подъезды светодиодных </w:t>
            </w:r>
            <w:r w:rsidR="00A5001A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t>светильников с датчиками движения</w:t>
            </w:r>
            <w:r w:rsidR="00D7262B">
              <w:rPr>
                <w:sz w:val="28"/>
                <w:szCs w:val="30"/>
              </w:rPr>
              <w:t xml:space="preserve"> </w:t>
            </w:r>
            <w:r w:rsidR="00996B8A" w:rsidRPr="00996B8A">
              <w:rPr>
                <w:sz w:val="28"/>
                <w:szCs w:val="30"/>
              </w:rPr>
              <w:t xml:space="preserve">                 </w:t>
            </w:r>
            <w:r>
              <w:rPr>
                <w:sz w:val="28"/>
                <w:szCs w:val="30"/>
              </w:rPr>
              <w:t>и освещенности;</w:t>
            </w:r>
          </w:p>
          <w:p w14:paraId="08DA27A2" w14:textId="6AD7E9B9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проводить освещение придомовой </w:t>
            </w:r>
            <w:r w:rsidR="007667AA">
              <w:rPr>
                <w:sz w:val="28"/>
                <w:szCs w:val="30"/>
              </w:rPr>
              <w:t xml:space="preserve">         </w:t>
            </w:r>
            <w:r>
              <w:rPr>
                <w:sz w:val="28"/>
                <w:szCs w:val="30"/>
              </w:rPr>
              <w:t xml:space="preserve">территории с использованием светодиодных </w:t>
            </w:r>
            <w:r w:rsidR="00A5001A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светильников и датчиков освещенности;</w:t>
            </w:r>
          </w:p>
          <w:p w14:paraId="342F348A" w14:textId="78E14AA8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выполнять теплоизоляцию подвального (цокольного) и чердачного перекрытий </w:t>
            </w:r>
            <w:r w:rsidR="00D7262B">
              <w:rPr>
                <w:sz w:val="28"/>
                <w:szCs w:val="30"/>
              </w:rPr>
              <w:t xml:space="preserve">             </w:t>
            </w:r>
            <w:proofErr w:type="gramStart"/>
            <w:r w:rsidR="00D7262B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 xml:space="preserve">в соответствии с проектной </w:t>
            </w:r>
            <w:r w:rsidR="00990624">
              <w:rPr>
                <w:sz w:val="28"/>
                <w:szCs w:val="30"/>
              </w:rPr>
              <w:t xml:space="preserve">                                </w:t>
            </w:r>
            <w:r>
              <w:rPr>
                <w:sz w:val="28"/>
                <w:szCs w:val="30"/>
              </w:rPr>
              <w:t>документацией);</w:t>
            </w:r>
          </w:p>
          <w:p w14:paraId="11FF5EF0" w14:textId="399EAD88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проводить установку приборов учета </w:t>
            </w:r>
            <w:r w:rsidR="00A5001A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 xml:space="preserve">горячего и холодного </w:t>
            </w:r>
            <w:proofErr w:type="gramStart"/>
            <w:r>
              <w:rPr>
                <w:sz w:val="28"/>
                <w:szCs w:val="30"/>
              </w:rPr>
              <w:t xml:space="preserve">водоснабжения, </w:t>
            </w:r>
            <w:r w:rsidR="00A5001A">
              <w:rPr>
                <w:sz w:val="28"/>
                <w:szCs w:val="30"/>
              </w:rPr>
              <w:t xml:space="preserve">  </w:t>
            </w:r>
            <w:proofErr w:type="gramEnd"/>
            <w:r w:rsidR="00A5001A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t xml:space="preserve">электроэнергии, газа и </w:t>
            </w:r>
            <w:proofErr w:type="gramStart"/>
            <w:r>
              <w:rPr>
                <w:sz w:val="28"/>
                <w:szCs w:val="30"/>
              </w:rPr>
              <w:t xml:space="preserve">других, </w:t>
            </w:r>
            <w:r w:rsidR="007667AA">
              <w:rPr>
                <w:sz w:val="28"/>
                <w:szCs w:val="30"/>
              </w:rPr>
              <w:t xml:space="preserve">  </w:t>
            </w:r>
            <w:proofErr w:type="gramEnd"/>
            <w:r w:rsidR="007667AA">
              <w:rPr>
                <w:sz w:val="28"/>
                <w:szCs w:val="30"/>
              </w:rPr>
              <w:t xml:space="preserve">                  </w:t>
            </w:r>
            <w:r>
              <w:rPr>
                <w:sz w:val="28"/>
                <w:szCs w:val="30"/>
              </w:rPr>
              <w:t>предусмотренных</w:t>
            </w:r>
            <w:r w:rsidR="00990624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в проектной </w:t>
            </w:r>
            <w:r w:rsidR="00990624">
              <w:rPr>
                <w:sz w:val="28"/>
                <w:szCs w:val="30"/>
              </w:rPr>
              <w:t xml:space="preserve">                          </w:t>
            </w:r>
            <w:r>
              <w:rPr>
                <w:sz w:val="28"/>
                <w:szCs w:val="30"/>
              </w:rPr>
              <w:t>документации;</w:t>
            </w:r>
          </w:p>
          <w:p w14:paraId="0CE9D7A3" w14:textId="166C9951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выполнять установку радиаторов </w:t>
            </w:r>
            <w:r w:rsidR="007667AA">
              <w:rPr>
                <w:sz w:val="28"/>
                <w:szCs w:val="30"/>
              </w:rPr>
              <w:t xml:space="preserve">          </w:t>
            </w:r>
            <w:r>
              <w:rPr>
                <w:sz w:val="28"/>
                <w:szCs w:val="30"/>
              </w:rPr>
              <w:t xml:space="preserve">отопления с </w:t>
            </w:r>
            <w:r w:rsidR="00D113F6">
              <w:rPr>
                <w:sz w:val="28"/>
                <w:szCs w:val="30"/>
              </w:rPr>
              <w:t xml:space="preserve">терморегуляторами </w:t>
            </w:r>
            <w:r w:rsidR="00990624">
              <w:rPr>
                <w:sz w:val="28"/>
                <w:szCs w:val="30"/>
              </w:rPr>
              <w:t xml:space="preserve">                 </w:t>
            </w:r>
            <w:proofErr w:type="gramStart"/>
            <w:r w:rsidR="00990624">
              <w:rPr>
                <w:sz w:val="28"/>
                <w:szCs w:val="30"/>
              </w:rPr>
              <w:t xml:space="preserve">   </w:t>
            </w:r>
            <w:r w:rsidR="00D113F6">
              <w:rPr>
                <w:sz w:val="28"/>
                <w:szCs w:val="30"/>
              </w:rPr>
              <w:t>(</w:t>
            </w:r>
            <w:proofErr w:type="gramEnd"/>
            <w:r>
              <w:rPr>
                <w:sz w:val="28"/>
                <w:szCs w:val="30"/>
              </w:rPr>
              <w:t xml:space="preserve">при технологической </w:t>
            </w:r>
            <w:r w:rsidR="00D113F6">
              <w:rPr>
                <w:sz w:val="28"/>
                <w:szCs w:val="30"/>
              </w:rPr>
              <w:t xml:space="preserve">возможности </w:t>
            </w:r>
            <w:r w:rsidR="00990624">
              <w:rPr>
                <w:sz w:val="28"/>
                <w:szCs w:val="30"/>
              </w:rPr>
              <w:t xml:space="preserve">                   </w:t>
            </w:r>
            <w:r w:rsidR="00D113F6">
              <w:rPr>
                <w:sz w:val="28"/>
                <w:szCs w:val="30"/>
              </w:rPr>
              <w:t>в</w:t>
            </w:r>
            <w:r>
              <w:rPr>
                <w:sz w:val="28"/>
                <w:szCs w:val="30"/>
              </w:rPr>
              <w:t xml:space="preserve"> соответствии с проектной документацией);</w:t>
            </w:r>
          </w:p>
          <w:p w14:paraId="02022F68" w14:textId="544681DC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проводить устройство входных дверей </w:t>
            </w:r>
            <w:r w:rsidR="00D7262B">
              <w:rPr>
                <w:sz w:val="28"/>
                <w:szCs w:val="30"/>
              </w:rPr>
              <w:t xml:space="preserve">              </w:t>
            </w:r>
            <w:r>
              <w:rPr>
                <w:sz w:val="28"/>
                <w:szCs w:val="30"/>
              </w:rPr>
              <w:t xml:space="preserve">в подъезды дома с утеплением </w:t>
            </w:r>
            <w:r w:rsidR="00D7262B">
              <w:rPr>
                <w:sz w:val="28"/>
                <w:szCs w:val="30"/>
              </w:rPr>
              <w:t xml:space="preserve">                                </w:t>
            </w:r>
            <w:r>
              <w:rPr>
                <w:sz w:val="28"/>
                <w:szCs w:val="30"/>
              </w:rPr>
              <w:t>и оборудованием автодоводчиками;</w:t>
            </w:r>
          </w:p>
          <w:p w14:paraId="28E15C2F" w14:textId="4D0F60D9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устраивать входные тамбуры в подъезды дома с утеплением стен, устанавливать </w:t>
            </w:r>
            <w:r w:rsidR="00A5001A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утепленные двери тамбура (входную</w:t>
            </w:r>
            <w:r w:rsidR="00D7262B">
              <w:rPr>
                <w:sz w:val="28"/>
                <w:szCs w:val="30"/>
              </w:rPr>
              <w:t xml:space="preserve"> </w:t>
            </w:r>
            <w:r w:rsidR="00A5001A">
              <w:rPr>
                <w:sz w:val="28"/>
                <w:szCs w:val="30"/>
              </w:rPr>
              <w:t xml:space="preserve">                 </w:t>
            </w:r>
            <w:r>
              <w:rPr>
                <w:sz w:val="28"/>
                <w:szCs w:val="30"/>
              </w:rPr>
              <w:t xml:space="preserve">и </w:t>
            </w:r>
            <w:r w:rsidR="00A5001A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проходную) с автодоводчиками.</w:t>
            </w:r>
          </w:p>
          <w:p w14:paraId="689A41C7" w14:textId="0DC926BA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Обеспечить наличие на фасаде дома </w:t>
            </w:r>
            <w:r w:rsidR="00A5001A">
              <w:rPr>
                <w:sz w:val="28"/>
                <w:szCs w:val="30"/>
              </w:rPr>
              <w:t xml:space="preserve">     </w:t>
            </w:r>
            <w:r>
              <w:rPr>
                <w:sz w:val="28"/>
                <w:szCs w:val="30"/>
              </w:rPr>
              <w:t xml:space="preserve">указателя класса энергетической </w:t>
            </w:r>
            <w:r w:rsidR="00996B8A" w:rsidRPr="00996B8A">
              <w:rPr>
                <w:sz w:val="28"/>
                <w:szCs w:val="30"/>
              </w:rPr>
              <w:t xml:space="preserve">                     </w:t>
            </w:r>
            <w:r>
              <w:rPr>
                <w:sz w:val="28"/>
                <w:szCs w:val="30"/>
              </w:rPr>
              <w:lastRenderedPageBreak/>
              <w:t xml:space="preserve">эффективности дома в </w:t>
            </w:r>
            <w:r w:rsidR="00D113F6">
              <w:rPr>
                <w:sz w:val="28"/>
                <w:szCs w:val="30"/>
              </w:rPr>
              <w:t>соответствии</w:t>
            </w:r>
            <w:r w:rsidR="00996B8A" w:rsidRPr="00996B8A">
              <w:rPr>
                <w:sz w:val="28"/>
                <w:szCs w:val="30"/>
              </w:rPr>
              <w:t xml:space="preserve">                   </w:t>
            </w:r>
            <w:r w:rsidR="00D113F6">
              <w:rPr>
                <w:sz w:val="28"/>
                <w:szCs w:val="30"/>
              </w:rPr>
              <w:t xml:space="preserve"> с</w:t>
            </w:r>
            <w:r>
              <w:rPr>
                <w:sz w:val="28"/>
                <w:szCs w:val="30"/>
              </w:rPr>
              <w:t xml:space="preserve"> разделом III Правил определения классов энергетической эффективности </w:t>
            </w:r>
            <w:r w:rsidR="00996B8A" w:rsidRPr="00996B8A">
              <w:rPr>
                <w:sz w:val="28"/>
                <w:szCs w:val="30"/>
              </w:rPr>
              <w:t xml:space="preserve">                     </w:t>
            </w:r>
            <w:r>
              <w:rPr>
                <w:sz w:val="28"/>
                <w:szCs w:val="30"/>
              </w:rPr>
              <w:t xml:space="preserve">многоквартирных домов, утвержденных приказом Министерства </w:t>
            </w:r>
            <w:r w:rsidR="00A5001A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строительства</w:t>
            </w:r>
            <w:r w:rsidR="009428E3">
              <w:rPr>
                <w:sz w:val="28"/>
                <w:szCs w:val="30"/>
              </w:rPr>
              <w:t xml:space="preserve"> </w:t>
            </w:r>
            <w:r w:rsidR="00996B8A" w:rsidRPr="00996B8A">
              <w:rPr>
                <w:sz w:val="28"/>
                <w:szCs w:val="30"/>
              </w:rPr>
              <w:t xml:space="preserve">         </w:t>
            </w:r>
            <w:r>
              <w:rPr>
                <w:sz w:val="28"/>
                <w:szCs w:val="30"/>
              </w:rPr>
              <w:t xml:space="preserve">и жилищно-коммунального хозяйства </w:t>
            </w:r>
            <w:r w:rsidR="00996B8A" w:rsidRPr="00996B8A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>Российской Федерации от 6 июня 2016 г</w:t>
            </w:r>
            <w:r w:rsidR="00974D77">
              <w:rPr>
                <w:sz w:val="28"/>
                <w:szCs w:val="30"/>
              </w:rPr>
              <w:t>ода</w:t>
            </w:r>
            <w:r>
              <w:rPr>
                <w:sz w:val="28"/>
                <w:szCs w:val="30"/>
              </w:rPr>
              <w:t xml:space="preserve">  </w:t>
            </w:r>
            <w:r w:rsidR="00996B8A" w:rsidRPr="00996B8A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№ 399/пр </w:t>
            </w:r>
          </w:p>
        </w:tc>
      </w:tr>
      <w:tr w:rsidR="00630E63" w14:paraId="628CF572" w14:textId="77777777" w:rsidTr="00FD6EA2">
        <w:trPr>
          <w:jc w:val="right"/>
        </w:trPr>
        <w:tc>
          <w:tcPr>
            <w:tcW w:w="415" w:type="pct"/>
          </w:tcPr>
          <w:p w14:paraId="5533C0FC" w14:textId="77777777" w:rsidR="00630E63" w:rsidRDefault="00A04CB6" w:rsidP="00446D3F">
            <w:pPr>
              <w:ind w:right="140"/>
              <w:jc w:val="center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lastRenderedPageBreak/>
              <w:t>6</w:t>
            </w:r>
          </w:p>
        </w:tc>
        <w:tc>
          <w:tcPr>
            <w:tcW w:w="1482" w:type="pct"/>
          </w:tcPr>
          <w:p w14:paraId="3D7F53A6" w14:textId="315DC505" w:rsidR="00630E63" w:rsidRDefault="00A04CB6" w:rsidP="00446D3F">
            <w:pPr>
              <w:ind w:right="140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Требования </w:t>
            </w:r>
            <w:r w:rsidR="00990624" w:rsidRPr="00990624">
              <w:rPr>
                <w:sz w:val="28"/>
                <w:szCs w:val="30"/>
              </w:rPr>
              <w:t xml:space="preserve">             </w:t>
            </w:r>
            <w:r>
              <w:rPr>
                <w:sz w:val="28"/>
                <w:szCs w:val="30"/>
              </w:rPr>
              <w:t>к эксплуатационной документации дома</w:t>
            </w:r>
          </w:p>
        </w:tc>
        <w:tc>
          <w:tcPr>
            <w:tcW w:w="3104" w:type="pct"/>
          </w:tcPr>
          <w:p w14:paraId="58B8CCE9" w14:textId="6F4FDFC2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 xml:space="preserve">      Наличие паспортов и инструкций </w:t>
            </w:r>
            <w:r w:rsidR="009428E3">
              <w:rPr>
                <w:sz w:val="28"/>
                <w:szCs w:val="30"/>
              </w:rPr>
              <w:t xml:space="preserve">  </w:t>
            </w:r>
            <w:r w:rsidR="00D113F6">
              <w:rPr>
                <w:sz w:val="28"/>
                <w:szCs w:val="30"/>
              </w:rPr>
              <w:t xml:space="preserve">           </w:t>
            </w:r>
            <w:r w:rsidR="009428E3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по эксплуатации предприятий</w:t>
            </w:r>
            <w:r w:rsidR="00990624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изготовителей на механическое, электрическое, </w:t>
            </w:r>
            <w:r w:rsidR="00A5001A">
              <w:rPr>
                <w:sz w:val="28"/>
                <w:szCs w:val="30"/>
              </w:rPr>
              <w:t xml:space="preserve">        </w:t>
            </w:r>
            <w:r w:rsidR="00990624">
              <w:rPr>
                <w:sz w:val="28"/>
                <w:szCs w:val="30"/>
              </w:rPr>
              <w:t xml:space="preserve">          </w:t>
            </w:r>
            <w:r w:rsidR="00A5001A">
              <w:rPr>
                <w:sz w:val="28"/>
                <w:szCs w:val="30"/>
              </w:rPr>
              <w:t xml:space="preserve">     </w:t>
            </w:r>
            <w:r>
              <w:rPr>
                <w:sz w:val="28"/>
                <w:szCs w:val="30"/>
              </w:rPr>
              <w:t xml:space="preserve">санитарно-техническое и иное, включая </w:t>
            </w:r>
            <w:r w:rsidR="00A5001A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лифтовое оборудование, приборы учета </w:t>
            </w:r>
            <w:r w:rsidR="00A5001A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использования энергетических ресурсов </w:t>
            </w:r>
            <w:r w:rsidR="00A5001A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 xml:space="preserve">(общедомовые (коллективные) </w:t>
            </w:r>
            <w:r w:rsidR="00990624">
              <w:rPr>
                <w:sz w:val="28"/>
                <w:szCs w:val="30"/>
              </w:rPr>
              <w:t xml:space="preserve">                              </w:t>
            </w:r>
            <w:r>
              <w:rPr>
                <w:sz w:val="28"/>
                <w:szCs w:val="30"/>
              </w:rPr>
              <w:t xml:space="preserve">и индивидуальные) </w:t>
            </w:r>
            <w:r w:rsidR="00D113F6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и узлы управления </w:t>
            </w:r>
            <w:r w:rsidR="00990624">
              <w:rPr>
                <w:sz w:val="28"/>
                <w:szCs w:val="30"/>
              </w:rPr>
              <w:t xml:space="preserve">        </w:t>
            </w:r>
            <w:r>
              <w:rPr>
                <w:sz w:val="28"/>
                <w:szCs w:val="30"/>
              </w:rPr>
              <w:t>подачей</w:t>
            </w:r>
            <w:r w:rsidR="00990624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энергетических ресурсов </w:t>
            </w:r>
            <w:r w:rsidR="00990624">
              <w:rPr>
                <w:sz w:val="28"/>
                <w:szCs w:val="30"/>
              </w:rPr>
              <w:t xml:space="preserve">                        </w:t>
            </w:r>
            <w:r>
              <w:rPr>
                <w:sz w:val="28"/>
                <w:szCs w:val="30"/>
              </w:rPr>
              <w:t xml:space="preserve">и т.д., </w:t>
            </w:r>
            <w:r w:rsidR="00990624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а также соответствующих документов (копий документов), предусмотренных </w:t>
            </w:r>
            <w:r w:rsidR="00990624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t>пунктами 24 и 26 Правил содержания общего имущества</w:t>
            </w:r>
            <w:r w:rsidR="00974D77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в многоквартирном доме, </w:t>
            </w:r>
            <w:r w:rsidR="00990624">
              <w:rPr>
                <w:sz w:val="28"/>
                <w:szCs w:val="30"/>
              </w:rPr>
              <w:t xml:space="preserve">       </w:t>
            </w:r>
            <w:r>
              <w:rPr>
                <w:sz w:val="28"/>
                <w:szCs w:val="30"/>
              </w:rPr>
              <w:t xml:space="preserve">утвержденных постановлением </w:t>
            </w:r>
            <w:r w:rsidR="00990624">
              <w:rPr>
                <w:sz w:val="28"/>
                <w:szCs w:val="30"/>
              </w:rPr>
              <w:t xml:space="preserve">                     </w:t>
            </w:r>
            <w:r>
              <w:rPr>
                <w:sz w:val="28"/>
                <w:szCs w:val="30"/>
              </w:rPr>
              <w:t xml:space="preserve">Правительства Российской Федерации </w:t>
            </w:r>
            <w:r w:rsidR="00990624">
              <w:rPr>
                <w:sz w:val="28"/>
                <w:szCs w:val="30"/>
              </w:rPr>
              <w:t xml:space="preserve">          </w:t>
            </w:r>
            <w:r>
              <w:rPr>
                <w:sz w:val="28"/>
                <w:szCs w:val="30"/>
              </w:rPr>
              <w:t>от   13 августа 2006 г</w:t>
            </w:r>
            <w:r w:rsidR="009428E3">
              <w:rPr>
                <w:sz w:val="28"/>
                <w:szCs w:val="30"/>
              </w:rPr>
              <w:t>ода</w:t>
            </w:r>
            <w:r>
              <w:rPr>
                <w:sz w:val="28"/>
                <w:szCs w:val="30"/>
              </w:rPr>
              <w:t xml:space="preserve"> </w:t>
            </w:r>
            <w:r w:rsidR="009428E3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№ 491, включая </w:t>
            </w:r>
            <w:r w:rsidR="007667AA">
              <w:rPr>
                <w:sz w:val="28"/>
                <w:szCs w:val="30"/>
              </w:rPr>
              <w:t xml:space="preserve">    </w:t>
            </w:r>
            <w:r>
              <w:rPr>
                <w:sz w:val="28"/>
                <w:szCs w:val="30"/>
              </w:rPr>
              <w:t xml:space="preserve">Инструкцию по эксплуатации </w:t>
            </w:r>
            <w:r w:rsidR="00990624">
              <w:rPr>
                <w:sz w:val="28"/>
                <w:szCs w:val="30"/>
              </w:rPr>
              <w:t xml:space="preserve">                         </w:t>
            </w:r>
            <w:r>
              <w:rPr>
                <w:sz w:val="28"/>
                <w:szCs w:val="30"/>
              </w:rPr>
              <w:t xml:space="preserve">многоквартирного дома, выполненную </w:t>
            </w:r>
            <w:r w:rsidR="00974D77">
              <w:rPr>
                <w:sz w:val="28"/>
                <w:szCs w:val="30"/>
              </w:rPr>
              <w:t xml:space="preserve"> </w:t>
            </w:r>
            <w:r w:rsidR="00990624">
              <w:rPr>
                <w:sz w:val="28"/>
                <w:szCs w:val="30"/>
              </w:rPr>
              <w:t xml:space="preserve">           </w:t>
            </w:r>
            <w:r w:rsidR="00974D77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в соответствии </w:t>
            </w:r>
            <w:r w:rsidR="007667AA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с п. 10.1 Градостроительного кодекса </w:t>
            </w:r>
            <w:r w:rsidR="007667AA">
              <w:rPr>
                <w:sz w:val="28"/>
                <w:szCs w:val="30"/>
              </w:rPr>
              <w:t xml:space="preserve">        </w:t>
            </w:r>
            <w:r>
              <w:rPr>
                <w:sz w:val="28"/>
                <w:szCs w:val="30"/>
              </w:rPr>
              <w:t>(Требования</w:t>
            </w:r>
            <w:r w:rsidR="008427C2">
              <w:rPr>
                <w:sz w:val="28"/>
                <w:szCs w:val="30"/>
              </w:rPr>
              <w:t xml:space="preserve"> </w:t>
            </w:r>
            <w:r w:rsidR="00D113F6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 xml:space="preserve">к безопасной эксплуатации зданий) Российской </w:t>
            </w:r>
            <w:r w:rsidR="00990624">
              <w:rPr>
                <w:sz w:val="28"/>
                <w:szCs w:val="30"/>
              </w:rPr>
              <w:t xml:space="preserve">                 </w:t>
            </w:r>
            <w:r>
              <w:rPr>
                <w:sz w:val="28"/>
                <w:szCs w:val="30"/>
              </w:rPr>
              <w:t xml:space="preserve">Федерации </w:t>
            </w:r>
            <w:r w:rsidR="007667AA">
              <w:rPr>
                <w:sz w:val="28"/>
                <w:szCs w:val="30"/>
              </w:rPr>
              <w:t xml:space="preserve">               </w:t>
            </w:r>
            <w:r>
              <w:rPr>
                <w:sz w:val="28"/>
                <w:szCs w:val="30"/>
              </w:rPr>
              <w:t xml:space="preserve">и СП 255.1325800 «Здания </w:t>
            </w:r>
            <w:r w:rsidR="00D7262B">
              <w:rPr>
                <w:sz w:val="28"/>
                <w:szCs w:val="30"/>
              </w:rPr>
              <w:t xml:space="preserve">  </w:t>
            </w:r>
            <w:r>
              <w:rPr>
                <w:sz w:val="28"/>
                <w:szCs w:val="30"/>
              </w:rPr>
              <w:t xml:space="preserve">и сооружения. Правила </w:t>
            </w:r>
            <w:r w:rsidR="007667AA">
              <w:rPr>
                <w:sz w:val="28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>эксплуатации.</w:t>
            </w:r>
            <w:r w:rsidR="007667AA">
              <w:rPr>
                <w:sz w:val="28"/>
                <w:szCs w:val="30"/>
              </w:rPr>
              <w:t xml:space="preserve"> </w:t>
            </w:r>
            <w:r w:rsidR="00990624">
              <w:rPr>
                <w:sz w:val="28"/>
                <w:szCs w:val="30"/>
              </w:rPr>
              <w:t xml:space="preserve">      </w:t>
            </w:r>
            <w:r>
              <w:rPr>
                <w:sz w:val="28"/>
                <w:szCs w:val="30"/>
              </w:rPr>
              <w:t>Общие</w:t>
            </w:r>
            <w:r w:rsidR="00990624" w:rsidRPr="00990624">
              <w:rPr>
                <w:sz w:val="28"/>
                <w:szCs w:val="30"/>
              </w:rPr>
              <w:t xml:space="preserve"> </w:t>
            </w:r>
            <w:r w:rsidR="00FB49E4">
              <w:rPr>
                <w:sz w:val="28"/>
                <w:szCs w:val="30"/>
              </w:rPr>
              <w:t>положения»</w:t>
            </w:r>
            <w:r w:rsidR="00990624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>(в соответствии</w:t>
            </w:r>
            <w:r w:rsidR="007667AA">
              <w:rPr>
                <w:sz w:val="28"/>
                <w:szCs w:val="30"/>
              </w:rPr>
              <w:t xml:space="preserve"> </w:t>
            </w:r>
            <w:r w:rsidR="00990624" w:rsidRPr="00990624">
              <w:rPr>
                <w:sz w:val="28"/>
                <w:szCs w:val="30"/>
              </w:rPr>
              <w:t xml:space="preserve">                    </w:t>
            </w:r>
            <w:r>
              <w:rPr>
                <w:sz w:val="28"/>
                <w:szCs w:val="30"/>
              </w:rPr>
              <w:t xml:space="preserve">с проектной </w:t>
            </w:r>
            <w:r w:rsidR="007667AA">
              <w:rPr>
                <w:sz w:val="28"/>
                <w:szCs w:val="30"/>
              </w:rPr>
              <w:t xml:space="preserve">        </w:t>
            </w:r>
            <w:r>
              <w:rPr>
                <w:sz w:val="28"/>
                <w:szCs w:val="30"/>
              </w:rPr>
              <w:t>документацией)</w:t>
            </w:r>
            <w:r w:rsidR="008E21CE">
              <w:rPr>
                <w:sz w:val="28"/>
                <w:szCs w:val="30"/>
              </w:rPr>
              <w:t>,</w:t>
            </w:r>
            <w:r w:rsidR="00996B8A" w:rsidRPr="00996B8A">
              <w:rPr>
                <w:sz w:val="28"/>
                <w:szCs w:val="30"/>
              </w:rPr>
              <w:t xml:space="preserve"> </w:t>
            </w:r>
            <w:r w:rsidR="008E21CE">
              <w:rPr>
                <w:sz w:val="28"/>
                <w:szCs w:val="30"/>
              </w:rPr>
              <w:t>инструкции</w:t>
            </w:r>
            <w:r w:rsidR="00A5001A">
              <w:rPr>
                <w:sz w:val="28"/>
                <w:szCs w:val="30"/>
              </w:rPr>
              <w:t xml:space="preserve"> </w:t>
            </w:r>
            <w:r w:rsidR="00990624">
              <w:rPr>
                <w:sz w:val="28"/>
                <w:szCs w:val="30"/>
              </w:rPr>
              <w:t xml:space="preserve">                                </w:t>
            </w:r>
            <w:r w:rsidR="00D7262B">
              <w:rPr>
                <w:sz w:val="28"/>
                <w:szCs w:val="30"/>
              </w:rPr>
              <w:t>по эксплуа</w:t>
            </w:r>
            <w:r w:rsidR="008E21CE">
              <w:rPr>
                <w:sz w:val="28"/>
                <w:szCs w:val="30"/>
              </w:rPr>
              <w:t xml:space="preserve">тации </w:t>
            </w:r>
            <w:r w:rsidR="007667AA">
              <w:rPr>
                <w:sz w:val="28"/>
                <w:szCs w:val="30"/>
              </w:rPr>
              <w:t xml:space="preserve">            </w:t>
            </w:r>
            <w:r w:rsidR="008E21CE">
              <w:rPr>
                <w:sz w:val="28"/>
                <w:szCs w:val="30"/>
              </w:rPr>
              <w:t>внутриквартирного</w:t>
            </w:r>
            <w:r w:rsidR="00A5001A">
              <w:rPr>
                <w:sz w:val="28"/>
                <w:szCs w:val="30"/>
              </w:rPr>
              <w:t xml:space="preserve"> </w:t>
            </w:r>
            <w:r w:rsidR="00996B8A">
              <w:rPr>
                <w:sz w:val="28"/>
                <w:szCs w:val="30"/>
              </w:rPr>
              <w:t>инженерного оборудования</w:t>
            </w:r>
            <w:r w:rsidR="008E21CE">
              <w:rPr>
                <w:sz w:val="28"/>
                <w:szCs w:val="30"/>
              </w:rPr>
              <w:t>.</w:t>
            </w:r>
          </w:p>
          <w:p w14:paraId="4499FD08" w14:textId="75049682" w:rsidR="00630E63" w:rsidRDefault="00A04CB6" w:rsidP="00446D3F">
            <w:pPr>
              <w:ind w:right="140"/>
              <w:jc w:val="both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Комплекты инструкций по эксплуатации внутриквартирного</w:t>
            </w:r>
            <w:r w:rsidR="00996B8A" w:rsidRPr="00996B8A">
              <w:rPr>
                <w:sz w:val="28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инженерного </w:t>
            </w:r>
            <w:r w:rsidR="007667AA">
              <w:rPr>
                <w:sz w:val="28"/>
                <w:szCs w:val="30"/>
              </w:rPr>
              <w:t xml:space="preserve">                  </w:t>
            </w:r>
            <w:r>
              <w:rPr>
                <w:sz w:val="28"/>
                <w:szCs w:val="30"/>
              </w:rPr>
              <w:t>оборудования подлежат передаче Заказчику</w:t>
            </w:r>
            <w:r w:rsidR="007667AA">
              <w:rPr>
                <w:sz w:val="28"/>
                <w:szCs w:val="30"/>
              </w:rPr>
              <w:t>.</w:t>
            </w:r>
          </w:p>
        </w:tc>
      </w:tr>
    </w:tbl>
    <w:p w14:paraId="54B0F293" w14:textId="77777777" w:rsidR="00630E63" w:rsidRDefault="00630E63" w:rsidP="00446D3F">
      <w:pPr>
        <w:pStyle w:val="ConsPlusNormal"/>
        <w:ind w:left="360" w:right="140" w:firstLine="0"/>
        <w:jc w:val="center"/>
        <w:rPr>
          <w:rFonts w:ascii="Times New Roman" w:hAnsi="Times New Roman"/>
          <w:b/>
          <w:sz w:val="28"/>
        </w:rPr>
      </w:pPr>
    </w:p>
    <w:p w14:paraId="12A1DDC1" w14:textId="77777777" w:rsidR="009428E3" w:rsidRDefault="009428E3" w:rsidP="00446D3F">
      <w:pPr>
        <w:pStyle w:val="ConsPlusNormal"/>
        <w:ind w:left="360" w:right="140" w:firstLine="0"/>
        <w:jc w:val="center"/>
        <w:rPr>
          <w:rFonts w:ascii="Times New Roman" w:hAnsi="Times New Roman"/>
          <w:b/>
          <w:sz w:val="28"/>
        </w:rPr>
      </w:pPr>
    </w:p>
    <w:p w14:paraId="2356DB47" w14:textId="28569BE6" w:rsidR="00630E63" w:rsidRDefault="005C564C" w:rsidP="00446D3F">
      <w:pPr>
        <w:pStyle w:val="ConsPlusNormal"/>
        <w:ind w:left="360" w:right="140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="00A04CB6">
        <w:rPr>
          <w:rFonts w:ascii="Times New Roman" w:hAnsi="Times New Roman"/>
          <w:b/>
          <w:sz w:val="28"/>
        </w:rPr>
        <w:t>. Основные цели и задачи Программы</w:t>
      </w:r>
    </w:p>
    <w:p w14:paraId="1DA782E0" w14:textId="77777777" w:rsidR="00FD6EA2" w:rsidRDefault="00FD6EA2" w:rsidP="00446D3F">
      <w:pPr>
        <w:pStyle w:val="ConsPlusNormal"/>
        <w:ind w:left="360" w:right="140" w:firstLine="0"/>
        <w:jc w:val="center"/>
        <w:rPr>
          <w:rFonts w:ascii="Times New Roman" w:hAnsi="Times New Roman"/>
          <w:b/>
          <w:sz w:val="28"/>
        </w:rPr>
      </w:pPr>
    </w:p>
    <w:p w14:paraId="31256B28" w14:textId="77777777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Основными целями Программы являются:</w:t>
      </w:r>
    </w:p>
    <w:p w14:paraId="038CAF35" w14:textId="77777777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обеспечение устойчивого сокращения аварийного жилищного фонда;</w:t>
      </w:r>
    </w:p>
    <w:p w14:paraId="472A3748" w14:textId="638C2410" w:rsidR="00630E63" w:rsidRPr="005C564C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переселение граждан из многоквартирных домов, признанных</w:t>
      </w:r>
      <w:r w:rsidR="00D7262B">
        <w:rPr>
          <w:rFonts w:ascii="Times New Roman" w:hAnsi="Times New Roman" w:cs="Times New Roman"/>
          <w:sz w:val="28"/>
        </w:rPr>
        <w:t xml:space="preserve"> </w:t>
      </w:r>
      <w:r w:rsidR="005C564C" w:rsidRPr="005C564C">
        <w:rPr>
          <w:rFonts w:ascii="Times New Roman" w:hAnsi="Times New Roman" w:cs="Times New Roman"/>
          <w:sz w:val="28"/>
          <w:szCs w:val="28"/>
        </w:rPr>
        <w:t>в период с 1 января 2017 года по 1 января 202</w:t>
      </w:r>
      <w:r w:rsidR="00D56AA4">
        <w:rPr>
          <w:rFonts w:ascii="Times New Roman" w:hAnsi="Times New Roman" w:cs="Times New Roman"/>
          <w:sz w:val="28"/>
          <w:szCs w:val="28"/>
        </w:rPr>
        <w:t>2</w:t>
      </w:r>
      <w:r w:rsidR="005C564C" w:rsidRPr="005C564C">
        <w:rPr>
          <w:rFonts w:ascii="Times New Roman" w:hAnsi="Times New Roman" w:cs="Times New Roman"/>
          <w:sz w:val="28"/>
          <w:szCs w:val="28"/>
        </w:rPr>
        <w:t xml:space="preserve"> года аварийными </w:t>
      </w:r>
      <w:r w:rsidR="00D7262B">
        <w:rPr>
          <w:rFonts w:ascii="Times New Roman" w:hAnsi="Times New Roman" w:cs="Times New Roman"/>
          <w:sz w:val="28"/>
          <w:szCs w:val="28"/>
        </w:rPr>
        <w:t xml:space="preserve">   </w:t>
      </w:r>
      <w:r w:rsidR="005C564C" w:rsidRPr="005C564C">
        <w:rPr>
          <w:rFonts w:ascii="Times New Roman" w:hAnsi="Times New Roman" w:cs="Times New Roman"/>
          <w:sz w:val="28"/>
          <w:szCs w:val="28"/>
        </w:rPr>
        <w:t xml:space="preserve">и подлежащими сносу или реконструкции в связи с физическим износом в процессе </w:t>
      </w:r>
      <w:r w:rsidR="00996B8A" w:rsidRPr="00996B8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C564C" w:rsidRPr="005C564C">
        <w:rPr>
          <w:rFonts w:ascii="Times New Roman" w:hAnsi="Times New Roman" w:cs="Times New Roman"/>
          <w:sz w:val="28"/>
          <w:szCs w:val="28"/>
        </w:rPr>
        <w:t xml:space="preserve">их </w:t>
      </w:r>
      <w:r w:rsidR="00A5001A">
        <w:rPr>
          <w:rFonts w:ascii="Times New Roman" w:hAnsi="Times New Roman" w:cs="Times New Roman"/>
          <w:sz w:val="28"/>
          <w:szCs w:val="28"/>
        </w:rPr>
        <w:t xml:space="preserve"> </w:t>
      </w:r>
      <w:r w:rsidR="005C564C" w:rsidRPr="005C564C">
        <w:rPr>
          <w:rFonts w:ascii="Times New Roman" w:hAnsi="Times New Roman" w:cs="Times New Roman"/>
          <w:sz w:val="28"/>
          <w:szCs w:val="28"/>
        </w:rPr>
        <w:t>эксплуатации</w:t>
      </w:r>
      <w:r w:rsidR="00CF5087">
        <w:rPr>
          <w:rFonts w:ascii="Times New Roman" w:hAnsi="Times New Roman" w:cs="Times New Roman"/>
          <w:sz w:val="28"/>
          <w:szCs w:val="28"/>
        </w:rPr>
        <w:t xml:space="preserve"> </w:t>
      </w:r>
      <w:r w:rsidR="00CF5087">
        <w:rPr>
          <w:rFonts w:ascii="Times New Roman" w:hAnsi="Times New Roman"/>
          <w:sz w:val="28"/>
        </w:rPr>
        <w:t xml:space="preserve">(в том числе </w:t>
      </w:r>
      <w:r w:rsidR="00FB49E4">
        <w:rPr>
          <w:rFonts w:ascii="Times New Roman" w:hAnsi="Times New Roman"/>
          <w:sz w:val="28"/>
        </w:rPr>
        <w:t xml:space="preserve">дома, имеющие угрозу обрушения, </w:t>
      </w:r>
      <w:r w:rsidR="00996B8A" w:rsidRPr="00996B8A">
        <w:rPr>
          <w:rFonts w:ascii="Times New Roman" w:hAnsi="Times New Roman"/>
          <w:sz w:val="28"/>
        </w:rPr>
        <w:t xml:space="preserve">                   </w:t>
      </w:r>
      <w:r w:rsidR="00FB49E4">
        <w:rPr>
          <w:rFonts w:ascii="Times New Roman" w:hAnsi="Times New Roman"/>
          <w:sz w:val="28"/>
        </w:rPr>
        <w:t>признанные аварийными после 1 января 2022 года</w:t>
      </w:r>
      <w:r w:rsidR="00CF5087">
        <w:rPr>
          <w:rFonts w:ascii="Times New Roman" w:hAnsi="Times New Roman"/>
          <w:sz w:val="28"/>
        </w:rPr>
        <w:t>)</w:t>
      </w:r>
      <w:r w:rsidRPr="005C564C">
        <w:rPr>
          <w:rFonts w:ascii="Times New Roman" w:hAnsi="Times New Roman" w:cs="Times New Roman"/>
          <w:sz w:val="28"/>
        </w:rPr>
        <w:t>;</w:t>
      </w:r>
    </w:p>
    <w:p w14:paraId="39979362" w14:textId="77777777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создание безопасных и благоприятных условий проживания граждан;</w:t>
      </w:r>
    </w:p>
    <w:p w14:paraId="06FDE25C" w14:textId="7D7AA371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формирование адресного подхода к решению проблемы переселения граждан из многоквартирных домов, признанных </w:t>
      </w:r>
      <w:r w:rsidR="00A060AF">
        <w:rPr>
          <w:rFonts w:ascii="Times New Roman" w:hAnsi="Times New Roman" w:cs="Times New Roman"/>
          <w:sz w:val="28"/>
        </w:rPr>
        <w:t xml:space="preserve">в </w:t>
      </w:r>
      <w:r w:rsidR="005C564C" w:rsidRPr="005C564C">
        <w:rPr>
          <w:rFonts w:ascii="Times New Roman" w:hAnsi="Times New Roman" w:cs="Times New Roman"/>
          <w:sz w:val="28"/>
          <w:szCs w:val="28"/>
        </w:rPr>
        <w:t>период с 1 января 2017 года по 1 января 202</w:t>
      </w:r>
      <w:r w:rsidR="00D56AA4">
        <w:rPr>
          <w:rFonts w:ascii="Times New Roman" w:hAnsi="Times New Roman" w:cs="Times New Roman"/>
          <w:sz w:val="28"/>
          <w:szCs w:val="28"/>
        </w:rPr>
        <w:t>2</w:t>
      </w:r>
      <w:r w:rsidR="005C564C" w:rsidRPr="005C564C">
        <w:rPr>
          <w:rFonts w:ascii="Times New Roman" w:hAnsi="Times New Roman" w:cs="Times New Roman"/>
          <w:sz w:val="28"/>
          <w:szCs w:val="28"/>
        </w:rPr>
        <w:t xml:space="preserve"> года аварийными и подлежащими сносу или </w:t>
      </w:r>
      <w:r w:rsidR="00996B8A" w:rsidRPr="00996B8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C564C" w:rsidRPr="005C564C">
        <w:rPr>
          <w:rFonts w:ascii="Times New Roman" w:hAnsi="Times New Roman" w:cs="Times New Roman"/>
          <w:sz w:val="28"/>
          <w:szCs w:val="28"/>
        </w:rPr>
        <w:t>реконструкции в связи с физическим износом в процессе их эксплуатации</w:t>
      </w:r>
      <w:r w:rsidR="00D113F6">
        <w:rPr>
          <w:rFonts w:ascii="Times New Roman" w:hAnsi="Times New Roman" w:cs="Times New Roman"/>
          <w:sz w:val="28"/>
          <w:szCs w:val="28"/>
        </w:rPr>
        <w:t xml:space="preserve"> </w:t>
      </w:r>
      <w:r w:rsidR="00A5001A">
        <w:rPr>
          <w:rFonts w:ascii="Times New Roman" w:hAnsi="Times New Roman" w:cs="Times New Roman"/>
          <w:sz w:val="28"/>
          <w:szCs w:val="28"/>
        </w:rPr>
        <w:t xml:space="preserve">     </w:t>
      </w:r>
      <w:r w:rsidR="00CF5087">
        <w:rPr>
          <w:rFonts w:ascii="Times New Roman" w:hAnsi="Times New Roman"/>
          <w:sz w:val="28"/>
        </w:rPr>
        <w:t xml:space="preserve">(в том числе </w:t>
      </w:r>
      <w:r w:rsidR="00FB49E4">
        <w:rPr>
          <w:rFonts w:ascii="Times New Roman" w:hAnsi="Times New Roman"/>
          <w:sz w:val="28"/>
        </w:rPr>
        <w:t xml:space="preserve">дома, имеющие угрозу обрушения, признанные аварийными </w:t>
      </w:r>
      <w:r w:rsidR="00A5001A">
        <w:rPr>
          <w:rFonts w:ascii="Times New Roman" w:hAnsi="Times New Roman"/>
          <w:sz w:val="28"/>
        </w:rPr>
        <w:t xml:space="preserve">    </w:t>
      </w:r>
      <w:r w:rsidR="00FB49E4">
        <w:rPr>
          <w:rFonts w:ascii="Times New Roman" w:hAnsi="Times New Roman"/>
          <w:sz w:val="28"/>
        </w:rPr>
        <w:t>после 1 января 2022 года</w:t>
      </w:r>
      <w:r w:rsidR="00CF5087">
        <w:rPr>
          <w:rFonts w:ascii="Times New Roman" w:hAnsi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;</w:t>
      </w:r>
    </w:p>
    <w:p w14:paraId="54E18909" w14:textId="3549F95E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непрерывное планирование, заблаговременное проведение </w:t>
      </w:r>
      <w:r w:rsidR="00996B8A" w:rsidRPr="00996B8A">
        <w:rPr>
          <w:rFonts w:ascii="Times New Roman" w:hAnsi="Times New Roman" w:cs="Times New Roman"/>
          <w:sz w:val="28"/>
        </w:rPr>
        <w:t xml:space="preserve">                      </w:t>
      </w:r>
      <w:r>
        <w:rPr>
          <w:rFonts w:ascii="Times New Roman" w:hAnsi="Times New Roman" w:cs="Times New Roman"/>
          <w:sz w:val="28"/>
        </w:rPr>
        <w:t xml:space="preserve">мероприятий, направленных на информирование граждан и согласование </w:t>
      </w:r>
      <w:r w:rsidR="00996B8A" w:rsidRPr="00996B8A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с ними </w:t>
      </w:r>
      <w:r w:rsidR="00A5001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>способов и иных условий переселения из аварийного жилищного фонда;</w:t>
      </w:r>
    </w:p>
    <w:p w14:paraId="436A34F8" w14:textId="55F9F5E1" w:rsidR="008A3497" w:rsidRDefault="00A04CB6" w:rsidP="008A3497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обеспечение реализации основных мероприятий Программы</w:t>
      </w:r>
      <w:r w:rsidR="00974D7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сжатые сроки в целях минимизации издержек по содержанию аварийных домов </w:t>
      </w:r>
      <w:r w:rsidR="00D7262B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>и сокращения сроков включения освобождающихся земельных</w:t>
      </w:r>
      <w:r w:rsidR="008A3497">
        <w:rPr>
          <w:rFonts w:ascii="Times New Roman" w:hAnsi="Times New Roman" w:cs="Times New Roman"/>
          <w:sz w:val="28"/>
        </w:rPr>
        <w:t xml:space="preserve"> участков </w:t>
      </w:r>
      <w:r w:rsidR="00D7262B">
        <w:rPr>
          <w:rFonts w:ascii="Times New Roman" w:hAnsi="Times New Roman" w:cs="Times New Roman"/>
          <w:sz w:val="28"/>
        </w:rPr>
        <w:t xml:space="preserve">              </w:t>
      </w:r>
      <w:r w:rsidR="008A3497">
        <w:rPr>
          <w:rFonts w:ascii="Times New Roman" w:hAnsi="Times New Roman" w:cs="Times New Roman"/>
          <w:sz w:val="28"/>
        </w:rPr>
        <w:t>в хозяйственный оборот.</w:t>
      </w:r>
    </w:p>
    <w:p w14:paraId="5C7EF139" w14:textId="0603F27F" w:rsidR="008A3497" w:rsidRDefault="008A3497" w:rsidP="008A3497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достижения основных целей Программы необходимо решение </w:t>
      </w:r>
      <w:r w:rsidR="00A5001A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следующих задач:</w:t>
      </w:r>
    </w:p>
    <w:p w14:paraId="01E4E896" w14:textId="5A56A8C6" w:rsidR="00630E63" w:rsidRDefault="008A3497" w:rsidP="00FB49E4">
      <w:pPr>
        <w:ind w:firstLine="708"/>
        <w:jc w:val="both"/>
        <w:rPr>
          <w:sz w:val="28"/>
        </w:rPr>
      </w:pPr>
      <w:r>
        <w:rPr>
          <w:sz w:val="28"/>
        </w:rPr>
        <w:t xml:space="preserve">реализация механизмов переселения граждан из аварийного жилищного фонда, </w:t>
      </w:r>
      <w:r w:rsidR="00FB49E4">
        <w:rPr>
          <w:sz w:val="28"/>
        </w:rPr>
        <w:t>обеспечивающих соблюдение их жилищных прав, установленных</w:t>
      </w:r>
      <w:r w:rsidR="00A04CB6">
        <w:rPr>
          <w:sz w:val="28"/>
        </w:rPr>
        <w:t xml:space="preserve"> </w:t>
      </w:r>
      <w:r w:rsidR="00A5001A">
        <w:rPr>
          <w:sz w:val="28"/>
        </w:rPr>
        <w:t xml:space="preserve">       </w:t>
      </w:r>
      <w:r w:rsidR="00A04CB6">
        <w:rPr>
          <w:sz w:val="28"/>
        </w:rPr>
        <w:t>законодательством Российской Федерации;</w:t>
      </w:r>
    </w:p>
    <w:p w14:paraId="45BB6735" w14:textId="3EB20F15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привлечение финансовой поддержки за счет средств Фонд</w:t>
      </w:r>
      <w:r w:rsidR="002B6A1D">
        <w:rPr>
          <w:rFonts w:ascii="Times New Roman" w:hAnsi="Times New Roman" w:cs="Times New Roman"/>
          <w:sz w:val="28"/>
        </w:rPr>
        <w:t>а</w:t>
      </w:r>
      <w:r w:rsidR="000B41A4">
        <w:rPr>
          <w:rFonts w:ascii="Times New Roman" w:hAnsi="Times New Roman" w:cs="Times New Roman"/>
          <w:sz w:val="28"/>
        </w:rPr>
        <w:t xml:space="preserve"> </w:t>
      </w:r>
      <w:r w:rsidR="00974D77">
        <w:rPr>
          <w:rFonts w:ascii="Times New Roman" w:hAnsi="Times New Roman" w:cs="Times New Roman"/>
          <w:sz w:val="28"/>
        </w:rPr>
        <w:t xml:space="preserve">                          </w:t>
      </w:r>
      <w:r w:rsidR="000B41A4">
        <w:rPr>
          <w:rFonts w:ascii="Times New Roman" w:hAnsi="Times New Roman" w:cs="Times New Roman"/>
          <w:sz w:val="28"/>
        </w:rPr>
        <w:t>и консолидированного бюджета Курской области;</w:t>
      </w:r>
    </w:p>
    <w:p w14:paraId="4173363F" w14:textId="09774310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регулирование отношений между Фондом, </w:t>
      </w:r>
      <w:r w:rsidR="00401E4B">
        <w:rPr>
          <w:rFonts w:ascii="Times New Roman" w:hAnsi="Times New Roman" w:cs="Times New Roman"/>
          <w:sz w:val="28"/>
        </w:rPr>
        <w:t>Правительством</w:t>
      </w:r>
      <w:r>
        <w:rPr>
          <w:rFonts w:ascii="Times New Roman" w:hAnsi="Times New Roman" w:cs="Times New Roman"/>
          <w:sz w:val="28"/>
        </w:rPr>
        <w:t xml:space="preserve"> Курской области и органами местного самоуправления. </w:t>
      </w:r>
    </w:p>
    <w:p w14:paraId="399AB990" w14:textId="77777777" w:rsidR="008A3497" w:rsidRDefault="008A3497" w:rsidP="00446D3F">
      <w:pPr>
        <w:pStyle w:val="ConsPlusNormal"/>
        <w:ind w:left="284" w:right="140" w:firstLine="0"/>
        <w:jc w:val="center"/>
        <w:rPr>
          <w:rFonts w:ascii="Times New Roman" w:hAnsi="Times New Roman"/>
          <w:b/>
          <w:sz w:val="28"/>
        </w:rPr>
      </w:pPr>
    </w:p>
    <w:p w14:paraId="1DE811DF" w14:textId="2645D355" w:rsidR="00630E63" w:rsidRDefault="00D6457C" w:rsidP="00446D3F">
      <w:pPr>
        <w:pStyle w:val="ConsPlusNormal"/>
        <w:ind w:left="284" w:right="140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</w:t>
      </w:r>
      <w:r w:rsidR="00A04CB6">
        <w:rPr>
          <w:rFonts w:ascii="Times New Roman" w:hAnsi="Times New Roman"/>
          <w:b/>
          <w:sz w:val="28"/>
        </w:rPr>
        <w:t>. Обоснование прогнозного объема средств на реализацию Программы и источники ее финансирования</w:t>
      </w:r>
    </w:p>
    <w:p w14:paraId="6B025633" w14:textId="77777777" w:rsidR="00630E63" w:rsidRDefault="00630E63" w:rsidP="00446D3F">
      <w:pPr>
        <w:pStyle w:val="ConsPlusNormal"/>
        <w:ind w:left="284" w:right="140" w:firstLine="0"/>
        <w:jc w:val="both"/>
        <w:rPr>
          <w:rFonts w:ascii="Times New Roman" w:hAnsi="Times New Roman"/>
          <w:sz w:val="28"/>
        </w:rPr>
      </w:pPr>
    </w:p>
    <w:p w14:paraId="2AA3611E" w14:textId="5B9F684E" w:rsidR="00B43CB3" w:rsidRPr="0073301D" w:rsidRDefault="00A04CB6" w:rsidP="00B43CB3">
      <w:pPr>
        <w:pStyle w:val="ConsPlusNormal"/>
        <w:ind w:right="14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>Финансовые средства для реализации мероприятий по   переселению граждан из аварийного жилищного фонда формируются за счет средств Фонда, областного бюджета и бюджет</w:t>
      </w:r>
      <w:r w:rsidR="000B41A4">
        <w:rPr>
          <w:rFonts w:ascii="Times New Roman" w:hAnsi="Times New Roman" w:cs="Times New Roman"/>
          <w:sz w:val="28"/>
        </w:rPr>
        <w:t xml:space="preserve">а муниципального образования </w:t>
      </w:r>
      <w:r w:rsidR="00A5001A">
        <w:rPr>
          <w:rFonts w:ascii="Times New Roman" w:hAnsi="Times New Roman" w:cs="Times New Roman"/>
          <w:sz w:val="28"/>
        </w:rPr>
        <w:t xml:space="preserve">       </w:t>
      </w:r>
      <w:proofErr w:type="gramStart"/>
      <w:r w:rsidR="00A5001A">
        <w:rPr>
          <w:rFonts w:ascii="Times New Roman" w:hAnsi="Times New Roman" w:cs="Times New Roman"/>
          <w:sz w:val="28"/>
        </w:rPr>
        <w:t xml:space="preserve">   </w:t>
      </w:r>
      <w:r w:rsidR="000B41A4">
        <w:rPr>
          <w:rFonts w:ascii="Times New Roman" w:hAnsi="Times New Roman" w:cs="Times New Roman"/>
          <w:sz w:val="28"/>
        </w:rPr>
        <w:t>«</w:t>
      </w:r>
      <w:proofErr w:type="gramEnd"/>
      <w:r w:rsidR="000B41A4">
        <w:rPr>
          <w:rFonts w:ascii="Times New Roman" w:hAnsi="Times New Roman" w:cs="Times New Roman"/>
          <w:sz w:val="28"/>
        </w:rPr>
        <w:t xml:space="preserve">городской округ город Курск». </w:t>
      </w:r>
      <w:r w:rsidR="00AB4C68">
        <w:rPr>
          <w:rFonts w:ascii="Times New Roman" w:hAnsi="Times New Roman" w:cs="Times New Roman"/>
          <w:sz w:val="28"/>
        </w:rPr>
        <w:t>Планируемые</w:t>
      </w:r>
      <w:r>
        <w:rPr>
          <w:rFonts w:ascii="Times New Roman" w:hAnsi="Times New Roman" w:cs="Times New Roman"/>
          <w:sz w:val="28"/>
        </w:rPr>
        <w:t xml:space="preserve"> расходы на реализацию </w:t>
      </w:r>
      <w:r w:rsidR="00A5001A">
        <w:rPr>
          <w:rFonts w:ascii="Times New Roman" w:hAnsi="Times New Roman" w:cs="Times New Roman"/>
          <w:sz w:val="28"/>
        </w:rPr>
        <w:t xml:space="preserve">      </w:t>
      </w:r>
      <w:r w:rsidR="00CF5087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рограммы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 счет всех   источников     финансирования </w:t>
      </w:r>
      <w:r w:rsidRPr="0073301D">
        <w:rPr>
          <w:rFonts w:ascii="Times New Roman" w:hAnsi="Times New Roman"/>
          <w:sz w:val="28"/>
        </w:rPr>
        <w:t>составля</w:t>
      </w:r>
      <w:r w:rsidR="00CF5087">
        <w:rPr>
          <w:rFonts w:ascii="Times New Roman" w:hAnsi="Times New Roman"/>
          <w:sz w:val="28"/>
        </w:rPr>
        <w:t>ю</w:t>
      </w:r>
      <w:r w:rsidRPr="0073301D">
        <w:rPr>
          <w:rFonts w:ascii="Times New Roman" w:hAnsi="Times New Roman"/>
          <w:sz w:val="28"/>
        </w:rPr>
        <w:t xml:space="preserve">т </w:t>
      </w:r>
      <w:r w:rsidR="00B43CB3">
        <w:rPr>
          <w:rFonts w:ascii="Times New Roman" w:hAnsi="Times New Roman"/>
          <w:sz w:val="28"/>
        </w:rPr>
        <w:t xml:space="preserve">                3</w:t>
      </w:r>
      <w:r w:rsidR="008557A4">
        <w:rPr>
          <w:rFonts w:ascii="Times New Roman" w:hAnsi="Times New Roman"/>
          <w:sz w:val="28"/>
        </w:rPr>
        <w:t>98 428 277</w:t>
      </w:r>
      <w:r w:rsidR="00180290">
        <w:rPr>
          <w:rFonts w:ascii="Times New Roman" w:hAnsi="Times New Roman"/>
          <w:sz w:val="28"/>
        </w:rPr>
        <w:t xml:space="preserve"> </w:t>
      </w:r>
      <w:r w:rsidR="008A68D8" w:rsidRPr="0073301D">
        <w:rPr>
          <w:rFonts w:ascii="Times New Roman" w:hAnsi="Times New Roman"/>
          <w:sz w:val="28"/>
        </w:rPr>
        <w:t>рубля</w:t>
      </w:r>
      <w:r w:rsidR="00B43CB3">
        <w:rPr>
          <w:rFonts w:ascii="Times New Roman" w:hAnsi="Times New Roman"/>
          <w:sz w:val="28"/>
        </w:rPr>
        <w:t>,</w:t>
      </w:r>
    </w:p>
    <w:p w14:paraId="3FAC1F13" w14:textId="1B8F4257" w:rsidR="00FB49E4" w:rsidRPr="00E63847" w:rsidRDefault="008A68D8" w:rsidP="003B5787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r w:rsidRPr="0073301D">
        <w:rPr>
          <w:rFonts w:ascii="Times New Roman" w:hAnsi="Times New Roman"/>
          <w:spacing w:val="8"/>
          <w:sz w:val="28"/>
        </w:rPr>
        <w:t>в том числе</w:t>
      </w:r>
      <w:r w:rsidR="00B43CB3">
        <w:rPr>
          <w:rFonts w:ascii="Times New Roman" w:hAnsi="Times New Roman"/>
          <w:spacing w:val="8"/>
          <w:sz w:val="28"/>
        </w:rPr>
        <w:t xml:space="preserve"> в 2025 году</w:t>
      </w:r>
      <w:r w:rsidRPr="0073301D">
        <w:rPr>
          <w:rFonts w:ascii="Times New Roman" w:hAnsi="Times New Roman"/>
          <w:spacing w:val="8"/>
          <w:sz w:val="28"/>
        </w:rPr>
        <w:t>:</w:t>
      </w:r>
    </w:p>
    <w:p w14:paraId="66DFF645" w14:textId="37C3D8E5" w:rsidR="005F2B07" w:rsidRDefault="005F2B07" w:rsidP="00180290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bookmarkStart w:id="3" w:name="_Hlk132708756"/>
      <w:r w:rsidRPr="00630B18">
        <w:rPr>
          <w:rFonts w:ascii="Times New Roman" w:hAnsi="Times New Roman"/>
          <w:spacing w:val="8"/>
          <w:sz w:val="28"/>
        </w:rPr>
        <w:t>средства Фонда</w:t>
      </w:r>
      <w:r w:rsidR="00E65E48">
        <w:rPr>
          <w:rFonts w:ascii="Times New Roman" w:hAnsi="Times New Roman"/>
          <w:spacing w:val="8"/>
          <w:sz w:val="28"/>
        </w:rPr>
        <w:t xml:space="preserve"> </w:t>
      </w:r>
      <w:r w:rsidR="004646E7" w:rsidRPr="00630B18">
        <w:rPr>
          <w:rFonts w:ascii="Times New Roman" w:hAnsi="Times New Roman"/>
          <w:spacing w:val="8"/>
          <w:sz w:val="28"/>
        </w:rPr>
        <w:t xml:space="preserve">– </w:t>
      </w:r>
      <w:r w:rsidR="00B43CB3">
        <w:rPr>
          <w:rFonts w:ascii="Times New Roman" w:hAnsi="Times New Roman"/>
          <w:spacing w:val="8"/>
          <w:sz w:val="28"/>
        </w:rPr>
        <w:t>70 567 094, 46</w:t>
      </w:r>
      <w:r w:rsidR="00D56AA4">
        <w:rPr>
          <w:rFonts w:ascii="Times New Roman" w:hAnsi="Times New Roman"/>
          <w:spacing w:val="8"/>
          <w:sz w:val="28"/>
        </w:rPr>
        <w:t xml:space="preserve"> </w:t>
      </w:r>
      <w:r w:rsidR="004646E7" w:rsidRPr="00630B18">
        <w:rPr>
          <w:rFonts w:ascii="Times New Roman" w:hAnsi="Times New Roman"/>
          <w:spacing w:val="8"/>
          <w:sz w:val="28"/>
        </w:rPr>
        <w:t>рубля;</w:t>
      </w:r>
    </w:p>
    <w:p w14:paraId="0059B7E8" w14:textId="605D271C" w:rsidR="00B43CB3" w:rsidRPr="00630B18" w:rsidRDefault="00B43CB3" w:rsidP="00180290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r>
        <w:rPr>
          <w:rFonts w:ascii="Times New Roman" w:hAnsi="Times New Roman"/>
          <w:spacing w:val="8"/>
          <w:sz w:val="28"/>
        </w:rPr>
        <w:t>средства областного бюджета- 28 385 932,85 рубля;</w:t>
      </w:r>
    </w:p>
    <w:p w14:paraId="0B8E2271" w14:textId="509F14DD" w:rsidR="009A690A" w:rsidRDefault="005F2B07" w:rsidP="009A690A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r w:rsidRPr="00630B18">
        <w:rPr>
          <w:rFonts w:ascii="Times New Roman" w:hAnsi="Times New Roman"/>
          <w:spacing w:val="8"/>
          <w:sz w:val="28"/>
        </w:rPr>
        <w:t>средства местного бюджета</w:t>
      </w:r>
      <w:r w:rsidR="009A690A">
        <w:rPr>
          <w:rFonts w:ascii="Times New Roman" w:hAnsi="Times New Roman"/>
          <w:spacing w:val="8"/>
          <w:sz w:val="28"/>
        </w:rPr>
        <w:t xml:space="preserve"> </w:t>
      </w:r>
      <w:r w:rsidRPr="00630B18">
        <w:rPr>
          <w:rFonts w:ascii="Times New Roman" w:hAnsi="Times New Roman"/>
          <w:spacing w:val="8"/>
          <w:sz w:val="28"/>
        </w:rPr>
        <w:t>–</w:t>
      </w:r>
      <w:r w:rsidR="00477B8D">
        <w:rPr>
          <w:rFonts w:ascii="Times New Roman" w:hAnsi="Times New Roman"/>
          <w:spacing w:val="8"/>
          <w:sz w:val="28"/>
        </w:rPr>
        <w:t xml:space="preserve"> </w:t>
      </w:r>
      <w:r w:rsidR="00B43CB3">
        <w:rPr>
          <w:rFonts w:ascii="Times New Roman" w:hAnsi="Times New Roman"/>
          <w:spacing w:val="8"/>
          <w:sz w:val="28"/>
        </w:rPr>
        <w:t>92 173 972,69</w:t>
      </w:r>
      <w:r w:rsidR="00B9751F">
        <w:rPr>
          <w:rFonts w:ascii="Times New Roman" w:hAnsi="Times New Roman"/>
          <w:spacing w:val="8"/>
          <w:sz w:val="28"/>
        </w:rPr>
        <w:t xml:space="preserve"> </w:t>
      </w:r>
      <w:r w:rsidR="00630B18" w:rsidRPr="00630B18">
        <w:rPr>
          <w:rFonts w:ascii="Times New Roman" w:hAnsi="Times New Roman"/>
          <w:spacing w:val="8"/>
          <w:sz w:val="28"/>
        </w:rPr>
        <w:t>рубля</w:t>
      </w:r>
      <w:bookmarkEnd w:id="3"/>
      <w:r w:rsidR="00B43CB3">
        <w:rPr>
          <w:rFonts w:ascii="Times New Roman" w:hAnsi="Times New Roman"/>
          <w:spacing w:val="8"/>
          <w:sz w:val="28"/>
        </w:rPr>
        <w:t>;</w:t>
      </w:r>
    </w:p>
    <w:p w14:paraId="0912F042" w14:textId="10A8D501" w:rsidR="00B43CB3" w:rsidRDefault="00B43CB3" w:rsidP="009A690A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r>
        <w:rPr>
          <w:rFonts w:ascii="Times New Roman" w:hAnsi="Times New Roman"/>
          <w:spacing w:val="8"/>
          <w:sz w:val="28"/>
        </w:rPr>
        <w:lastRenderedPageBreak/>
        <w:t>в том числе 2026 году:</w:t>
      </w:r>
    </w:p>
    <w:p w14:paraId="03ACC902" w14:textId="6572E578" w:rsidR="00B43CB3" w:rsidRDefault="00B43CB3" w:rsidP="009A690A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r>
        <w:rPr>
          <w:rFonts w:ascii="Times New Roman" w:hAnsi="Times New Roman"/>
          <w:spacing w:val="8"/>
          <w:sz w:val="28"/>
        </w:rPr>
        <w:t xml:space="preserve">средства Фонда- </w:t>
      </w:r>
      <w:r w:rsidR="008557A4">
        <w:rPr>
          <w:rFonts w:ascii="Times New Roman" w:hAnsi="Times New Roman"/>
          <w:spacing w:val="8"/>
          <w:sz w:val="28"/>
        </w:rPr>
        <w:t>88 445 89,26</w:t>
      </w:r>
      <w:r>
        <w:rPr>
          <w:rFonts w:ascii="Times New Roman" w:hAnsi="Times New Roman"/>
          <w:spacing w:val="8"/>
          <w:sz w:val="28"/>
        </w:rPr>
        <w:t xml:space="preserve"> рубля;</w:t>
      </w:r>
    </w:p>
    <w:p w14:paraId="62252B75" w14:textId="6874AA23" w:rsidR="00B43CB3" w:rsidRDefault="00B43CB3" w:rsidP="009A690A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r>
        <w:rPr>
          <w:rFonts w:ascii="Times New Roman" w:hAnsi="Times New Roman"/>
          <w:spacing w:val="8"/>
          <w:sz w:val="28"/>
        </w:rPr>
        <w:t xml:space="preserve">средства областного бюджета- </w:t>
      </w:r>
      <w:r w:rsidR="008557A4">
        <w:rPr>
          <w:rFonts w:ascii="Times New Roman" w:hAnsi="Times New Roman"/>
          <w:spacing w:val="8"/>
          <w:sz w:val="28"/>
        </w:rPr>
        <w:t>67 748 472,37</w:t>
      </w:r>
      <w:r>
        <w:rPr>
          <w:rFonts w:ascii="Times New Roman" w:hAnsi="Times New Roman"/>
          <w:spacing w:val="8"/>
          <w:sz w:val="28"/>
        </w:rPr>
        <w:t xml:space="preserve"> рубля;</w:t>
      </w:r>
    </w:p>
    <w:p w14:paraId="7DF32871" w14:textId="58F14AD7" w:rsidR="00B43CB3" w:rsidRDefault="00B43CB3" w:rsidP="009A690A">
      <w:pPr>
        <w:pStyle w:val="ConsPlusNormal"/>
        <w:ind w:right="140" w:firstLine="708"/>
        <w:jc w:val="both"/>
        <w:rPr>
          <w:rFonts w:ascii="Times New Roman" w:hAnsi="Times New Roman"/>
          <w:spacing w:val="8"/>
          <w:sz w:val="28"/>
        </w:rPr>
      </w:pPr>
      <w:r>
        <w:rPr>
          <w:rFonts w:ascii="Times New Roman" w:hAnsi="Times New Roman"/>
          <w:spacing w:val="8"/>
          <w:sz w:val="28"/>
        </w:rPr>
        <w:t xml:space="preserve">средства местного бюджета- </w:t>
      </w:r>
      <w:r w:rsidR="008557A4">
        <w:rPr>
          <w:rFonts w:ascii="Times New Roman" w:hAnsi="Times New Roman"/>
          <w:spacing w:val="8"/>
          <w:sz w:val="28"/>
        </w:rPr>
        <w:t>51 107 715,37</w:t>
      </w:r>
      <w:r>
        <w:rPr>
          <w:rFonts w:ascii="Times New Roman" w:hAnsi="Times New Roman"/>
          <w:spacing w:val="8"/>
          <w:sz w:val="28"/>
        </w:rPr>
        <w:t xml:space="preserve"> рубля.</w:t>
      </w:r>
    </w:p>
    <w:p w14:paraId="7D0D49E1" w14:textId="7426B722" w:rsidR="00E65E48" w:rsidRDefault="00CF5087" w:rsidP="009A690A">
      <w:pPr>
        <w:pStyle w:val="ConsPlusNormal"/>
        <w:ind w:right="14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E65E48" w:rsidRPr="009A690A">
        <w:rPr>
          <w:rFonts w:ascii="Times New Roman" w:hAnsi="Times New Roman" w:cs="Times New Roman"/>
          <w:sz w:val="28"/>
          <w:szCs w:val="28"/>
        </w:rPr>
        <w:t xml:space="preserve">оследующие этапы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65E48" w:rsidRPr="009A690A">
        <w:rPr>
          <w:rFonts w:ascii="Times New Roman" w:hAnsi="Times New Roman" w:cs="Times New Roman"/>
          <w:sz w:val="28"/>
          <w:szCs w:val="28"/>
        </w:rPr>
        <w:t>рограммы финансированием не обеспечены</w:t>
      </w:r>
      <w:r w:rsidR="00E65E48">
        <w:t>.</w:t>
      </w:r>
    </w:p>
    <w:p w14:paraId="1C93C6F3" w14:textId="2921B740" w:rsidR="00630E63" w:rsidRDefault="008A68D8" w:rsidP="00446D3F">
      <w:pPr>
        <w:pStyle w:val="ConsPlusNormal"/>
        <w:ind w:right="14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8"/>
          <w:sz w:val="28"/>
        </w:rPr>
        <w:t xml:space="preserve"> </w:t>
      </w:r>
      <w:r w:rsidR="00A04CB6">
        <w:rPr>
          <w:rFonts w:ascii="Times New Roman" w:hAnsi="Times New Roman" w:cs="Times New Roman"/>
          <w:spacing w:val="8"/>
          <w:sz w:val="28"/>
        </w:rPr>
        <w:t xml:space="preserve"> </w:t>
      </w:r>
      <w:r w:rsidR="00A04CB6">
        <w:rPr>
          <w:rFonts w:ascii="Times New Roman" w:hAnsi="Times New Roman" w:cs="Times New Roman"/>
          <w:spacing w:val="8"/>
          <w:sz w:val="28"/>
        </w:rPr>
        <w:tab/>
      </w:r>
      <w:r w:rsidR="00A04CB6">
        <w:rPr>
          <w:rFonts w:ascii="Times New Roman" w:hAnsi="Times New Roman" w:cs="Times New Roman"/>
          <w:sz w:val="28"/>
        </w:rPr>
        <w:t xml:space="preserve">Перечень многоквартирных домов, признанных </w:t>
      </w:r>
      <w:proofErr w:type="gramStart"/>
      <w:r w:rsidR="000B41A4">
        <w:rPr>
          <w:rFonts w:ascii="Times New Roman" w:hAnsi="Times New Roman" w:cs="Times New Roman"/>
          <w:sz w:val="28"/>
        </w:rPr>
        <w:t xml:space="preserve">аварийными,  </w:t>
      </w:r>
      <w:r w:rsidR="00D7262B">
        <w:rPr>
          <w:rFonts w:ascii="Times New Roman" w:hAnsi="Times New Roman" w:cs="Times New Roman"/>
          <w:sz w:val="28"/>
        </w:rPr>
        <w:t xml:space="preserve"> </w:t>
      </w:r>
      <w:proofErr w:type="gramEnd"/>
      <w:r w:rsidR="00D7262B">
        <w:rPr>
          <w:rFonts w:ascii="Times New Roman" w:hAnsi="Times New Roman" w:cs="Times New Roman"/>
          <w:sz w:val="28"/>
        </w:rPr>
        <w:t xml:space="preserve">                    </w:t>
      </w:r>
      <w:r w:rsidR="00A04CB6">
        <w:rPr>
          <w:rFonts w:ascii="Times New Roman" w:hAnsi="Times New Roman" w:cs="Times New Roman"/>
          <w:sz w:val="28"/>
        </w:rPr>
        <w:t xml:space="preserve">в отношении которых планируется предоставление финансовой поддержки на переселение граждан в рамках Программы, </w:t>
      </w:r>
      <w:proofErr w:type="gramStart"/>
      <w:r w:rsidR="00A04CB6">
        <w:rPr>
          <w:rFonts w:ascii="Times New Roman" w:hAnsi="Times New Roman" w:cs="Times New Roman"/>
          <w:sz w:val="28"/>
        </w:rPr>
        <w:t xml:space="preserve">приведен </w:t>
      </w:r>
      <w:r w:rsidR="00974D77">
        <w:rPr>
          <w:rFonts w:ascii="Times New Roman" w:hAnsi="Times New Roman" w:cs="Times New Roman"/>
          <w:sz w:val="28"/>
        </w:rPr>
        <w:t xml:space="preserve"> </w:t>
      </w:r>
      <w:r w:rsidR="00A04CB6">
        <w:rPr>
          <w:rFonts w:ascii="Times New Roman" w:hAnsi="Times New Roman" w:cs="Times New Roman"/>
          <w:sz w:val="28"/>
        </w:rPr>
        <w:t>в</w:t>
      </w:r>
      <w:proofErr w:type="gramEnd"/>
      <w:r w:rsidR="00A04CB6">
        <w:rPr>
          <w:rFonts w:ascii="Times New Roman" w:hAnsi="Times New Roman" w:cs="Times New Roman"/>
          <w:sz w:val="28"/>
        </w:rPr>
        <w:t xml:space="preserve"> приложении </w:t>
      </w:r>
      <w:r w:rsidR="007B5D61">
        <w:rPr>
          <w:rFonts w:ascii="Times New Roman" w:hAnsi="Times New Roman" w:cs="Times New Roman"/>
          <w:sz w:val="28"/>
        </w:rPr>
        <w:t xml:space="preserve"> </w:t>
      </w:r>
      <w:r w:rsidR="00B06312">
        <w:rPr>
          <w:rFonts w:ascii="Times New Roman" w:hAnsi="Times New Roman" w:cs="Times New Roman"/>
          <w:sz w:val="28"/>
        </w:rPr>
        <w:t xml:space="preserve"> </w:t>
      </w:r>
      <w:r w:rsidR="00D113F6">
        <w:rPr>
          <w:rFonts w:ascii="Times New Roman" w:hAnsi="Times New Roman" w:cs="Times New Roman"/>
          <w:sz w:val="28"/>
        </w:rPr>
        <w:t xml:space="preserve">            </w:t>
      </w:r>
      <w:r w:rsidR="00A04CB6">
        <w:rPr>
          <w:rFonts w:ascii="Times New Roman" w:hAnsi="Times New Roman" w:cs="Times New Roman"/>
          <w:sz w:val="28"/>
        </w:rPr>
        <w:t>1</w:t>
      </w:r>
      <w:r w:rsidR="00D113F6">
        <w:rPr>
          <w:rFonts w:ascii="Times New Roman" w:hAnsi="Times New Roman" w:cs="Times New Roman"/>
          <w:sz w:val="28"/>
        </w:rPr>
        <w:t xml:space="preserve"> </w:t>
      </w:r>
      <w:r w:rsidR="00A04CB6">
        <w:rPr>
          <w:rFonts w:ascii="Times New Roman" w:hAnsi="Times New Roman" w:cs="Times New Roman"/>
          <w:sz w:val="28"/>
        </w:rPr>
        <w:t>к настоящей Программе.</w:t>
      </w:r>
    </w:p>
    <w:p w14:paraId="6C4406A8" w14:textId="1D553B82" w:rsidR="00630E63" w:rsidRDefault="00A04CB6" w:rsidP="00446D3F">
      <w:pPr>
        <w:pStyle w:val="ConsPlusNormal"/>
        <w:ind w:right="140" w:firstLine="708"/>
        <w:jc w:val="both"/>
        <w:rPr>
          <w:rFonts w:ascii="Times New Roman" w:hAnsi="Times New Roman" w:cs="Times New Roman"/>
          <w:spacing w:val="8"/>
          <w:sz w:val="28"/>
        </w:rPr>
      </w:pPr>
      <w:r>
        <w:rPr>
          <w:rFonts w:ascii="Times New Roman" w:hAnsi="Times New Roman" w:cs="Times New Roman"/>
          <w:spacing w:val="8"/>
          <w:sz w:val="28"/>
        </w:rPr>
        <w:t xml:space="preserve">Объем средств финансирования Программы определяется </w:t>
      </w:r>
      <w:r w:rsidR="00D7262B">
        <w:rPr>
          <w:rFonts w:ascii="Times New Roman" w:hAnsi="Times New Roman" w:cs="Times New Roman"/>
          <w:spacing w:val="8"/>
          <w:sz w:val="28"/>
        </w:rPr>
        <w:t xml:space="preserve">                      </w:t>
      </w:r>
      <w:r>
        <w:rPr>
          <w:rFonts w:ascii="Times New Roman" w:hAnsi="Times New Roman" w:cs="Times New Roman"/>
          <w:spacing w:val="8"/>
          <w:sz w:val="28"/>
        </w:rPr>
        <w:t xml:space="preserve">в соответствии с перечнем многоквартирных домов, признанных </w:t>
      </w:r>
      <w:r w:rsidR="00A5001A">
        <w:rPr>
          <w:rFonts w:ascii="Times New Roman" w:hAnsi="Times New Roman" w:cs="Times New Roman"/>
          <w:spacing w:val="8"/>
          <w:sz w:val="28"/>
        </w:rPr>
        <w:t xml:space="preserve">          </w:t>
      </w:r>
      <w:r>
        <w:rPr>
          <w:rFonts w:ascii="Times New Roman" w:hAnsi="Times New Roman" w:cs="Times New Roman"/>
          <w:spacing w:val="8"/>
          <w:sz w:val="28"/>
        </w:rPr>
        <w:t>аварийными и подлежащими сносу или реконструкции в связи</w:t>
      </w:r>
      <w:r w:rsidR="00D113F6">
        <w:rPr>
          <w:rFonts w:ascii="Times New Roman" w:hAnsi="Times New Roman" w:cs="Times New Roman"/>
          <w:spacing w:val="8"/>
          <w:sz w:val="28"/>
        </w:rPr>
        <w:t xml:space="preserve"> </w:t>
      </w:r>
      <w:r w:rsidR="00A5001A">
        <w:rPr>
          <w:rFonts w:ascii="Times New Roman" w:hAnsi="Times New Roman" w:cs="Times New Roman"/>
          <w:spacing w:val="8"/>
          <w:sz w:val="28"/>
        </w:rPr>
        <w:t xml:space="preserve">                      </w:t>
      </w:r>
      <w:r>
        <w:rPr>
          <w:rFonts w:ascii="Times New Roman" w:hAnsi="Times New Roman" w:cs="Times New Roman"/>
          <w:spacing w:val="8"/>
          <w:sz w:val="28"/>
        </w:rPr>
        <w:t>с физическим износом в процессе их эксплуатации, включенных</w:t>
      </w:r>
      <w:r w:rsidR="00D113F6">
        <w:rPr>
          <w:rFonts w:ascii="Times New Roman" w:hAnsi="Times New Roman" w:cs="Times New Roman"/>
          <w:spacing w:val="8"/>
          <w:sz w:val="28"/>
        </w:rPr>
        <w:t xml:space="preserve"> </w:t>
      </w:r>
      <w:r w:rsidR="00A5001A">
        <w:rPr>
          <w:rFonts w:ascii="Times New Roman" w:hAnsi="Times New Roman" w:cs="Times New Roman"/>
          <w:spacing w:val="8"/>
          <w:sz w:val="28"/>
        </w:rPr>
        <w:t xml:space="preserve">                 </w:t>
      </w:r>
      <w:r>
        <w:rPr>
          <w:rFonts w:ascii="Times New Roman" w:hAnsi="Times New Roman" w:cs="Times New Roman"/>
          <w:spacing w:val="8"/>
          <w:sz w:val="28"/>
        </w:rPr>
        <w:t>в Программу, размером планируемой стоимости одного квадратного метра общей площади жилых помещений, предоставляемых гражданам, и размером планируемой выкупной цены за один квадратный метр общей площади изымаемых жилых помещений, находящихся</w:t>
      </w:r>
      <w:r w:rsidR="00D113F6">
        <w:rPr>
          <w:rFonts w:ascii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hAnsi="Times New Roman" w:cs="Times New Roman"/>
          <w:spacing w:val="8"/>
          <w:sz w:val="28"/>
        </w:rPr>
        <w:t xml:space="preserve">в собственности граждан, </w:t>
      </w:r>
      <w:r w:rsidR="00D113F6">
        <w:rPr>
          <w:rFonts w:ascii="Times New Roman" w:hAnsi="Times New Roman" w:cs="Times New Roman"/>
          <w:spacing w:val="8"/>
          <w:sz w:val="28"/>
        </w:rPr>
        <w:t xml:space="preserve">          </w:t>
      </w:r>
      <w:r w:rsidR="00A5001A">
        <w:rPr>
          <w:rFonts w:ascii="Times New Roman" w:hAnsi="Times New Roman" w:cs="Times New Roman"/>
          <w:spacing w:val="8"/>
          <w:sz w:val="28"/>
        </w:rPr>
        <w:t xml:space="preserve">        </w:t>
      </w:r>
      <w:r>
        <w:rPr>
          <w:rFonts w:ascii="Times New Roman" w:hAnsi="Times New Roman" w:cs="Times New Roman"/>
          <w:spacing w:val="8"/>
          <w:sz w:val="28"/>
        </w:rPr>
        <w:t>в аварийных многоквартирных домах, включенных в Программу, а также способами переселения граждан. План реализации мероприятий по переселению граждан из аварийного жилищного фонда</w:t>
      </w:r>
      <w:r w:rsidR="00CF5087">
        <w:rPr>
          <w:rFonts w:ascii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hAnsi="Times New Roman" w:cs="Times New Roman"/>
          <w:spacing w:val="8"/>
          <w:sz w:val="28"/>
        </w:rPr>
        <w:t>по способам переселения приведен в приложении 2</w:t>
      </w:r>
      <w:r w:rsidR="00D113F6">
        <w:rPr>
          <w:rFonts w:ascii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hAnsi="Times New Roman" w:cs="Times New Roman"/>
          <w:spacing w:val="8"/>
          <w:sz w:val="28"/>
        </w:rPr>
        <w:t xml:space="preserve">к настоящей </w:t>
      </w:r>
      <w:r w:rsidR="00A5001A">
        <w:rPr>
          <w:rFonts w:ascii="Times New Roman" w:hAnsi="Times New Roman" w:cs="Times New Roman"/>
          <w:spacing w:val="8"/>
          <w:sz w:val="28"/>
        </w:rPr>
        <w:t xml:space="preserve">          </w:t>
      </w:r>
      <w:r>
        <w:rPr>
          <w:rFonts w:ascii="Times New Roman" w:hAnsi="Times New Roman" w:cs="Times New Roman"/>
          <w:spacing w:val="8"/>
          <w:sz w:val="28"/>
        </w:rPr>
        <w:t>Программе.</w:t>
      </w:r>
    </w:p>
    <w:p w14:paraId="172BC1B8" w14:textId="278A7E5B" w:rsidR="00A75721" w:rsidRDefault="00A04CB6" w:rsidP="00A75721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 мероприятий по переселению граждан из аварийного жилищного фонда</w:t>
      </w:r>
      <w:r w:rsidR="00CF508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приведен в </w:t>
      </w:r>
      <w:r w:rsidR="009428E3">
        <w:rPr>
          <w:rFonts w:ascii="Times New Roman" w:hAnsi="Times New Roman" w:cs="Times New Roman"/>
          <w:sz w:val="28"/>
        </w:rPr>
        <w:t>приложении 3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 настоящей Программе.</w:t>
      </w:r>
      <w:bookmarkStart w:id="4" w:name="_Hlk52370090"/>
    </w:p>
    <w:bookmarkEnd w:id="4"/>
    <w:p w14:paraId="52E930F4" w14:textId="07FC4D21" w:rsidR="00630E63" w:rsidRPr="00097236" w:rsidRDefault="00A75721" w:rsidP="00446D3F">
      <w:pPr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C0ADA" w:rsidRPr="00097236">
        <w:rPr>
          <w:sz w:val="28"/>
          <w:szCs w:val="28"/>
        </w:rPr>
        <w:t xml:space="preserve">ля выплаты выкупной стоимости </w:t>
      </w:r>
      <w:r w:rsidR="0097281C" w:rsidRPr="00097236">
        <w:rPr>
          <w:sz w:val="28"/>
          <w:szCs w:val="28"/>
        </w:rPr>
        <w:t xml:space="preserve">гражданам за изымаемые аварийные жилые помещения </w:t>
      </w:r>
      <w:r w:rsidR="007C0ADA" w:rsidRPr="00097236">
        <w:rPr>
          <w:sz w:val="28"/>
          <w:szCs w:val="28"/>
        </w:rPr>
        <w:t xml:space="preserve">расчет </w:t>
      </w:r>
      <w:r w:rsidR="00083661">
        <w:rPr>
          <w:sz w:val="28"/>
          <w:szCs w:val="28"/>
        </w:rPr>
        <w:t xml:space="preserve">будет </w:t>
      </w:r>
      <w:r w:rsidR="007C0ADA" w:rsidRPr="00097236">
        <w:rPr>
          <w:sz w:val="28"/>
          <w:szCs w:val="28"/>
        </w:rPr>
        <w:t>произв</w:t>
      </w:r>
      <w:r w:rsidR="00083661">
        <w:rPr>
          <w:sz w:val="28"/>
          <w:szCs w:val="28"/>
        </w:rPr>
        <w:t>одиться</w:t>
      </w:r>
      <w:r w:rsidR="007C0ADA" w:rsidRPr="00097236">
        <w:rPr>
          <w:sz w:val="28"/>
          <w:szCs w:val="28"/>
        </w:rPr>
        <w:t xml:space="preserve"> в соответствии </w:t>
      </w:r>
      <w:r w:rsidR="00D7262B">
        <w:rPr>
          <w:sz w:val="28"/>
          <w:szCs w:val="28"/>
        </w:rPr>
        <w:t xml:space="preserve">  </w:t>
      </w:r>
      <w:r w:rsidR="007C0ADA" w:rsidRPr="00097236">
        <w:rPr>
          <w:sz w:val="28"/>
          <w:szCs w:val="28"/>
        </w:rPr>
        <w:t>с</w:t>
      </w:r>
      <w:r w:rsidR="00BD171D" w:rsidRPr="00097236">
        <w:rPr>
          <w:sz w:val="28"/>
          <w:szCs w:val="28"/>
        </w:rPr>
        <w:t xml:space="preserve"> отчетами специализированных оценочных организаций</w:t>
      </w:r>
      <w:r w:rsidR="00083661">
        <w:rPr>
          <w:sz w:val="28"/>
          <w:szCs w:val="28"/>
        </w:rPr>
        <w:t>.</w:t>
      </w:r>
    </w:p>
    <w:p w14:paraId="1268B14E" w14:textId="48FA316B" w:rsidR="00FB659C" w:rsidRDefault="00FB659C" w:rsidP="00446D3F">
      <w:pPr>
        <w:tabs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Планируемая </w:t>
      </w:r>
      <w:r w:rsidR="002B6F0E">
        <w:rPr>
          <w:sz w:val="28"/>
          <w:szCs w:val="28"/>
        </w:rPr>
        <w:t>общая площадь</w:t>
      </w:r>
      <w:r w:rsidR="008F72EA">
        <w:rPr>
          <w:sz w:val="28"/>
          <w:szCs w:val="28"/>
        </w:rPr>
        <w:t xml:space="preserve"> жилых помещений (количество граждан) в аварийном жилищном фонде, подлежащая расселению в рамках </w:t>
      </w:r>
      <w:r w:rsidR="00A5001A">
        <w:rPr>
          <w:sz w:val="28"/>
          <w:szCs w:val="28"/>
        </w:rPr>
        <w:t xml:space="preserve">                 </w:t>
      </w:r>
      <w:r w:rsidR="008F72EA">
        <w:rPr>
          <w:sz w:val="28"/>
          <w:szCs w:val="28"/>
        </w:rPr>
        <w:t xml:space="preserve">Программы и планируемая </w:t>
      </w:r>
      <w:r>
        <w:rPr>
          <w:sz w:val="28"/>
          <w:szCs w:val="28"/>
        </w:rPr>
        <w:t>стоимость жилых помещений, предоставляемых гражданам в соответствии с настоящей Программой</w:t>
      </w:r>
      <w:r w:rsidR="00217F32">
        <w:rPr>
          <w:sz w:val="28"/>
          <w:szCs w:val="28"/>
        </w:rPr>
        <w:t xml:space="preserve"> за счет средств Фонда, средств консолидированного бюджета Курской области на период </w:t>
      </w:r>
      <w:r w:rsidR="0024402B">
        <w:rPr>
          <w:sz w:val="28"/>
          <w:szCs w:val="28"/>
        </w:rPr>
        <w:t xml:space="preserve">               </w:t>
      </w:r>
      <w:r w:rsidR="00217F32">
        <w:rPr>
          <w:sz w:val="28"/>
          <w:szCs w:val="28"/>
        </w:rPr>
        <w:t>202</w:t>
      </w:r>
      <w:r w:rsidR="008D7A23">
        <w:rPr>
          <w:sz w:val="28"/>
          <w:szCs w:val="28"/>
        </w:rPr>
        <w:t>5</w:t>
      </w:r>
      <w:r w:rsidR="00B87DC2">
        <w:rPr>
          <w:sz w:val="28"/>
          <w:szCs w:val="28"/>
        </w:rPr>
        <w:t xml:space="preserve"> </w:t>
      </w:r>
      <w:r w:rsidR="00B87DC2" w:rsidRPr="00630B18">
        <w:rPr>
          <w:spacing w:val="8"/>
          <w:sz w:val="28"/>
        </w:rPr>
        <w:t>–</w:t>
      </w:r>
      <w:r w:rsidR="00B87DC2">
        <w:rPr>
          <w:spacing w:val="8"/>
          <w:sz w:val="28"/>
        </w:rPr>
        <w:t xml:space="preserve"> </w:t>
      </w:r>
      <w:r w:rsidR="00217F32">
        <w:rPr>
          <w:sz w:val="28"/>
          <w:szCs w:val="28"/>
        </w:rPr>
        <w:t>20</w:t>
      </w:r>
      <w:r w:rsidR="00A75721">
        <w:rPr>
          <w:sz w:val="28"/>
          <w:szCs w:val="28"/>
        </w:rPr>
        <w:t>30</w:t>
      </w:r>
      <w:r w:rsidR="00217F32">
        <w:rPr>
          <w:sz w:val="28"/>
          <w:szCs w:val="28"/>
        </w:rPr>
        <w:t xml:space="preserve"> годов при подаче заявки на предоставление финансовой </w:t>
      </w:r>
      <w:r w:rsidR="00A5001A">
        <w:rPr>
          <w:sz w:val="28"/>
          <w:szCs w:val="28"/>
        </w:rPr>
        <w:t xml:space="preserve">             </w:t>
      </w:r>
      <w:r w:rsidR="00217F32">
        <w:rPr>
          <w:sz w:val="28"/>
          <w:szCs w:val="28"/>
        </w:rPr>
        <w:t>поддержки</w:t>
      </w:r>
      <w:r w:rsidR="00D7262B">
        <w:rPr>
          <w:sz w:val="28"/>
          <w:szCs w:val="28"/>
        </w:rPr>
        <w:t xml:space="preserve"> </w:t>
      </w:r>
      <w:r w:rsidR="00217F32">
        <w:rPr>
          <w:sz w:val="28"/>
          <w:szCs w:val="28"/>
        </w:rPr>
        <w:t xml:space="preserve"> </w:t>
      </w:r>
      <w:r w:rsidR="00D113F6">
        <w:rPr>
          <w:sz w:val="28"/>
          <w:szCs w:val="28"/>
        </w:rPr>
        <w:t xml:space="preserve">      </w:t>
      </w:r>
      <w:r w:rsidR="00217F32">
        <w:rPr>
          <w:sz w:val="28"/>
          <w:szCs w:val="28"/>
        </w:rPr>
        <w:t>за счет средств Фонда на очередной финансовый год подлежит актуализации.</w:t>
      </w:r>
    </w:p>
    <w:p w14:paraId="78D12682" w14:textId="2E5681E4" w:rsidR="00217F32" w:rsidRDefault="00217F32" w:rsidP="00446D3F">
      <w:pPr>
        <w:tabs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Планируемый объем долевого финансирования </w:t>
      </w:r>
      <w:r w:rsidR="008D7A23">
        <w:rPr>
          <w:sz w:val="28"/>
          <w:szCs w:val="28"/>
        </w:rPr>
        <w:t xml:space="preserve">в </w:t>
      </w:r>
      <w:r w:rsidR="00B9751F">
        <w:rPr>
          <w:sz w:val="28"/>
          <w:szCs w:val="28"/>
        </w:rPr>
        <w:t>2025</w:t>
      </w:r>
      <w:r w:rsidR="00A75721">
        <w:rPr>
          <w:sz w:val="28"/>
          <w:szCs w:val="28"/>
        </w:rPr>
        <w:t xml:space="preserve"> год</w:t>
      </w:r>
      <w:r w:rsidR="008D7A23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Программы за счет средств Фонда и </w:t>
      </w:r>
      <w:r w:rsidR="00F93731">
        <w:rPr>
          <w:sz w:val="28"/>
          <w:szCs w:val="28"/>
        </w:rPr>
        <w:t xml:space="preserve">бюджета Курской области определен </w:t>
      </w:r>
      <w:r w:rsidR="00D7262B">
        <w:rPr>
          <w:sz w:val="28"/>
          <w:szCs w:val="28"/>
        </w:rPr>
        <w:t xml:space="preserve">  </w:t>
      </w:r>
      <w:r w:rsidR="00F93731">
        <w:rPr>
          <w:sz w:val="28"/>
          <w:szCs w:val="28"/>
        </w:rPr>
        <w:t>в следующем размере:</w:t>
      </w:r>
    </w:p>
    <w:p w14:paraId="59F1A312" w14:textId="09CB9454" w:rsidR="00F93731" w:rsidRDefault="00F93731" w:rsidP="00446D3F">
      <w:pPr>
        <w:tabs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Фонда – </w:t>
      </w:r>
      <w:r w:rsidR="00D6457C">
        <w:rPr>
          <w:sz w:val="28"/>
          <w:szCs w:val="28"/>
        </w:rPr>
        <w:t>9</w:t>
      </w:r>
      <w:r w:rsidR="00B9751F">
        <w:rPr>
          <w:sz w:val="28"/>
          <w:szCs w:val="28"/>
        </w:rPr>
        <w:t>8</w:t>
      </w:r>
      <w:r>
        <w:rPr>
          <w:sz w:val="28"/>
          <w:szCs w:val="28"/>
        </w:rPr>
        <w:t>%;</w:t>
      </w:r>
    </w:p>
    <w:p w14:paraId="7F49D8C8" w14:textId="15F12C27" w:rsidR="00F93731" w:rsidRDefault="00F93731" w:rsidP="00446D3F">
      <w:pPr>
        <w:tabs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</w:t>
      </w:r>
      <w:r w:rsidR="00E217A4">
        <w:rPr>
          <w:sz w:val="28"/>
          <w:szCs w:val="28"/>
        </w:rPr>
        <w:t xml:space="preserve">консолидированного </w:t>
      </w:r>
      <w:r>
        <w:rPr>
          <w:sz w:val="28"/>
          <w:szCs w:val="28"/>
        </w:rPr>
        <w:t xml:space="preserve">бюджета Курской области </w:t>
      </w:r>
      <w:r w:rsidR="00016E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9751F">
        <w:rPr>
          <w:sz w:val="28"/>
          <w:szCs w:val="28"/>
        </w:rPr>
        <w:t>2</w:t>
      </w:r>
      <w:r w:rsidR="00016E22">
        <w:rPr>
          <w:sz w:val="28"/>
          <w:szCs w:val="28"/>
        </w:rPr>
        <w:t>%</w:t>
      </w:r>
      <w:r w:rsidR="00B87DC2">
        <w:rPr>
          <w:sz w:val="28"/>
          <w:szCs w:val="28"/>
        </w:rPr>
        <w:t>.</w:t>
      </w:r>
    </w:p>
    <w:p w14:paraId="29536E67" w14:textId="7FD7A248" w:rsidR="00146EF4" w:rsidRDefault="00016E22" w:rsidP="00146EF4">
      <w:pPr>
        <w:tabs>
          <w:tab w:val="left" w:pos="426"/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долевого финансирования </w:t>
      </w:r>
      <w:r w:rsidR="00F806B3">
        <w:rPr>
          <w:sz w:val="28"/>
          <w:szCs w:val="28"/>
        </w:rPr>
        <w:t xml:space="preserve">по этапу 2025-2026 годов </w:t>
      </w:r>
      <w:r w:rsidR="00974D77">
        <w:rPr>
          <w:sz w:val="28"/>
          <w:szCs w:val="28"/>
        </w:rPr>
        <w:t xml:space="preserve">                     </w:t>
      </w:r>
      <w:r w:rsidR="00D113F6">
        <w:rPr>
          <w:sz w:val="28"/>
          <w:szCs w:val="28"/>
        </w:rPr>
        <w:t xml:space="preserve">     </w:t>
      </w:r>
      <w:r w:rsidR="00F806B3">
        <w:rPr>
          <w:sz w:val="28"/>
          <w:szCs w:val="28"/>
        </w:rPr>
        <w:t>и планируемый объем долевого финансирования по этапам 2026-</w:t>
      </w:r>
      <w:proofErr w:type="gramStart"/>
      <w:r w:rsidR="00F806B3">
        <w:rPr>
          <w:sz w:val="28"/>
          <w:szCs w:val="28"/>
        </w:rPr>
        <w:t xml:space="preserve">2027, </w:t>
      </w:r>
      <w:r w:rsidR="0024402B">
        <w:rPr>
          <w:sz w:val="28"/>
          <w:szCs w:val="28"/>
        </w:rPr>
        <w:t xml:space="preserve">  </w:t>
      </w:r>
      <w:proofErr w:type="gramEnd"/>
      <w:r w:rsidR="0024402B">
        <w:rPr>
          <w:sz w:val="28"/>
          <w:szCs w:val="28"/>
        </w:rPr>
        <w:t xml:space="preserve">    </w:t>
      </w:r>
      <w:r w:rsidR="00F806B3">
        <w:rPr>
          <w:sz w:val="28"/>
          <w:szCs w:val="28"/>
        </w:rPr>
        <w:t xml:space="preserve">2027-2028, 2028-2029 годов Программы за счет средств Фонда и бюджета Курской области определен в следующем размере: </w:t>
      </w:r>
    </w:p>
    <w:p w14:paraId="5446F063" w14:textId="22DAD784" w:rsidR="00F806B3" w:rsidRDefault="00F806B3" w:rsidP="00146EF4">
      <w:pPr>
        <w:tabs>
          <w:tab w:val="left" w:pos="426"/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счет средств Фонда-57,95%;</w:t>
      </w:r>
    </w:p>
    <w:p w14:paraId="24A1F31F" w14:textId="2D233661" w:rsidR="00F806B3" w:rsidRDefault="00F806B3" w:rsidP="00146EF4">
      <w:pPr>
        <w:tabs>
          <w:tab w:val="left" w:pos="426"/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консолидированного бюджета Курской </w:t>
      </w:r>
      <w:r w:rsidR="007667A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области-42,05%.</w:t>
      </w:r>
    </w:p>
    <w:p w14:paraId="748B1683" w14:textId="75C4C265" w:rsidR="00F806B3" w:rsidRDefault="00F806B3" w:rsidP="00F806B3">
      <w:pPr>
        <w:tabs>
          <w:tab w:val="left" w:pos="426"/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долевого финансирования Программы за счет средств Фонда </w:t>
      </w:r>
      <w:r w:rsidR="00D113F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и средств бюджета Курской области на период 2025-2030 годов при подаче заявки на предоставление финансовой поддержки за счет средств Фонда </w:t>
      </w:r>
      <w:r w:rsidR="00D113F6">
        <w:rPr>
          <w:sz w:val="28"/>
          <w:szCs w:val="28"/>
        </w:rPr>
        <w:t xml:space="preserve">        </w:t>
      </w:r>
      <w:r>
        <w:rPr>
          <w:sz w:val="28"/>
          <w:szCs w:val="28"/>
        </w:rPr>
        <w:t>на очередной финансовый год подлежит актуализации.</w:t>
      </w:r>
    </w:p>
    <w:p w14:paraId="110B107B" w14:textId="0E5C13DA" w:rsidR="00477B8D" w:rsidRDefault="00477B8D" w:rsidP="00146EF4">
      <w:pPr>
        <w:tabs>
          <w:tab w:val="left" w:pos="426"/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Предельная стоимость</w:t>
      </w:r>
      <w:r w:rsidR="008A4FE5">
        <w:rPr>
          <w:sz w:val="28"/>
          <w:szCs w:val="28"/>
        </w:rPr>
        <w:t xml:space="preserve">, одного квадратного метра общей площади </w:t>
      </w:r>
      <w:r w:rsidR="00A5001A">
        <w:rPr>
          <w:sz w:val="28"/>
          <w:szCs w:val="28"/>
        </w:rPr>
        <w:t xml:space="preserve">      </w:t>
      </w:r>
      <w:r w:rsidR="008A4FE5">
        <w:rPr>
          <w:sz w:val="28"/>
          <w:szCs w:val="28"/>
        </w:rPr>
        <w:t xml:space="preserve">жилых помещений, предоставляемых гражданам в соответствии с этапами 2026-2027,2027-2028,2028-2029 годов, установлена для Курской области </w:t>
      </w:r>
      <w:r w:rsidR="00996B8A" w:rsidRPr="00996B8A">
        <w:rPr>
          <w:sz w:val="28"/>
          <w:szCs w:val="28"/>
        </w:rPr>
        <w:t xml:space="preserve">   </w:t>
      </w:r>
      <w:r w:rsidR="008A4FE5">
        <w:rPr>
          <w:sz w:val="28"/>
          <w:szCs w:val="28"/>
        </w:rPr>
        <w:t>приказом Министерства строительства и жилищно-коммунального хозяйства Российской Федерации от 24.03.2026 № 177/пр в размере 123 995 рублей.</w:t>
      </w:r>
    </w:p>
    <w:p w14:paraId="047C59B3" w14:textId="571E4671" w:rsidR="00366D65" w:rsidRPr="00A75721" w:rsidRDefault="00366D65" w:rsidP="00477B8D">
      <w:pPr>
        <w:pStyle w:val="ConsPlusNormal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«городской округ город Курск» минимальная стоимость одного квадратного метра общей площади жилых помещений для расчета планируемой финансовой </w:t>
      </w:r>
      <w:r w:rsidR="00477B8D">
        <w:rPr>
          <w:rFonts w:ascii="Times New Roman" w:hAnsi="Times New Roman" w:cs="Times New Roman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D7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113F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на переселение в 2025 году установлена в размере 100 000 рублей;</w:t>
      </w:r>
      <w:r w:rsidR="00477B8D">
        <w:rPr>
          <w:rFonts w:ascii="Times New Roman" w:hAnsi="Times New Roman" w:cs="Times New Roman"/>
          <w:sz w:val="28"/>
          <w:szCs w:val="28"/>
        </w:rPr>
        <w:t xml:space="preserve"> по этапу 2025-2026 годов установлена в размере 115 000 рублей.</w:t>
      </w:r>
    </w:p>
    <w:p w14:paraId="63FDCBAE" w14:textId="2AF9D9CF" w:rsidR="00630E63" w:rsidRDefault="00146EF4" w:rsidP="00446D3F">
      <w:pPr>
        <w:tabs>
          <w:tab w:val="left" w:pos="3801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="00CD54AB">
        <w:rPr>
          <w:sz w:val="28"/>
          <w:szCs w:val="28"/>
        </w:rPr>
        <w:t>ф</w:t>
      </w:r>
      <w:r w:rsidR="00A04CB6">
        <w:rPr>
          <w:sz w:val="28"/>
          <w:szCs w:val="28"/>
        </w:rPr>
        <w:t>инансирование расходов</w:t>
      </w:r>
      <w:r w:rsidR="00097236">
        <w:rPr>
          <w:sz w:val="28"/>
          <w:szCs w:val="28"/>
        </w:rPr>
        <w:t>,</w:t>
      </w:r>
      <w:r w:rsidR="00A04CB6">
        <w:rPr>
          <w:sz w:val="28"/>
          <w:szCs w:val="28"/>
        </w:rPr>
        <w:t xml:space="preserve"> связанных с разницей</w:t>
      </w:r>
      <w:r w:rsidR="005C2284">
        <w:rPr>
          <w:sz w:val="28"/>
          <w:szCs w:val="28"/>
        </w:rPr>
        <w:t xml:space="preserve"> </w:t>
      </w:r>
      <w:r w:rsidR="00A04CB6">
        <w:rPr>
          <w:sz w:val="28"/>
          <w:szCs w:val="28"/>
        </w:rPr>
        <w:t xml:space="preserve">в стоимости одного квадратного метра общей площади жилых помещений, </w:t>
      </w:r>
      <w:r w:rsidR="00A5001A">
        <w:rPr>
          <w:sz w:val="28"/>
          <w:szCs w:val="28"/>
        </w:rPr>
        <w:t xml:space="preserve">                        </w:t>
      </w:r>
      <w:r w:rsidR="00A04CB6">
        <w:rPr>
          <w:sz w:val="28"/>
          <w:szCs w:val="28"/>
        </w:rPr>
        <w:t>установленной для Курской области федеральным органом исполнительной власти, осуществляющим функции по выработке государственной политики и нормативно-правовому регулированию</w:t>
      </w:r>
      <w:r w:rsidR="00D113F6">
        <w:rPr>
          <w:sz w:val="28"/>
          <w:szCs w:val="28"/>
        </w:rPr>
        <w:t xml:space="preserve"> </w:t>
      </w:r>
      <w:r w:rsidR="00A04CB6">
        <w:rPr>
          <w:sz w:val="28"/>
          <w:szCs w:val="28"/>
        </w:rPr>
        <w:t xml:space="preserve">в сфере строительства </w:t>
      </w:r>
      <w:r w:rsidR="00996B8A" w:rsidRPr="00996B8A">
        <w:rPr>
          <w:sz w:val="28"/>
          <w:szCs w:val="28"/>
        </w:rPr>
        <w:t xml:space="preserve">                             </w:t>
      </w:r>
      <w:r w:rsidR="00A04CB6">
        <w:rPr>
          <w:sz w:val="28"/>
          <w:szCs w:val="28"/>
        </w:rPr>
        <w:t>и жилищно-коммунального хозяйства</w:t>
      </w:r>
      <w:r w:rsidR="00097236">
        <w:rPr>
          <w:sz w:val="28"/>
          <w:szCs w:val="28"/>
        </w:rPr>
        <w:t>,</w:t>
      </w:r>
      <w:r w:rsidR="00A04CB6">
        <w:rPr>
          <w:sz w:val="28"/>
          <w:szCs w:val="28"/>
        </w:rPr>
        <w:t xml:space="preserve"> за счет средств областного и местного бюджетов </w:t>
      </w:r>
      <w:r w:rsidR="00C25DC7">
        <w:rPr>
          <w:sz w:val="28"/>
          <w:szCs w:val="28"/>
        </w:rPr>
        <w:t>приведен</w:t>
      </w:r>
      <w:r w:rsidR="00B87DC2">
        <w:rPr>
          <w:sz w:val="28"/>
          <w:szCs w:val="28"/>
        </w:rPr>
        <w:t>о</w:t>
      </w:r>
      <w:r w:rsidR="00A04CB6">
        <w:rPr>
          <w:sz w:val="28"/>
          <w:szCs w:val="28"/>
        </w:rPr>
        <w:t xml:space="preserve"> в приложени</w:t>
      </w:r>
      <w:r w:rsidR="00C25DC7">
        <w:rPr>
          <w:sz w:val="28"/>
          <w:szCs w:val="28"/>
        </w:rPr>
        <w:t>и</w:t>
      </w:r>
      <w:r w:rsidR="00A04CB6">
        <w:rPr>
          <w:sz w:val="28"/>
          <w:szCs w:val="28"/>
        </w:rPr>
        <w:t xml:space="preserve"> </w:t>
      </w:r>
      <w:r w:rsidR="00B06312">
        <w:rPr>
          <w:sz w:val="28"/>
          <w:szCs w:val="28"/>
        </w:rPr>
        <w:t xml:space="preserve">5 </w:t>
      </w:r>
      <w:r w:rsidR="00974D77">
        <w:rPr>
          <w:sz w:val="28"/>
          <w:szCs w:val="28"/>
        </w:rPr>
        <w:t xml:space="preserve"> </w:t>
      </w:r>
      <w:r w:rsidR="00A04CB6">
        <w:rPr>
          <w:sz w:val="28"/>
          <w:szCs w:val="28"/>
        </w:rPr>
        <w:t xml:space="preserve"> к настоящей Программе.</w:t>
      </w:r>
    </w:p>
    <w:p w14:paraId="1A7BC96D" w14:textId="5B86A5EA" w:rsidR="00630E63" w:rsidRPr="00D6457C" w:rsidRDefault="00A04CB6" w:rsidP="00446D3F">
      <w:pPr>
        <w:tabs>
          <w:tab w:val="left" w:pos="3801"/>
        </w:tabs>
        <w:ind w:right="14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при условии </w:t>
      </w:r>
      <w:r w:rsidR="00A5001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возникновения дополнительных расходов на оплату стоимости такого </w:t>
      </w:r>
      <w:r w:rsidR="00A5001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превышения финансирование этих расходов осуществляется </w:t>
      </w:r>
      <w:r w:rsidRPr="00D6457C">
        <w:rPr>
          <w:sz w:val="28"/>
          <w:szCs w:val="28"/>
        </w:rPr>
        <w:t>за счет средств местного бюджета</w:t>
      </w:r>
      <w:r w:rsidR="00C87B19">
        <w:rPr>
          <w:sz w:val="28"/>
          <w:szCs w:val="28"/>
        </w:rPr>
        <w:t xml:space="preserve"> решение Курского городского собрания</w:t>
      </w:r>
      <w:r w:rsidR="00D113F6">
        <w:rPr>
          <w:sz w:val="28"/>
          <w:szCs w:val="28"/>
        </w:rPr>
        <w:t xml:space="preserve"> </w:t>
      </w:r>
      <w:r w:rsidR="00C87B19">
        <w:rPr>
          <w:sz w:val="28"/>
          <w:szCs w:val="28"/>
        </w:rPr>
        <w:t xml:space="preserve">от 21.03.2017 </w:t>
      </w:r>
      <w:r w:rsidR="00477B8D">
        <w:rPr>
          <w:sz w:val="28"/>
          <w:szCs w:val="28"/>
        </w:rPr>
        <w:t xml:space="preserve">   </w:t>
      </w:r>
      <w:r w:rsidR="00D113F6">
        <w:rPr>
          <w:sz w:val="28"/>
          <w:szCs w:val="28"/>
        </w:rPr>
        <w:t xml:space="preserve">                         </w:t>
      </w:r>
      <w:r w:rsidR="00C87B19">
        <w:rPr>
          <w:sz w:val="28"/>
          <w:szCs w:val="28"/>
        </w:rPr>
        <w:t>№ 351-5-ОС.</w:t>
      </w:r>
    </w:p>
    <w:p w14:paraId="70938F56" w14:textId="2C4872FA" w:rsidR="00630E63" w:rsidRDefault="00A04CB6" w:rsidP="00446D3F">
      <w:pPr>
        <w:tabs>
          <w:tab w:val="left" w:pos="3801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Потребность в средствах для дополнительного финансирования </w:t>
      </w:r>
      <w:r w:rsidR="009428E3">
        <w:rPr>
          <w:sz w:val="28"/>
          <w:szCs w:val="28"/>
        </w:rPr>
        <w:t xml:space="preserve">       </w:t>
      </w:r>
      <w:r w:rsidR="00D113F6">
        <w:rPr>
          <w:sz w:val="28"/>
          <w:szCs w:val="28"/>
        </w:rPr>
        <w:t xml:space="preserve">      </w:t>
      </w:r>
      <w:r>
        <w:rPr>
          <w:sz w:val="28"/>
          <w:szCs w:val="28"/>
        </w:rPr>
        <w:t>по переселению граждан из аварийного жилищного фонда</w:t>
      </w:r>
      <w:r w:rsidR="008D7A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указана </w:t>
      </w:r>
      <w:r w:rsidR="00974D7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в приложении </w:t>
      </w:r>
      <w:r w:rsidR="00B06312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настоящей Программе.</w:t>
      </w:r>
      <w:r w:rsidR="000B41A4">
        <w:rPr>
          <w:sz w:val="28"/>
          <w:szCs w:val="28"/>
        </w:rPr>
        <w:t xml:space="preserve"> Финансирование указанных </w:t>
      </w:r>
      <w:r w:rsidR="00A5001A">
        <w:rPr>
          <w:sz w:val="28"/>
          <w:szCs w:val="28"/>
        </w:rPr>
        <w:t xml:space="preserve">           </w:t>
      </w:r>
      <w:r w:rsidR="000B41A4">
        <w:rPr>
          <w:sz w:val="28"/>
          <w:szCs w:val="28"/>
        </w:rPr>
        <w:t xml:space="preserve">мероприятий осуществляется </w:t>
      </w:r>
      <w:r w:rsidR="000B41A4" w:rsidRPr="000B41A4">
        <w:rPr>
          <w:sz w:val="28"/>
          <w:szCs w:val="28"/>
        </w:rPr>
        <w:t xml:space="preserve">в рамках муниципальной программы    </w:t>
      </w:r>
      <w:r w:rsidR="000B41A4">
        <w:rPr>
          <w:sz w:val="28"/>
          <w:szCs w:val="28"/>
        </w:rPr>
        <w:t xml:space="preserve">                </w:t>
      </w:r>
      <w:r w:rsidR="00974D77">
        <w:rPr>
          <w:sz w:val="28"/>
          <w:szCs w:val="28"/>
        </w:rPr>
        <w:t xml:space="preserve">  </w:t>
      </w:r>
      <w:r w:rsidR="00D113F6">
        <w:rPr>
          <w:sz w:val="28"/>
          <w:szCs w:val="28"/>
        </w:rPr>
        <w:t xml:space="preserve">          </w:t>
      </w:r>
      <w:proofErr w:type="gramStart"/>
      <w:r w:rsidR="00D113F6">
        <w:rPr>
          <w:sz w:val="28"/>
          <w:szCs w:val="28"/>
        </w:rPr>
        <w:t xml:space="preserve">   </w:t>
      </w:r>
      <w:r w:rsidR="00974D77">
        <w:rPr>
          <w:sz w:val="28"/>
          <w:szCs w:val="28"/>
        </w:rPr>
        <w:t>«</w:t>
      </w:r>
      <w:proofErr w:type="gramEnd"/>
      <w:r w:rsidR="000B41A4" w:rsidRPr="000B41A4">
        <w:rPr>
          <w:sz w:val="28"/>
          <w:szCs w:val="28"/>
        </w:rPr>
        <w:t xml:space="preserve"> Обеспечение жильем граждан города Курска»</w:t>
      </w:r>
      <w:r w:rsidR="000B41A4">
        <w:rPr>
          <w:sz w:val="28"/>
          <w:szCs w:val="28"/>
        </w:rPr>
        <w:t>.</w:t>
      </w:r>
    </w:p>
    <w:p w14:paraId="67EEC8F5" w14:textId="77777777" w:rsidR="00630E63" w:rsidRDefault="00630E63" w:rsidP="00446D3F">
      <w:pPr>
        <w:tabs>
          <w:tab w:val="left" w:pos="3801"/>
        </w:tabs>
        <w:ind w:right="140"/>
        <w:jc w:val="both"/>
        <w:rPr>
          <w:sz w:val="28"/>
          <w:szCs w:val="28"/>
        </w:rPr>
      </w:pPr>
    </w:p>
    <w:p w14:paraId="743B81EE" w14:textId="455D3882" w:rsidR="00630E63" w:rsidRDefault="00A04CB6" w:rsidP="00E217A4">
      <w:pPr>
        <w:tabs>
          <w:tab w:val="left" w:pos="3801"/>
        </w:tabs>
        <w:ind w:right="140"/>
        <w:jc w:val="both"/>
        <w:rPr>
          <w:b/>
          <w:sz w:val="28"/>
        </w:rPr>
      </w:pPr>
      <w:r>
        <w:rPr>
          <w:sz w:val="28"/>
          <w:szCs w:val="28"/>
        </w:rPr>
        <w:t xml:space="preserve">                  </w:t>
      </w:r>
      <w:r w:rsidR="00D6457C">
        <w:rPr>
          <w:b/>
          <w:sz w:val="28"/>
        </w:rPr>
        <w:t>5</w:t>
      </w:r>
      <w:r w:rsidR="00CB625F">
        <w:rPr>
          <w:b/>
          <w:sz w:val="28"/>
        </w:rPr>
        <w:t xml:space="preserve">. </w:t>
      </w:r>
      <w:r>
        <w:rPr>
          <w:b/>
          <w:sz w:val="28"/>
        </w:rPr>
        <w:t>Планируемые показатели выполнения Программы</w:t>
      </w:r>
    </w:p>
    <w:p w14:paraId="29F48139" w14:textId="77777777" w:rsidR="00630E63" w:rsidRDefault="00630E63" w:rsidP="00446D3F">
      <w:pPr>
        <w:pStyle w:val="ConsPlusNormal"/>
        <w:ind w:left="360" w:right="140" w:firstLine="0"/>
        <w:jc w:val="center"/>
        <w:rPr>
          <w:rFonts w:ascii="Times New Roman" w:hAnsi="Times New Roman"/>
          <w:b/>
          <w:sz w:val="28"/>
        </w:rPr>
      </w:pPr>
    </w:p>
    <w:p w14:paraId="240E21A1" w14:textId="50B45DF2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Ожидаемые результаты реализации </w:t>
      </w:r>
      <w:r w:rsidR="00366D65">
        <w:rPr>
          <w:sz w:val="28"/>
        </w:rPr>
        <w:t>Программы</w:t>
      </w:r>
      <w:r>
        <w:rPr>
          <w:sz w:val="28"/>
        </w:rPr>
        <w:t>:</w:t>
      </w:r>
    </w:p>
    <w:p w14:paraId="4D2CE0A0" w14:textId="6BD55B96" w:rsidR="00630E63" w:rsidRDefault="00A04CB6" w:rsidP="00446D3F">
      <w:pPr>
        <w:ind w:right="140" w:firstLine="708"/>
        <w:jc w:val="both"/>
        <w:rPr>
          <w:sz w:val="28"/>
        </w:rPr>
      </w:pPr>
      <w:r>
        <w:rPr>
          <w:sz w:val="28"/>
        </w:rPr>
        <w:t xml:space="preserve">переселение </w:t>
      </w:r>
      <w:r w:rsidR="009C2992">
        <w:rPr>
          <w:sz w:val="28"/>
          <w:szCs w:val="28"/>
        </w:rPr>
        <w:t>166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человек, проживающих в аварийном жилищном фонде; </w:t>
      </w:r>
    </w:p>
    <w:p w14:paraId="4DB22A5F" w14:textId="378A7FF7" w:rsidR="00630E63" w:rsidRDefault="00A04CB6" w:rsidP="00446D3F">
      <w:pPr>
        <w:ind w:right="140" w:firstLine="708"/>
        <w:jc w:val="both"/>
        <w:rPr>
          <w:sz w:val="28"/>
        </w:rPr>
      </w:pPr>
      <w:r>
        <w:rPr>
          <w:sz w:val="28"/>
        </w:rPr>
        <w:t xml:space="preserve">ликвидация (снос) аварийного жилищного фонда общей площадью                      </w:t>
      </w:r>
      <w:r w:rsidR="008557A4">
        <w:rPr>
          <w:sz w:val="28"/>
          <w:szCs w:val="28"/>
        </w:rPr>
        <w:t>924,</w:t>
      </w:r>
      <w:r w:rsidR="00996B8A">
        <w:rPr>
          <w:sz w:val="28"/>
          <w:szCs w:val="28"/>
        </w:rPr>
        <w:t xml:space="preserve">60 </w:t>
      </w:r>
      <w:r w:rsidR="00996B8A">
        <w:t>кв.</w:t>
      </w:r>
      <w:r>
        <w:rPr>
          <w:sz w:val="28"/>
        </w:rPr>
        <w:t xml:space="preserve"> м.</w:t>
      </w:r>
    </w:p>
    <w:p w14:paraId="47106CF5" w14:textId="725BFC56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lastRenderedPageBreak/>
        <w:t xml:space="preserve">Планируемые показатели выполнения Программы указаны </w:t>
      </w:r>
      <w:r w:rsidR="00D7262B">
        <w:rPr>
          <w:sz w:val="28"/>
        </w:rPr>
        <w:t xml:space="preserve">                          </w:t>
      </w:r>
      <w:r>
        <w:rPr>
          <w:sz w:val="28"/>
        </w:rPr>
        <w:t xml:space="preserve">в </w:t>
      </w:r>
      <w:r w:rsidR="00996B8A">
        <w:rPr>
          <w:sz w:val="28"/>
        </w:rPr>
        <w:t>приложении 4</w:t>
      </w:r>
      <w:r>
        <w:rPr>
          <w:sz w:val="28"/>
        </w:rPr>
        <w:t xml:space="preserve"> к настоящей </w:t>
      </w:r>
      <w:r w:rsidR="005C2284">
        <w:rPr>
          <w:sz w:val="28"/>
        </w:rPr>
        <w:t>Программе.</w:t>
      </w:r>
    </w:p>
    <w:p w14:paraId="5C30C2CD" w14:textId="77777777" w:rsidR="00630E63" w:rsidRDefault="00A04CB6" w:rsidP="00446D3F">
      <w:pPr>
        <w:widowControl w:val="0"/>
        <w:ind w:right="140" w:firstLine="709"/>
        <w:jc w:val="both"/>
        <w:rPr>
          <w:b/>
          <w:sz w:val="28"/>
        </w:rPr>
      </w:pPr>
      <w:r>
        <w:rPr>
          <w:sz w:val="28"/>
        </w:rPr>
        <w:t xml:space="preserve">         </w:t>
      </w:r>
    </w:p>
    <w:p w14:paraId="55AE1D78" w14:textId="53A48EF5" w:rsidR="00630E63" w:rsidRDefault="00D6457C" w:rsidP="00A16CBC">
      <w:pPr>
        <w:pStyle w:val="ConsPlusNormal"/>
        <w:ind w:left="360" w:right="140" w:firstLine="0"/>
        <w:jc w:val="center"/>
        <w:outlineLvl w:val="0"/>
        <w:rPr>
          <w:rFonts w:ascii="Times New Roman" w:hAnsi="Times New Roman"/>
          <w:b/>
          <w:spacing w:val="-2"/>
          <w:sz w:val="28"/>
        </w:rPr>
      </w:pPr>
      <w:r>
        <w:rPr>
          <w:rFonts w:ascii="Times New Roman" w:hAnsi="Times New Roman"/>
          <w:b/>
          <w:sz w:val="28"/>
        </w:rPr>
        <w:t>6</w:t>
      </w:r>
      <w:r w:rsidR="00A16CBC">
        <w:rPr>
          <w:rFonts w:ascii="Times New Roman" w:hAnsi="Times New Roman"/>
          <w:b/>
          <w:sz w:val="28"/>
        </w:rPr>
        <w:t xml:space="preserve">. </w:t>
      </w:r>
      <w:r w:rsidR="00A04CB6">
        <w:rPr>
          <w:rFonts w:ascii="Times New Roman" w:hAnsi="Times New Roman"/>
          <w:b/>
          <w:sz w:val="28"/>
        </w:rPr>
        <w:t xml:space="preserve">Управление Программой, контроль за ее реализацией </w:t>
      </w:r>
      <w:r w:rsidR="00A04CB6">
        <w:rPr>
          <w:rFonts w:ascii="Times New Roman" w:hAnsi="Times New Roman"/>
          <w:b/>
          <w:spacing w:val="-2"/>
          <w:sz w:val="28"/>
        </w:rPr>
        <w:t>и порядок отчетности</w:t>
      </w:r>
    </w:p>
    <w:p w14:paraId="13AD6D1F" w14:textId="77777777" w:rsidR="00630E63" w:rsidRDefault="00630E63" w:rsidP="00446D3F">
      <w:pPr>
        <w:pStyle w:val="ConsPlusNormal"/>
        <w:ind w:left="360" w:right="140" w:firstLine="0"/>
        <w:jc w:val="center"/>
        <w:outlineLvl w:val="0"/>
        <w:rPr>
          <w:rFonts w:ascii="Times New Roman" w:hAnsi="Times New Roman"/>
          <w:b/>
          <w:spacing w:val="-2"/>
          <w:sz w:val="28"/>
        </w:rPr>
      </w:pPr>
    </w:p>
    <w:p w14:paraId="7F4000A5" w14:textId="44A27BF5" w:rsidR="00630E63" w:rsidRDefault="00A04CB6" w:rsidP="00446D3F">
      <w:pPr>
        <w:pStyle w:val="ConsPlusNormal"/>
        <w:ind w:right="14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Общее руководство и управление Программой осуществляет </w:t>
      </w:r>
      <w:r w:rsidR="00A5001A">
        <w:rPr>
          <w:rFonts w:ascii="Times New Roman" w:hAnsi="Times New Roman"/>
          <w:sz w:val="28"/>
        </w:rPr>
        <w:t xml:space="preserve">                </w:t>
      </w:r>
      <w:r w:rsidR="005C2284">
        <w:rPr>
          <w:rFonts w:ascii="Times New Roman" w:hAnsi="Times New Roman"/>
          <w:sz w:val="28"/>
        </w:rPr>
        <w:t>разработчик Программы</w:t>
      </w:r>
      <w:r>
        <w:rPr>
          <w:rFonts w:ascii="Times New Roman" w:hAnsi="Times New Roman"/>
          <w:sz w:val="28"/>
        </w:rPr>
        <w:t>.</w:t>
      </w:r>
    </w:p>
    <w:p w14:paraId="40A0C9F9" w14:textId="0C1CF125" w:rsidR="00F812BA" w:rsidRDefault="00772B5C" w:rsidP="00F812BA">
      <w:pPr>
        <w:pStyle w:val="ConsPlusNormal"/>
        <w:ind w:right="14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Разработчик</w:t>
      </w:r>
      <w:r w:rsidR="00A04CB6">
        <w:rPr>
          <w:rFonts w:ascii="Times New Roman" w:hAnsi="Times New Roman"/>
          <w:sz w:val="28"/>
        </w:rPr>
        <w:t xml:space="preserve"> Программы осуществляет мониторинг реализации </w:t>
      </w:r>
      <w:r w:rsidR="00A5001A">
        <w:rPr>
          <w:rFonts w:ascii="Times New Roman" w:hAnsi="Times New Roman"/>
          <w:sz w:val="28"/>
        </w:rPr>
        <w:t xml:space="preserve">        </w:t>
      </w:r>
      <w:r w:rsidR="00A04CB6">
        <w:rPr>
          <w:rFonts w:ascii="Times New Roman" w:hAnsi="Times New Roman"/>
          <w:sz w:val="28"/>
        </w:rPr>
        <w:t xml:space="preserve">Программы на основе сбора и анализа отчетности о ходе реализации </w:t>
      </w:r>
      <w:r w:rsidR="00996B8A" w:rsidRPr="00996B8A">
        <w:rPr>
          <w:rFonts w:ascii="Times New Roman" w:hAnsi="Times New Roman"/>
          <w:sz w:val="28"/>
        </w:rPr>
        <w:t xml:space="preserve">           </w:t>
      </w:r>
      <w:r w:rsidR="00A04CB6">
        <w:rPr>
          <w:rFonts w:ascii="Times New Roman" w:hAnsi="Times New Roman"/>
          <w:sz w:val="28"/>
        </w:rPr>
        <w:t xml:space="preserve">Программы и об освоении денежных средств, выделенных </w:t>
      </w:r>
      <w:r w:rsidR="00176E6E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на реализацию Программы. </w:t>
      </w:r>
    </w:p>
    <w:p w14:paraId="2629F323" w14:textId="047947E8" w:rsidR="00F812BA" w:rsidRDefault="00772B5C" w:rsidP="00F812BA">
      <w:pPr>
        <w:pStyle w:val="ConsPlusNormal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Программы</w:t>
      </w:r>
      <w:r w:rsidR="00F812BA" w:rsidRPr="00F812BA">
        <w:rPr>
          <w:rFonts w:ascii="Times New Roman" w:hAnsi="Times New Roman" w:cs="Times New Roman"/>
          <w:sz w:val="28"/>
          <w:szCs w:val="28"/>
        </w:rPr>
        <w:t xml:space="preserve"> осуществляют внесение (</w:t>
      </w:r>
      <w:proofErr w:type="gramStart"/>
      <w:r w:rsidR="00F812BA" w:rsidRPr="00F812BA">
        <w:rPr>
          <w:rFonts w:ascii="Times New Roman" w:hAnsi="Times New Roman" w:cs="Times New Roman"/>
          <w:sz w:val="28"/>
          <w:szCs w:val="28"/>
        </w:rPr>
        <w:t xml:space="preserve">актуализацию) </w:t>
      </w:r>
      <w:r w:rsidR="00A5001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A5001A">
        <w:rPr>
          <w:rFonts w:ascii="Times New Roman" w:hAnsi="Times New Roman" w:cs="Times New Roman"/>
          <w:sz w:val="28"/>
          <w:szCs w:val="28"/>
        </w:rPr>
        <w:t xml:space="preserve">  </w:t>
      </w:r>
      <w:r w:rsidR="00F812BA" w:rsidRPr="00F812BA">
        <w:rPr>
          <w:rFonts w:ascii="Times New Roman" w:hAnsi="Times New Roman" w:cs="Times New Roman"/>
          <w:sz w:val="28"/>
          <w:szCs w:val="28"/>
        </w:rPr>
        <w:t>сведений о ходе реализации Программы в АИС ППК «ФРТ», обеспечивают своевременное представление в Министерство</w:t>
      </w:r>
      <w:r w:rsidR="008A4FE5">
        <w:rPr>
          <w:rFonts w:ascii="Times New Roman" w:hAnsi="Times New Roman" w:cs="Times New Roman"/>
          <w:sz w:val="28"/>
          <w:szCs w:val="28"/>
        </w:rPr>
        <w:t xml:space="preserve"> восстановления, развития приграничья </w:t>
      </w:r>
      <w:r w:rsidR="00B214BA">
        <w:rPr>
          <w:rFonts w:ascii="Times New Roman" w:hAnsi="Times New Roman" w:cs="Times New Roman"/>
          <w:sz w:val="28"/>
          <w:szCs w:val="28"/>
        </w:rPr>
        <w:t xml:space="preserve">и </w:t>
      </w:r>
      <w:r w:rsidR="00B214BA" w:rsidRPr="00F812BA">
        <w:rPr>
          <w:rFonts w:ascii="Times New Roman" w:hAnsi="Times New Roman" w:cs="Times New Roman"/>
          <w:sz w:val="28"/>
          <w:szCs w:val="28"/>
        </w:rPr>
        <w:t>строительства</w:t>
      </w:r>
      <w:r w:rsidR="00F812BA" w:rsidRPr="00F812BA">
        <w:rPr>
          <w:rFonts w:ascii="Times New Roman" w:hAnsi="Times New Roman" w:cs="Times New Roman"/>
          <w:sz w:val="28"/>
          <w:szCs w:val="28"/>
        </w:rPr>
        <w:t xml:space="preserve"> Курской области ежегодных отчетов о ходе </w:t>
      </w:r>
      <w:r w:rsidR="00A5001A">
        <w:rPr>
          <w:rFonts w:ascii="Times New Roman" w:hAnsi="Times New Roman" w:cs="Times New Roman"/>
          <w:sz w:val="28"/>
          <w:szCs w:val="28"/>
        </w:rPr>
        <w:t xml:space="preserve">     </w:t>
      </w:r>
      <w:r w:rsidR="00F812BA" w:rsidRPr="00F812BA">
        <w:rPr>
          <w:rFonts w:ascii="Times New Roman" w:hAnsi="Times New Roman" w:cs="Times New Roman"/>
          <w:sz w:val="28"/>
          <w:szCs w:val="28"/>
        </w:rPr>
        <w:t>реализации Программы.</w:t>
      </w:r>
    </w:p>
    <w:p w14:paraId="5330DA48" w14:textId="0520CA1C" w:rsidR="00F812BA" w:rsidRDefault="00F812BA" w:rsidP="00F812BA">
      <w:pPr>
        <w:pStyle w:val="ConsPlusNormal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2BA">
        <w:rPr>
          <w:rFonts w:ascii="Times New Roman" w:hAnsi="Times New Roman" w:cs="Times New Roman"/>
          <w:sz w:val="28"/>
          <w:szCs w:val="28"/>
        </w:rPr>
        <w:t xml:space="preserve">На </w:t>
      </w:r>
      <w:r w:rsidR="00B214BA" w:rsidRPr="00F812BA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B214BA">
        <w:rPr>
          <w:rFonts w:ascii="Times New Roman" w:hAnsi="Times New Roman" w:cs="Times New Roman"/>
          <w:sz w:val="28"/>
          <w:szCs w:val="28"/>
        </w:rPr>
        <w:t>внесенных</w:t>
      </w:r>
      <w:r w:rsidR="00772B5C">
        <w:rPr>
          <w:rFonts w:ascii="Times New Roman" w:hAnsi="Times New Roman" w:cs="Times New Roman"/>
          <w:sz w:val="28"/>
          <w:szCs w:val="28"/>
        </w:rPr>
        <w:t xml:space="preserve"> </w:t>
      </w:r>
      <w:r w:rsidRPr="00F812BA">
        <w:rPr>
          <w:rFonts w:ascii="Times New Roman" w:hAnsi="Times New Roman" w:cs="Times New Roman"/>
          <w:sz w:val="28"/>
          <w:szCs w:val="28"/>
        </w:rPr>
        <w:t>данных</w:t>
      </w:r>
      <w:r w:rsidR="00772B5C">
        <w:rPr>
          <w:rFonts w:ascii="Times New Roman" w:hAnsi="Times New Roman" w:cs="Times New Roman"/>
          <w:sz w:val="28"/>
          <w:szCs w:val="28"/>
        </w:rPr>
        <w:t xml:space="preserve"> </w:t>
      </w:r>
      <w:r w:rsidR="00B214BA" w:rsidRPr="00F812BA">
        <w:rPr>
          <w:rFonts w:ascii="Times New Roman" w:hAnsi="Times New Roman" w:cs="Times New Roman"/>
          <w:sz w:val="28"/>
          <w:szCs w:val="28"/>
        </w:rPr>
        <w:t xml:space="preserve">в </w:t>
      </w:r>
      <w:r w:rsidR="00B214BA">
        <w:rPr>
          <w:rFonts w:ascii="Times New Roman" w:hAnsi="Times New Roman" w:cs="Times New Roman"/>
          <w:sz w:val="28"/>
          <w:szCs w:val="28"/>
        </w:rPr>
        <w:t>систему</w:t>
      </w:r>
      <w:r w:rsidR="00772B5C">
        <w:rPr>
          <w:rFonts w:ascii="Times New Roman" w:hAnsi="Times New Roman" w:cs="Times New Roman"/>
          <w:sz w:val="28"/>
          <w:szCs w:val="28"/>
        </w:rPr>
        <w:t xml:space="preserve"> </w:t>
      </w:r>
      <w:r w:rsidRPr="00F812BA">
        <w:rPr>
          <w:rFonts w:ascii="Times New Roman" w:hAnsi="Times New Roman" w:cs="Times New Roman"/>
          <w:sz w:val="28"/>
          <w:szCs w:val="28"/>
        </w:rPr>
        <w:t>АИС ППК «ФРТ</w:t>
      </w:r>
      <w:proofErr w:type="gramStart"/>
      <w:r w:rsidRPr="00F812BA">
        <w:rPr>
          <w:rFonts w:ascii="Times New Roman" w:hAnsi="Times New Roman" w:cs="Times New Roman"/>
          <w:sz w:val="28"/>
          <w:szCs w:val="28"/>
        </w:rPr>
        <w:t xml:space="preserve">», </w:t>
      </w:r>
      <w:r w:rsidR="00A5001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A5001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812BA">
        <w:rPr>
          <w:rFonts w:ascii="Times New Roman" w:hAnsi="Times New Roman" w:cs="Times New Roman"/>
          <w:sz w:val="28"/>
          <w:szCs w:val="28"/>
        </w:rPr>
        <w:t>Министерство</w:t>
      </w:r>
      <w:r w:rsidR="008A4FE5">
        <w:rPr>
          <w:rFonts w:ascii="Times New Roman" w:hAnsi="Times New Roman" w:cs="Times New Roman"/>
          <w:sz w:val="28"/>
          <w:szCs w:val="28"/>
        </w:rPr>
        <w:t xml:space="preserve"> восстановления, развития приграничья и</w:t>
      </w:r>
      <w:r w:rsidRPr="00F812BA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="00A5001A">
        <w:rPr>
          <w:rFonts w:ascii="Times New Roman" w:hAnsi="Times New Roman" w:cs="Times New Roman"/>
          <w:sz w:val="28"/>
          <w:szCs w:val="28"/>
        </w:rPr>
        <w:t xml:space="preserve">      </w:t>
      </w:r>
      <w:r w:rsidRPr="00F812BA">
        <w:rPr>
          <w:rFonts w:ascii="Times New Roman" w:hAnsi="Times New Roman" w:cs="Times New Roman"/>
          <w:sz w:val="28"/>
          <w:szCs w:val="28"/>
        </w:rPr>
        <w:t xml:space="preserve">Курской области осуществляет мониторинг реализации мероприятий </w:t>
      </w:r>
      <w:r w:rsidR="00A5001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812BA">
        <w:rPr>
          <w:rFonts w:ascii="Times New Roman" w:hAnsi="Times New Roman" w:cs="Times New Roman"/>
          <w:sz w:val="28"/>
          <w:szCs w:val="28"/>
        </w:rPr>
        <w:t>Программы и формирует соответствующие отчеты, которые направляет</w:t>
      </w:r>
      <w:r w:rsidR="009428E3">
        <w:rPr>
          <w:rFonts w:ascii="Times New Roman" w:hAnsi="Times New Roman" w:cs="Times New Roman"/>
          <w:sz w:val="28"/>
          <w:szCs w:val="28"/>
        </w:rPr>
        <w:t xml:space="preserve"> </w:t>
      </w:r>
      <w:r w:rsidR="00A5001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812BA">
        <w:rPr>
          <w:rFonts w:ascii="Times New Roman" w:hAnsi="Times New Roman" w:cs="Times New Roman"/>
          <w:sz w:val="28"/>
          <w:szCs w:val="28"/>
        </w:rPr>
        <w:t>в Фонд.</w:t>
      </w:r>
    </w:p>
    <w:p w14:paraId="4CD8BD60" w14:textId="426889C0" w:rsidR="00F812BA" w:rsidRPr="00F812BA" w:rsidRDefault="00F812BA" w:rsidP="00F812BA">
      <w:pPr>
        <w:pStyle w:val="ConsPlusNormal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2BA">
        <w:rPr>
          <w:rFonts w:ascii="Times New Roman" w:hAnsi="Times New Roman" w:cs="Times New Roman"/>
          <w:sz w:val="28"/>
          <w:szCs w:val="28"/>
        </w:rPr>
        <w:t>Ответственность за достоверность представленных в Министерство</w:t>
      </w:r>
      <w:r w:rsidR="008A4FE5">
        <w:rPr>
          <w:rFonts w:ascii="Times New Roman" w:hAnsi="Times New Roman" w:cs="Times New Roman"/>
          <w:sz w:val="28"/>
          <w:szCs w:val="28"/>
        </w:rPr>
        <w:t xml:space="preserve"> восстановления</w:t>
      </w:r>
      <w:r w:rsidR="00B214BA">
        <w:rPr>
          <w:rFonts w:ascii="Times New Roman" w:hAnsi="Times New Roman" w:cs="Times New Roman"/>
          <w:sz w:val="28"/>
          <w:szCs w:val="28"/>
        </w:rPr>
        <w:t>, развития приграничья и</w:t>
      </w:r>
      <w:r w:rsidRPr="00F812BA">
        <w:rPr>
          <w:rFonts w:ascii="Times New Roman" w:hAnsi="Times New Roman" w:cs="Times New Roman"/>
          <w:sz w:val="28"/>
          <w:szCs w:val="28"/>
        </w:rPr>
        <w:t xml:space="preserve"> строительства Курской области </w:t>
      </w:r>
      <w:r w:rsidR="00A5001A">
        <w:rPr>
          <w:rFonts w:ascii="Times New Roman" w:hAnsi="Times New Roman" w:cs="Times New Roman"/>
          <w:sz w:val="28"/>
          <w:szCs w:val="28"/>
        </w:rPr>
        <w:t xml:space="preserve">    </w:t>
      </w:r>
      <w:r w:rsidRPr="00F812BA">
        <w:rPr>
          <w:rFonts w:ascii="Times New Roman" w:hAnsi="Times New Roman" w:cs="Times New Roman"/>
          <w:sz w:val="28"/>
          <w:szCs w:val="28"/>
        </w:rPr>
        <w:t xml:space="preserve">документов и данных, введенных в АИС ППК «ФРТ», возлагается </w:t>
      </w:r>
      <w:r w:rsidR="00916B4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4402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812BA">
        <w:rPr>
          <w:rFonts w:ascii="Times New Roman" w:hAnsi="Times New Roman" w:cs="Times New Roman"/>
          <w:sz w:val="28"/>
          <w:szCs w:val="28"/>
        </w:rPr>
        <w:t xml:space="preserve">на </w:t>
      </w:r>
      <w:r w:rsidR="00772B5C">
        <w:rPr>
          <w:rFonts w:ascii="Times New Roman" w:hAnsi="Times New Roman" w:cs="Times New Roman"/>
          <w:sz w:val="28"/>
          <w:szCs w:val="28"/>
        </w:rPr>
        <w:t>исполнителей Программы</w:t>
      </w:r>
      <w:r w:rsidRPr="00F812BA">
        <w:rPr>
          <w:rFonts w:ascii="Times New Roman" w:hAnsi="Times New Roman" w:cs="Times New Roman"/>
          <w:sz w:val="28"/>
          <w:szCs w:val="28"/>
        </w:rPr>
        <w:t>.</w:t>
      </w:r>
    </w:p>
    <w:p w14:paraId="31E5FB25" w14:textId="77777777" w:rsidR="00F812BA" w:rsidRPr="00F812BA" w:rsidRDefault="00F812BA" w:rsidP="00F812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755DFA3" w14:textId="7519014C" w:rsidR="00630E63" w:rsidRDefault="00D6457C" w:rsidP="00A16CBC">
      <w:pPr>
        <w:pStyle w:val="ConsPlusNormal"/>
        <w:tabs>
          <w:tab w:val="left" w:pos="1418"/>
        </w:tabs>
        <w:ind w:left="360" w:right="140" w:firstLine="0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</w:t>
      </w:r>
      <w:r w:rsidR="00A16CBC">
        <w:rPr>
          <w:rFonts w:ascii="Times New Roman" w:hAnsi="Times New Roman"/>
          <w:b/>
          <w:sz w:val="28"/>
        </w:rPr>
        <w:t xml:space="preserve">. </w:t>
      </w:r>
      <w:r w:rsidR="00A04CB6">
        <w:rPr>
          <w:rFonts w:ascii="Times New Roman" w:hAnsi="Times New Roman"/>
          <w:b/>
          <w:sz w:val="28"/>
        </w:rPr>
        <w:t>Информационное и методическое обеспечение Программы</w:t>
      </w:r>
    </w:p>
    <w:p w14:paraId="747149AD" w14:textId="77777777" w:rsidR="00630E63" w:rsidRDefault="00630E63" w:rsidP="00446D3F">
      <w:pPr>
        <w:pStyle w:val="ConsPlusNormal"/>
        <w:ind w:left="360" w:right="140" w:firstLine="0"/>
        <w:jc w:val="center"/>
        <w:outlineLvl w:val="0"/>
        <w:rPr>
          <w:rFonts w:ascii="Times New Roman" w:hAnsi="Times New Roman"/>
          <w:b/>
          <w:sz w:val="28"/>
        </w:rPr>
      </w:pPr>
    </w:p>
    <w:p w14:paraId="39246D68" w14:textId="32D02072" w:rsidR="00630E63" w:rsidRDefault="00BC7F2E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>Исполнители Программы</w:t>
      </w:r>
      <w:r w:rsidR="00772B5C">
        <w:rPr>
          <w:sz w:val="28"/>
        </w:rPr>
        <w:t xml:space="preserve"> </w:t>
      </w:r>
      <w:r w:rsidR="00A04CB6">
        <w:rPr>
          <w:sz w:val="28"/>
        </w:rPr>
        <w:t>обеспечивают своевременность, доступность и доходчивость информации:</w:t>
      </w:r>
    </w:p>
    <w:p w14:paraId="4585F67D" w14:textId="6C7E2D7A" w:rsidR="00630E63" w:rsidRDefault="00A04CB6" w:rsidP="0024402B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о содержании правовых актов и решений </w:t>
      </w:r>
      <w:r w:rsidR="00C223BE">
        <w:rPr>
          <w:sz w:val="28"/>
        </w:rPr>
        <w:t>исполнительных органо</w:t>
      </w:r>
      <w:r w:rsidR="0024402B">
        <w:rPr>
          <w:sz w:val="28"/>
        </w:rPr>
        <w:t xml:space="preserve">в </w:t>
      </w:r>
      <w:r w:rsidR="00A5001A">
        <w:rPr>
          <w:sz w:val="28"/>
        </w:rPr>
        <w:t xml:space="preserve">   </w:t>
      </w:r>
      <w:r w:rsidR="00C223BE">
        <w:rPr>
          <w:sz w:val="28"/>
        </w:rPr>
        <w:t>Курской области</w:t>
      </w:r>
      <w:r>
        <w:rPr>
          <w:sz w:val="28"/>
        </w:rPr>
        <w:t xml:space="preserve">, органов местного самоуправления о подготовке, принятии </w:t>
      </w:r>
      <w:r w:rsidR="0024402B">
        <w:rPr>
          <w:sz w:val="28"/>
        </w:rPr>
        <w:t xml:space="preserve">         </w:t>
      </w:r>
      <w:r>
        <w:rPr>
          <w:sz w:val="28"/>
        </w:rPr>
        <w:t>и реализации Программы;</w:t>
      </w:r>
    </w:p>
    <w:p w14:paraId="3F4DECBB" w14:textId="7151D3F3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о ходе реализации Программы, текущей деятельности </w:t>
      </w:r>
      <w:r w:rsidR="00C223BE">
        <w:rPr>
          <w:sz w:val="28"/>
        </w:rPr>
        <w:t xml:space="preserve">исполнительных органов Курской области </w:t>
      </w:r>
      <w:r>
        <w:rPr>
          <w:sz w:val="28"/>
        </w:rPr>
        <w:t xml:space="preserve">и органов местного самоуправления Курской </w:t>
      </w:r>
      <w:r w:rsidR="00A5001A">
        <w:rPr>
          <w:sz w:val="28"/>
        </w:rPr>
        <w:t xml:space="preserve">         </w:t>
      </w:r>
      <w:r>
        <w:rPr>
          <w:sz w:val="28"/>
        </w:rPr>
        <w:t>области по выполнению Программы;</w:t>
      </w:r>
    </w:p>
    <w:p w14:paraId="5970CDA3" w14:textId="409CF820" w:rsidR="00630E63" w:rsidRDefault="00A04CB6" w:rsidP="00D7262B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о правах собственников и нанимателей жилых помещений </w:t>
      </w:r>
      <w:r w:rsidR="00D7262B">
        <w:rPr>
          <w:sz w:val="28"/>
        </w:rPr>
        <w:t xml:space="preserve">                            </w:t>
      </w:r>
      <w:r>
        <w:rPr>
          <w:sz w:val="28"/>
        </w:rPr>
        <w:t xml:space="preserve">в признанных    аварийными   многоквартирных   домах   </w:t>
      </w:r>
      <w:r w:rsidR="00D7262B">
        <w:rPr>
          <w:sz w:val="28"/>
        </w:rPr>
        <w:t xml:space="preserve"> </w:t>
      </w:r>
      <w:r w:rsidR="00B214BA">
        <w:rPr>
          <w:sz w:val="28"/>
        </w:rPr>
        <w:t>и о</w:t>
      </w:r>
      <w:r>
        <w:rPr>
          <w:sz w:val="28"/>
        </w:rPr>
        <w:t xml:space="preserve">   </w:t>
      </w:r>
      <w:r w:rsidR="00B214BA">
        <w:rPr>
          <w:sz w:val="28"/>
        </w:rPr>
        <w:t>необходимых действиях</w:t>
      </w:r>
      <w:r>
        <w:rPr>
          <w:sz w:val="28"/>
        </w:rPr>
        <w:t xml:space="preserve"> по защите этих прав;</w:t>
      </w:r>
    </w:p>
    <w:p w14:paraId="578DBA35" w14:textId="3344F44D" w:rsidR="00630E63" w:rsidRDefault="00A04CB6" w:rsidP="00446D3F">
      <w:pPr>
        <w:widowControl w:val="0"/>
        <w:ind w:right="140" w:firstLine="709"/>
        <w:jc w:val="both"/>
        <w:rPr>
          <w:sz w:val="28"/>
          <w:szCs w:val="28"/>
        </w:rPr>
      </w:pPr>
      <w:r>
        <w:rPr>
          <w:sz w:val="28"/>
        </w:rPr>
        <w:t xml:space="preserve">о системе контроля за расходованием средств Фонда, местных </w:t>
      </w:r>
      <w:r w:rsidR="006701F9">
        <w:rPr>
          <w:sz w:val="28"/>
        </w:rPr>
        <w:t xml:space="preserve">           </w:t>
      </w:r>
      <w:r>
        <w:rPr>
          <w:sz w:val="28"/>
        </w:rPr>
        <w:t xml:space="preserve">бюджетов, за выполнением Программы с указанием наименований </w:t>
      </w:r>
      <w:r w:rsidR="006701F9">
        <w:rPr>
          <w:sz w:val="28"/>
        </w:rPr>
        <w:t xml:space="preserve">               </w:t>
      </w:r>
      <w:r>
        <w:rPr>
          <w:sz w:val="28"/>
        </w:rPr>
        <w:t xml:space="preserve">контролирующих органов, фамилий, имен и отчеств руководителей </w:t>
      </w:r>
      <w:r w:rsidR="006701F9">
        <w:rPr>
          <w:sz w:val="28"/>
        </w:rPr>
        <w:t xml:space="preserve">             </w:t>
      </w:r>
      <w:r>
        <w:rPr>
          <w:sz w:val="28"/>
          <w:szCs w:val="28"/>
        </w:rPr>
        <w:t xml:space="preserve">контролирующих </w:t>
      </w:r>
      <w:r w:rsidR="00A5001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органов, времени их приема, адресов почтовой связи </w:t>
      </w:r>
      <w:r w:rsidR="006701F9">
        <w:rPr>
          <w:sz w:val="28"/>
          <w:szCs w:val="28"/>
        </w:rPr>
        <w:t xml:space="preserve">     </w:t>
      </w:r>
      <w:r>
        <w:rPr>
          <w:sz w:val="28"/>
          <w:szCs w:val="28"/>
        </w:rPr>
        <w:lastRenderedPageBreak/>
        <w:t>и электронной почты, телефонов и телефаксов контролирующих органов;</w:t>
      </w:r>
    </w:p>
    <w:p w14:paraId="732D74D8" w14:textId="22845963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о планируемых и фактических итоговых результатах выполнения </w:t>
      </w:r>
      <w:r w:rsidR="00A5001A">
        <w:rPr>
          <w:sz w:val="28"/>
        </w:rPr>
        <w:t xml:space="preserve">    </w:t>
      </w:r>
      <w:r>
        <w:rPr>
          <w:sz w:val="28"/>
        </w:rPr>
        <w:t>Программы.</w:t>
      </w:r>
    </w:p>
    <w:p w14:paraId="31E86A65" w14:textId="0A5B9E03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>Информацию о подготовке и реализации Программы предоставля</w:t>
      </w:r>
      <w:r w:rsidR="00BC7F2E">
        <w:rPr>
          <w:sz w:val="28"/>
        </w:rPr>
        <w:t>ется</w:t>
      </w:r>
      <w:r>
        <w:rPr>
          <w:sz w:val="28"/>
        </w:rPr>
        <w:t xml:space="preserve"> собственникам жилых помещений в признанных аварийными </w:t>
      </w:r>
      <w:r w:rsidR="00A5001A">
        <w:rPr>
          <w:sz w:val="28"/>
        </w:rPr>
        <w:t xml:space="preserve">                          </w:t>
      </w:r>
      <w:r>
        <w:rPr>
          <w:sz w:val="28"/>
        </w:rPr>
        <w:t>многоквартирных домах с использованием всех доступных средств массовой информации, включая:</w:t>
      </w:r>
    </w:p>
    <w:p w14:paraId="3C467C22" w14:textId="0E41B32B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официальные сайты в информационно-телекоммуникационной сети «Интернет» </w:t>
      </w:r>
      <w:r w:rsidR="003A0C1E">
        <w:rPr>
          <w:sz w:val="28"/>
        </w:rPr>
        <w:t xml:space="preserve">исполнительных </w:t>
      </w:r>
      <w:r>
        <w:rPr>
          <w:sz w:val="28"/>
        </w:rPr>
        <w:t xml:space="preserve">органов Курской области и </w:t>
      </w:r>
      <w:r w:rsidR="00BC7F2E">
        <w:rPr>
          <w:sz w:val="28"/>
        </w:rPr>
        <w:t xml:space="preserve">муниципального </w:t>
      </w:r>
      <w:r w:rsidR="00A5001A">
        <w:rPr>
          <w:sz w:val="28"/>
        </w:rPr>
        <w:t xml:space="preserve">   </w:t>
      </w:r>
      <w:r w:rsidR="00BC7F2E">
        <w:rPr>
          <w:sz w:val="28"/>
        </w:rPr>
        <w:t>образования «городской округ город Курск»</w:t>
      </w:r>
      <w:r>
        <w:rPr>
          <w:sz w:val="28"/>
        </w:rPr>
        <w:t>;</w:t>
      </w:r>
    </w:p>
    <w:p w14:paraId="7714FD37" w14:textId="52A644DE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официальные печатные издания </w:t>
      </w:r>
      <w:r w:rsidR="00C223BE">
        <w:rPr>
          <w:sz w:val="28"/>
        </w:rPr>
        <w:t xml:space="preserve">исполнительных органов Курской </w:t>
      </w:r>
      <w:r w:rsidR="00A5001A">
        <w:rPr>
          <w:sz w:val="28"/>
        </w:rPr>
        <w:t xml:space="preserve">     </w:t>
      </w:r>
      <w:r w:rsidR="00C223BE">
        <w:rPr>
          <w:sz w:val="28"/>
        </w:rPr>
        <w:t xml:space="preserve">области </w:t>
      </w:r>
      <w:r>
        <w:rPr>
          <w:sz w:val="28"/>
        </w:rPr>
        <w:t>и органов местного самоуправления;</w:t>
      </w:r>
    </w:p>
    <w:p w14:paraId="7B431127" w14:textId="3F2786C7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печатные издания, имеющие широкое распространение в Курской </w:t>
      </w:r>
      <w:r w:rsidR="00A5001A">
        <w:rPr>
          <w:sz w:val="28"/>
        </w:rPr>
        <w:t xml:space="preserve">      </w:t>
      </w:r>
      <w:r>
        <w:rPr>
          <w:sz w:val="28"/>
        </w:rPr>
        <w:t>области и муниципальных образованиях;</w:t>
      </w:r>
    </w:p>
    <w:p w14:paraId="56F5EDD7" w14:textId="44ACB6A4" w:rsidR="00630E63" w:rsidRDefault="00A04CB6" w:rsidP="00446D3F">
      <w:pPr>
        <w:widowControl w:val="0"/>
        <w:ind w:right="140" w:firstLine="709"/>
        <w:jc w:val="both"/>
        <w:rPr>
          <w:sz w:val="28"/>
        </w:rPr>
      </w:pPr>
      <w:r>
        <w:rPr>
          <w:sz w:val="28"/>
        </w:rPr>
        <w:t xml:space="preserve">телевидение, радио и иные электронные средства массовой </w:t>
      </w:r>
      <w:r w:rsidR="006701F9">
        <w:rPr>
          <w:sz w:val="28"/>
        </w:rPr>
        <w:t xml:space="preserve">                      </w:t>
      </w:r>
      <w:r>
        <w:rPr>
          <w:sz w:val="28"/>
        </w:rPr>
        <w:t>информации, действующие на территории Курской области.</w:t>
      </w:r>
    </w:p>
    <w:p w14:paraId="33B247DE" w14:textId="2A0B3E2F" w:rsidR="00630E63" w:rsidRDefault="00C223BE" w:rsidP="00F01B10">
      <w:pPr>
        <w:pStyle w:val="24"/>
        <w:ind w:right="140"/>
      </w:pPr>
      <w:r>
        <w:t>И</w:t>
      </w:r>
      <w:r w:rsidR="00A04CB6">
        <w:t>сполнител</w:t>
      </w:r>
      <w:r w:rsidR="00772B5C">
        <w:t>ями Программы</w:t>
      </w:r>
      <w:r w:rsidR="00A04CB6">
        <w:t xml:space="preserve"> на постоянной основе организова</w:t>
      </w:r>
      <w:r w:rsidR="00772B5C">
        <w:t>на</w:t>
      </w:r>
      <w:r w:rsidR="00A04CB6">
        <w:t xml:space="preserve"> работ</w:t>
      </w:r>
      <w:r w:rsidR="00772B5C">
        <w:t>а</w:t>
      </w:r>
      <w:r w:rsidR="00A04CB6">
        <w:t xml:space="preserve"> для разъяснения гражданам целей, условий, </w:t>
      </w:r>
      <w:r w:rsidR="006701F9">
        <w:t>критериев и</w:t>
      </w:r>
      <w:r w:rsidR="00A04CB6">
        <w:t xml:space="preserve"> мероприятий </w:t>
      </w:r>
      <w:r w:rsidR="006701F9">
        <w:t xml:space="preserve">      </w:t>
      </w:r>
      <w:r w:rsidR="00A04CB6">
        <w:t xml:space="preserve">Программы, выяснения любых связанных с ней неясных вопросов </w:t>
      </w:r>
      <w:r w:rsidR="006701F9">
        <w:t xml:space="preserve">                     </w:t>
      </w:r>
      <w:r w:rsidR="00A04CB6">
        <w:t xml:space="preserve">по телефону, с использованием письменных и электронных почтовых </w:t>
      </w:r>
      <w:r w:rsidR="006701F9">
        <w:t xml:space="preserve">            </w:t>
      </w:r>
      <w:r w:rsidR="00A04CB6">
        <w:t xml:space="preserve">отправлений. </w:t>
      </w:r>
    </w:p>
    <w:p w14:paraId="597BE5AA" w14:textId="77777777" w:rsidR="00630E63" w:rsidRDefault="00630E63" w:rsidP="00446D3F">
      <w:pPr>
        <w:shd w:val="clear" w:color="auto" w:fill="FFFFFF"/>
        <w:ind w:right="140" w:firstLine="708"/>
        <w:jc w:val="center"/>
        <w:rPr>
          <w:b/>
          <w:bCs/>
          <w:sz w:val="28"/>
          <w:szCs w:val="28"/>
        </w:rPr>
      </w:pPr>
    </w:p>
    <w:sectPr w:rsidR="00630E63" w:rsidSect="00B111E9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F9EF0" w14:textId="77777777" w:rsidR="00AB74E0" w:rsidRDefault="00AB74E0">
      <w:r>
        <w:separator/>
      </w:r>
    </w:p>
  </w:endnote>
  <w:endnote w:type="continuationSeparator" w:id="0">
    <w:p w14:paraId="376F95F7" w14:textId="77777777" w:rsidR="00AB74E0" w:rsidRDefault="00AB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C3B93" w14:textId="77777777" w:rsidR="00AB74E0" w:rsidRDefault="00AB74E0">
      <w:r>
        <w:separator/>
      </w:r>
    </w:p>
  </w:footnote>
  <w:footnote w:type="continuationSeparator" w:id="0">
    <w:p w14:paraId="09904852" w14:textId="77777777" w:rsidR="00AB74E0" w:rsidRDefault="00AB7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2371619"/>
    </w:sdtPr>
    <w:sdtContent>
      <w:p w14:paraId="08025CF9" w14:textId="77777777" w:rsidR="00630E63" w:rsidRDefault="00A04CB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163">
          <w:rPr>
            <w:noProof/>
          </w:rPr>
          <w:t>21</w:t>
        </w:r>
        <w:r>
          <w:fldChar w:fldCharType="end"/>
        </w:r>
      </w:p>
    </w:sdtContent>
  </w:sdt>
  <w:p w14:paraId="5DB563DE" w14:textId="77777777" w:rsidR="00630E63" w:rsidRDefault="00630E63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0B3A"/>
    <w:multiLevelType w:val="hybridMultilevel"/>
    <w:tmpl w:val="A0FC5762"/>
    <w:lvl w:ilvl="0" w:tplc="A5900F5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E202F26">
      <w:start w:val="1"/>
      <w:numFmt w:val="lowerLetter"/>
      <w:lvlText w:val="%2."/>
      <w:lvlJc w:val="left"/>
      <w:pPr>
        <w:ind w:left="1440" w:hanging="360"/>
      </w:pPr>
    </w:lvl>
    <w:lvl w:ilvl="2" w:tplc="0F02133E">
      <w:start w:val="1"/>
      <w:numFmt w:val="lowerRoman"/>
      <w:lvlText w:val="%3."/>
      <w:lvlJc w:val="right"/>
      <w:pPr>
        <w:ind w:left="2160" w:hanging="180"/>
      </w:pPr>
    </w:lvl>
    <w:lvl w:ilvl="3" w:tplc="8B50DD52">
      <w:start w:val="1"/>
      <w:numFmt w:val="decimal"/>
      <w:lvlText w:val="%4."/>
      <w:lvlJc w:val="left"/>
      <w:pPr>
        <w:ind w:left="2880" w:hanging="360"/>
      </w:pPr>
    </w:lvl>
    <w:lvl w:ilvl="4" w:tplc="3F724EF2">
      <w:start w:val="1"/>
      <w:numFmt w:val="lowerLetter"/>
      <w:lvlText w:val="%5."/>
      <w:lvlJc w:val="left"/>
      <w:pPr>
        <w:ind w:left="3600" w:hanging="360"/>
      </w:pPr>
    </w:lvl>
    <w:lvl w:ilvl="5" w:tplc="156A021E">
      <w:start w:val="1"/>
      <w:numFmt w:val="lowerRoman"/>
      <w:lvlText w:val="%6."/>
      <w:lvlJc w:val="right"/>
      <w:pPr>
        <w:ind w:left="4320" w:hanging="180"/>
      </w:pPr>
    </w:lvl>
    <w:lvl w:ilvl="6" w:tplc="75EE9AAA">
      <w:start w:val="1"/>
      <w:numFmt w:val="decimal"/>
      <w:lvlText w:val="%7."/>
      <w:lvlJc w:val="left"/>
      <w:pPr>
        <w:ind w:left="5040" w:hanging="360"/>
      </w:pPr>
    </w:lvl>
    <w:lvl w:ilvl="7" w:tplc="016838E0">
      <w:start w:val="1"/>
      <w:numFmt w:val="lowerLetter"/>
      <w:lvlText w:val="%8."/>
      <w:lvlJc w:val="left"/>
      <w:pPr>
        <w:ind w:left="5760" w:hanging="360"/>
      </w:pPr>
    </w:lvl>
    <w:lvl w:ilvl="8" w:tplc="5F2CAC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3EE4"/>
    <w:multiLevelType w:val="hybridMultilevel"/>
    <w:tmpl w:val="C9D8EE4E"/>
    <w:lvl w:ilvl="0" w:tplc="EA68393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8C687DC">
      <w:start w:val="1"/>
      <w:numFmt w:val="lowerLetter"/>
      <w:lvlText w:val="%2."/>
      <w:lvlJc w:val="left"/>
      <w:pPr>
        <w:ind w:left="1440" w:hanging="360"/>
      </w:pPr>
    </w:lvl>
    <w:lvl w:ilvl="2" w:tplc="750E17D0">
      <w:start w:val="1"/>
      <w:numFmt w:val="lowerRoman"/>
      <w:lvlText w:val="%3."/>
      <w:lvlJc w:val="right"/>
      <w:pPr>
        <w:ind w:left="2160" w:hanging="180"/>
      </w:pPr>
    </w:lvl>
    <w:lvl w:ilvl="3" w:tplc="DF7410A0">
      <w:start w:val="1"/>
      <w:numFmt w:val="decimal"/>
      <w:lvlText w:val="%4."/>
      <w:lvlJc w:val="left"/>
      <w:pPr>
        <w:ind w:left="2880" w:hanging="360"/>
      </w:pPr>
    </w:lvl>
    <w:lvl w:ilvl="4" w:tplc="4298172C">
      <w:start w:val="1"/>
      <w:numFmt w:val="lowerLetter"/>
      <w:lvlText w:val="%5."/>
      <w:lvlJc w:val="left"/>
      <w:pPr>
        <w:ind w:left="3600" w:hanging="360"/>
      </w:pPr>
    </w:lvl>
    <w:lvl w:ilvl="5" w:tplc="7ADE1AA2">
      <w:start w:val="1"/>
      <w:numFmt w:val="lowerRoman"/>
      <w:lvlText w:val="%6."/>
      <w:lvlJc w:val="right"/>
      <w:pPr>
        <w:ind w:left="4320" w:hanging="180"/>
      </w:pPr>
    </w:lvl>
    <w:lvl w:ilvl="6" w:tplc="0D04A47E">
      <w:start w:val="1"/>
      <w:numFmt w:val="decimal"/>
      <w:lvlText w:val="%7."/>
      <w:lvlJc w:val="left"/>
      <w:pPr>
        <w:ind w:left="5040" w:hanging="360"/>
      </w:pPr>
    </w:lvl>
    <w:lvl w:ilvl="7" w:tplc="13C601E8">
      <w:start w:val="1"/>
      <w:numFmt w:val="lowerLetter"/>
      <w:lvlText w:val="%8."/>
      <w:lvlJc w:val="left"/>
      <w:pPr>
        <w:ind w:left="5760" w:hanging="360"/>
      </w:pPr>
    </w:lvl>
    <w:lvl w:ilvl="8" w:tplc="5CE2AFA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1260B"/>
    <w:multiLevelType w:val="hybridMultilevel"/>
    <w:tmpl w:val="78562160"/>
    <w:lvl w:ilvl="0" w:tplc="E25C6F92">
      <w:start w:val="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9B82262">
      <w:start w:val="1"/>
      <w:numFmt w:val="lowerLetter"/>
      <w:lvlText w:val="%2."/>
      <w:lvlJc w:val="left"/>
      <w:pPr>
        <w:ind w:left="1440" w:hanging="360"/>
      </w:pPr>
    </w:lvl>
    <w:lvl w:ilvl="2" w:tplc="4A307ED2">
      <w:start w:val="1"/>
      <w:numFmt w:val="lowerRoman"/>
      <w:lvlText w:val="%3."/>
      <w:lvlJc w:val="right"/>
      <w:pPr>
        <w:ind w:left="2160" w:hanging="180"/>
      </w:pPr>
    </w:lvl>
    <w:lvl w:ilvl="3" w:tplc="CAF6C25C">
      <w:start w:val="1"/>
      <w:numFmt w:val="decimal"/>
      <w:lvlText w:val="%4."/>
      <w:lvlJc w:val="left"/>
      <w:pPr>
        <w:ind w:left="2880" w:hanging="360"/>
      </w:pPr>
    </w:lvl>
    <w:lvl w:ilvl="4" w:tplc="BCF470B8">
      <w:start w:val="1"/>
      <w:numFmt w:val="lowerLetter"/>
      <w:lvlText w:val="%5."/>
      <w:lvlJc w:val="left"/>
      <w:pPr>
        <w:ind w:left="3600" w:hanging="360"/>
      </w:pPr>
    </w:lvl>
    <w:lvl w:ilvl="5" w:tplc="C088AE2C">
      <w:start w:val="1"/>
      <w:numFmt w:val="lowerRoman"/>
      <w:lvlText w:val="%6."/>
      <w:lvlJc w:val="right"/>
      <w:pPr>
        <w:ind w:left="4320" w:hanging="180"/>
      </w:pPr>
    </w:lvl>
    <w:lvl w:ilvl="6" w:tplc="803878C0">
      <w:start w:val="1"/>
      <w:numFmt w:val="decimal"/>
      <w:lvlText w:val="%7."/>
      <w:lvlJc w:val="left"/>
      <w:pPr>
        <w:ind w:left="5040" w:hanging="360"/>
      </w:pPr>
    </w:lvl>
    <w:lvl w:ilvl="7" w:tplc="EC344412">
      <w:start w:val="1"/>
      <w:numFmt w:val="lowerLetter"/>
      <w:lvlText w:val="%8."/>
      <w:lvlJc w:val="left"/>
      <w:pPr>
        <w:ind w:left="5760" w:hanging="360"/>
      </w:pPr>
    </w:lvl>
    <w:lvl w:ilvl="8" w:tplc="ECA8A3C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745E8"/>
    <w:multiLevelType w:val="hybridMultilevel"/>
    <w:tmpl w:val="56BCCBCA"/>
    <w:lvl w:ilvl="0" w:tplc="9DCAC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8AE1BD6">
      <w:start w:val="1"/>
      <w:numFmt w:val="lowerLetter"/>
      <w:lvlText w:val="%2."/>
      <w:lvlJc w:val="left"/>
      <w:pPr>
        <w:ind w:left="1440" w:hanging="360"/>
      </w:pPr>
    </w:lvl>
    <w:lvl w:ilvl="2" w:tplc="4F9694B4">
      <w:start w:val="1"/>
      <w:numFmt w:val="lowerRoman"/>
      <w:lvlText w:val="%3."/>
      <w:lvlJc w:val="right"/>
      <w:pPr>
        <w:ind w:left="2160" w:hanging="180"/>
      </w:pPr>
    </w:lvl>
    <w:lvl w:ilvl="3" w:tplc="64F68A46">
      <w:start w:val="1"/>
      <w:numFmt w:val="decimal"/>
      <w:lvlText w:val="%4."/>
      <w:lvlJc w:val="left"/>
      <w:pPr>
        <w:ind w:left="2880" w:hanging="360"/>
      </w:pPr>
    </w:lvl>
    <w:lvl w:ilvl="4" w:tplc="29D438E8">
      <w:start w:val="1"/>
      <w:numFmt w:val="lowerLetter"/>
      <w:lvlText w:val="%5."/>
      <w:lvlJc w:val="left"/>
      <w:pPr>
        <w:ind w:left="3600" w:hanging="360"/>
      </w:pPr>
    </w:lvl>
    <w:lvl w:ilvl="5" w:tplc="78D05E46">
      <w:start w:val="1"/>
      <w:numFmt w:val="lowerRoman"/>
      <w:lvlText w:val="%6."/>
      <w:lvlJc w:val="right"/>
      <w:pPr>
        <w:ind w:left="4320" w:hanging="180"/>
      </w:pPr>
    </w:lvl>
    <w:lvl w:ilvl="6" w:tplc="3D8A2010">
      <w:start w:val="1"/>
      <w:numFmt w:val="decimal"/>
      <w:lvlText w:val="%7."/>
      <w:lvlJc w:val="left"/>
      <w:pPr>
        <w:ind w:left="5040" w:hanging="360"/>
      </w:pPr>
    </w:lvl>
    <w:lvl w:ilvl="7" w:tplc="69CE816A">
      <w:start w:val="1"/>
      <w:numFmt w:val="lowerLetter"/>
      <w:lvlText w:val="%8."/>
      <w:lvlJc w:val="left"/>
      <w:pPr>
        <w:ind w:left="5760" w:hanging="360"/>
      </w:pPr>
    </w:lvl>
    <w:lvl w:ilvl="8" w:tplc="4C8E7B8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14BF9"/>
    <w:multiLevelType w:val="hybridMultilevel"/>
    <w:tmpl w:val="9544B752"/>
    <w:lvl w:ilvl="0" w:tplc="745C79F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69C294DC">
      <w:start w:val="1"/>
      <w:numFmt w:val="lowerLetter"/>
      <w:lvlText w:val="%2."/>
      <w:lvlJc w:val="left"/>
      <w:pPr>
        <w:ind w:left="1648" w:hanging="360"/>
      </w:pPr>
    </w:lvl>
    <w:lvl w:ilvl="2" w:tplc="4162BE02">
      <w:start w:val="1"/>
      <w:numFmt w:val="lowerRoman"/>
      <w:lvlText w:val="%3."/>
      <w:lvlJc w:val="right"/>
      <w:pPr>
        <w:ind w:left="2368" w:hanging="180"/>
      </w:pPr>
    </w:lvl>
    <w:lvl w:ilvl="3" w:tplc="FB6261D4">
      <w:start w:val="1"/>
      <w:numFmt w:val="decimal"/>
      <w:lvlText w:val="%4."/>
      <w:lvlJc w:val="left"/>
      <w:pPr>
        <w:ind w:left="3088" w:hanging="360"/>
      </w:pPr>
    </w:lvl>
    <w:lvl w:ilvl="4" w:tplc="96BE89D8">
      <w:start w:val="1"/>
      <w:numFmt w:val="lowerLetter"/>
      <w:lvlText w:val="%5."/>
      <w:lvlJc w:val="left"/>
      <w:pPr>
        <w:ind w:left="3808" w:hanging="360"/>
      </w:pPr>
    </w:lvl>
    <w:lvl w:ilvl="5" w:tplc="CE4E42A4">
      <w:start w:val="1"/>
      <w:numFmt w:val="lowerRoman"/>
      <w:lvlText w:val="%6."/>
      <w:lvlJc w:val="right"/>
      <w:pPr>
        <w:ind w:left="4528" w:hanging="180"/>
      </w:pPr>
    </w:lvl>
    <w:lvl w:ilvl="6" w:tplc="FEE2E118">
      <w:start w:val="1"/>
      <w:numFmt w:val="decimal"/>
      <w:lvlText w:val="%7."/>
      <w:lvlJc w:val="left"/>
      <w:pPr>
        <w:ind w:left="5248" w:hanging="360"/>
      </w:pPr>
    </w:lvl>
    <w:lvl w:ilvl="7" w:tplc="10FC1312">
      <w:start w:val="1"/>
      <w:numFmt w:val="lowerLetter"/>
      <w:lvlText w:val="%8."/>
      <w:lvlJc w:val="left"/>
      <w:pPr>
        <w:ind w:left="5968" w:hanging="360"/>
      </w:pPr>
    </w:lvl>
    <w:lvl w:ilvl="8" w:tplc="127C64E2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D9373D9"/>
    <w:multiLevelType w:val="hybridMultilevel"/>
    <w:tmpl w:val="4BC67826"/>
    <w:lvl w:ilvl="0" w:tplc="D25CC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AB962A76">
      <w:start w:val="1"/>
      <w:numFmt w:val="lowerLetter"/>
      <w:lvlText w:val="%2."/>
      <w:lvlJc w:val="left"/>
      <w:pPr>
        <w:ind w:left="2498" w:hanging="360"/>
      </w:pPr>
    </w:lvl>
    <w:lvl w:ilvl="2" w:tplc="36AE43F8">
      <w:start w:val="1"/>
      <w:numFmt w:val="lowerRoman"/>
      <w:lvlText w:val="%3."/>
      <w:lvlJc w:val="right"/>
      <w:pPr>
        <w:ind w:left="3218" w:hanging="180"/>
      </w:pPr>
    </w:lvl>
    <w:lvl w:ilvl="3" w:tplc="117AFA3C">
      <w:start w:val="1"/>
      <w:numFmt w:val="decimal"/>
      <w:lvlText w:val="%4."/>
      <w:lvlJc w:val="left"/>
      <w:pPr>
        <w:ind w:left="3938" w:hanging="360"/>
      </w:pPr>
    </w:lvl>
    <w:lvl w:ilvl="4" w:tplc="81A2CC26">
      <w:start w:val="1"/>
      <w:numFmt w:val="lowerLetter"/>
      <w:lvlText w:val="%5."/>
      <w:lvlJc w:val="left"/>
      <w:pPr>
        <w:ind w:left="4658" w:hanging="360"/>
      </w:pPr>
    </w:lvl>
    <w:lvl w:ilvl="5" w:tplc="458CA2D2">
      <w:start w:val="1"/>
      <w:numFmt w:val="lowerRoman"/>
      <w:lvlText w:val="%6."/>
      <w:lvlJc w:val="right"/>
      <w:pPr>
        <w:ind w:left="5378" w:hanging="180"/>
      </w:pPr>
    </w:lvl>
    <w:lvl w:ilvl="6" w:tplc="E7FE96D0">
      <w:start w:val="1"/>
      <w:numFmt w:val="decimal"/>
      <w:lvlText w:val="%7."/>
      <w:lvlJc w:val="left"/>
      <w:pPr>
        <w:ind w:left="6098" w:hanging="360"/>
      </w:pPr>
    </w:lvl>
    <w:lvl w:ilvl="7" w:tplc="1576B270">
      <w:start w:val="1"/>
      <w:numFmt w:val="lowerLetter"/>
      <w:lvlText w:val="%8."/>
      <w:lvlJc w:val="left"/>
      <w:pPr>
        <w:ind w:left="6818" w:hanging="360"/>
      </w:pPr>
    </w:lvl>
    <w:lvl w:ilvl="8" w:tplc="14DC93E2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43C53224"/>
    <w:multiLevelType w:val="hybridMultilevel"/>
    <w:tmpl w:val="7B04D52C"/>
    <w:lvl w:ilvl="0" w:tplc="7254829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53A3E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5257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10C6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E283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327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6F4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6C65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1A0F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576E64"/>
    <w:multiLevelType w:val="hybridMultilevel"/>
    <w:tmpl w:val="63BC8122"/>
    <w:lvl w:ilvl="0" w:tplc="90E4F76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CD8DFAA">
      <w:start w:val="1"/>
      <w:numFmt w:val="lowerLetter"/>
      <w:lvlText w:val="%2."/>
      <w:lvlJc w:val="left"/>
      <w:pPr>
        <w:ind w:left="1440" w:hanging="360"/>
      </w:pPr>
    </w:lvl>
    <w:lvl w:ilvl="2" w:tplc="3D4029BC">
      <w:start w:val="1"/>
      <w:numFmt w:val="lowerRoman"/>
      <w:lvlText w:val="%3."/>
      <w:lvlJc w:val="right"/>
      <w:pPr>
        <w:ind w:left="2160" w:hanging="180"/>
      </w:pPr>
    </w:lvl>
    <w:lvl w:ilvl="3" w:tplc="54EA130A">
      <w:start w:val="1"/>
      <w:numFmt w:val="decimal"/>
      <w:lvlText w:val="%4."/>
      <w:lvlJc w:val="left"/>
      <w:pPr>
        <w:ind w:left="2880" w:hanging="360"/>
      </w:pPr>
    </w:lvl>
    <w:lvl w:ilvl="4" w:tplc="A81259A8">
      <w:start w:val="1"/>
      <w:numFmt w:val="lowerLetter"/>
      <w:lvlText w:val="%5."/>
      <w:lvlJc w:val="left"/>
      <w:pPr>
        <w:ind w:left="3600" w:hanging="360"/>
      </w:pPr>
    </w:lvl>
    <w:lvl w:ilvl="5" w:tplc="EE4ED480">
      <w:start w:val="1"/>
      <w:numFmt w:val="lowerRoman"/>
      <w:lvlText w:val="%6."/>
      <w:lvlJc w:val="right"/>
      <w:pPr>
        <w:ind w:left="4320" w:hanging="180"/>
      </w:pPr>
    </w:lvl>
    <w:lvl w:ilvl="6" w:tplc="DA8CE5AA">
      <w:start w:val="1"/>
      <w:numFmt w:val="decimal"/>
      <w:lvlText w:val="%7."/>
      <w:lvlJc w:val="left"/>
      <w:pPr>
        <w:ind w:left="5040" w:hanging="360"/>
      </w:pPr>
    </w:lvl>
    <w:lvl w:ilvl="7" w:tplc="4320758A">
      <w:start w:val="1"/>
      <w:numFmt w:val="lowerLetter"/>
      <w:lvlText w:val="%8."/>
      <w:lvlJc w:val="left"/>
      <w:pPr>
        <w:ind w:left="5760" w:hanging="360"/>
      </w:pPr>
    </w:lvl>
    <w:lvl w:ilvl="8" w:tplc="D05021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81F2D"/>
    <w:multiLevelType w:val="hybridMultilevel"/>
    <w:tmpl w:val="880CDD00"/>
    <w:lvl w:ilvl="0" w:tplc="CEDC5A6C">
      <w:start w:val="1"/>
      <w:numFmt w:val="decimal"/>
      <w:lvlText w:val="%1)"/>
      <w:lvlJc w:val="left"/>
      <w:pPr>
        <w:tabs>
          <w:tab w:val="num" w:pos="1069"/>
        </w:tabs>
        <w:ind w:left="360" w:firstLine="709"/>
      </w:pPr>
      <w:rPr>
        <w:rFonts w:hint="default"/>
      </w:rPr>
    </w:lvl>
    <w:lvl w:ilvl="1" w:tplc="75F26A6E">
      <w:start w:val="6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eastAsia="Times New Roman" w:hAnsi="Symbol" w:cs="Arial" w:hint="default"/>
        <w:sz w:val="20"/>
      </w:rPr>
    </w:lvl>
    <w:lvl w:ilvl="2" w:tplc="6818BEF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2EC5DA4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A9A95C0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84D2DE5E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2DC13DC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5AE203F0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90EC230C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52670A57"/>
    <w:multiLevelType w:val="hybridMultilevel"/>
    <w:tmpl w:val="CC521818"/>
    <w:lvl w:ilvl="0" w:tplc="A6C69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8647F2">
      <w:start w:val="1"/>
      <w:numFmt w:val="lowerLetter"/>
      <w:lvlText w:val="%2."/>
      <w:lvlJc w:val="left"/>
      <w:pPr>
        <w:ind w:left="1478" w:hanging="360"/>
      </w:pPr>
    </w:lvl>
    <w:lvl w:ilvl="2" w:tplc="9190DCBE">
      <w:start w:val="1"/>
      <w:numFmt w:val="lowerRoman"/>
      <w:lvlText w:val="%3."/>
      <w:lvlJc w:val="right"/>
      <w:pPr>
        <w:ind w:left="2198" w:hanging="180"/>
      </w:pPr>
    </w:lvl>
    <w:lvl w:ilvl="3" w:tplc="EA3C998C">
      <w:start w:val="1"/>
      <w:numFmt w:val="decimal"/>
      <w:lvlText w:val="%4."/>
      <w:lvlJc w:val="left"/>
      <w:pPr>
        <w:ind w:left="2918" w:hanging="360"/>
      </w:pPr>
    </w:lvl>
    <w:lvl w:ilvl="4" w:tplc="FB1C11CE">
      <w:start w:val="1"/>
      <w:numFmt w:val="lowerLetter"/>
      <w:lvlText w:val="%5."/>
      <w:lvlJc w:val="left"/>
      <w:pPr>
        <w:ind w:left="3638" w:hanging="360"/>
      </w:pPr>
    </w:lvl>
    <w:lvl w:ilvl="5" w:tplc="74963B3A">
      <w:start w:val="1"/>
      <w:numFmt w:val="lowerRoman"/>
      <w:lvlText w:val="%6."/>
      <w:lvlJc w:val="right"/>
      <w:pPr>
        <w:ind w:left="4358" w:hanging="180"/>
      </w:pPr>
    </w:lvl>
    <w:lvl w:ilvl="6" w:tplc="B06A6CE6">
      <w:start w:val="1"/>
      <w:numFmt w:val="decimal"/>
      <w:lvlText w:val="%7."/>
      <w:lvlJc w:val="left"/>
      <w:pPr>
        <w:ind w:left="5078" w:hanging="360"/>
      </w:pPr>
    </w:lvl>
    <w:lvl w:ilvl="7" w:tplc="1A5CAE26">
      <w:start w:val="1"/>
      <w:numFmt w:val="lowerLetter"/>
      <w:lvlText w:val="%8."/>
      <w:lvlJc w:val="left"/>
      <w:pPr>
        <w:ind w:left="5798" w:hanging="360"/>
      </w:pPr>
    </w:lvl>
    <w:lvl w:ilvl="8" w:tplc="88DCEB08">
      <w:start w:val="1"/>
      <w:numFmt w:val="lowerRoman"/>
      <w:lvlText w:val="%9."/>
      <w:lvlJc w:val="right"/>
      <w:pPr>
        <w:ind w:left="6518" w:hanging="180"/>
      </w:pPr>
    </w:lvl>
  </w:abstractNum>
  <w:abstractNum w:abstractNumId="10" w15:restartNumberingAfterBreak="0">
    <w:nsid w:val="546B48E9"/>
    <w:multiLevelType w:val="hybridMultilevel"/>
    <w:tmpl w:val="9A647438"/>
    <w:lvl w:ilvl="0" w:tplc="29364596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E6E6CB1A">
      <w:start w:val="1"/>
      <w:numFmt w:val="lowerLetter"/>
      <w:lvlText w:val="%2."/>
      <w:lvlJc w:val="left"/>
      <w:pPr>
        <w:ind w:left="2149" w:hanging="360"/>
      </w:pPr>
    </w:lvl>
    <w:lvl w:ilvl="2" w:tplc="3B14CFDA">
      <w:start w:val="1"/>
      <w:numFmt w:val="lowerRoman"/>
      <w:lvlText w:val="%3."/>
      <w:lvlJc w:val="right"/>
      <w:pPr>
        <w:ind w:left="2869" w:hanging="180"/>
      </w:pPr>
    </w:lvl>
    <w:lvl w:ilvl="3" w:tplc="73260C0C">
      <w:start w:val="1"/>
      <w:numFmt w:val="decimal"/>
      <w:lvlText w:val="%4."/>
      <w:lvlJc w:val="left"/>
      <w:pPr>
        <w:ind w:left="3589" w:hanging="360"/>
      </w:pPr>
    </w:lvl>
    <w:lvl w:ilvl="4" w:tplc="A7FCF2B8">
      <w:start w:val="1"/>
      <w:numFmt w:val="lowerLetter"/>
      <w:lvlText w:val="%5."/>
      <w:lvlJc w:val="left"/>
      <w:pPr>
        <w:ind w:left="4309" w:hanging="360"/>
      </w:pPr>
    </w:lvl>
    <w:lvl w:ilvl="5" w:tplc="00CA8458">
      <w:start w:val="1"/>
      <w:numFmt w:val="lowerRoman"/>
      <w:lvlText w:val="%6."/>
      <w:lvlJc w:val="right"/>
      <w:pPr>
        <w:ind w:left="5029" w:hanging="180"/>
      </w:pPr>
    </w:lvl>
    <w:lvl w:ilvl="6" w:tplc="9B0201A6">
      <w:start w:val="1"/>
      <w:numFmt w:val="decimal"/>
      <w:lvlText w:val="%7."/>
      <w:lvlJc w:val="left"/>
      <w:pPr>
        <w:ind w:left="5749" w:hanging="360"/>
      </w:pPr>
    </w:lvl>
    <w:lvl w:ilvl="7" w:tplc="996435FA">
      <w:start w:val="1"/>
      <w:numFmt w:val="lowerLetter"/>
      <w:lvlText w:val="%8."/>
      <w:lvlJc w:val="left"/>
      <w:pPr>
        <w:ind w:left="6469" w:hanging="360"/>
      </w:pPr>
    </w:lvl>
    <w:lvl w:ilvl="8" w:tplc="115AF50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CEF03DF"/>
    <w:multiLevelType w:val="multilevel"/>
    <w:tmpl w:val="426212DC"/>
    <w:lvl w:ilvl="0">
      <w:start w:val="1"/>
      <w:numFmt w:val="decimal"/>
      <w:lvlText w:val="%1."/>
      <w:lvlJc w:val="left"/>
      <w:pPr>
        <w:tabs>
          <w:tab w:val="num" w:pos="293"/>
        </w:tabs>
        <w:ind w:left="18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52"/>
        </w:tabs>
        <w:ind w:left="2052" w:hanging="432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69" w:hanging="709"/>
      </w:pPr>
      <w:rPr>
        <w:rFonts w:hint="default"/>
      </w:rPr>
    </w:lvl>
    <w:lvl w:ilvl="3">
      <w:start w:val="1"/>
      <w:numFmt w:val="none"/>
      <w:lvlText w:val="а) "/>
      <w:lvlJc w:val="left"/>
      <w:pPr>
        <w:tabs>
          <w:tab w:val="num" w:pos="360"/>
        </w:tabs>
        <w:ind w:left="106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2" w15:restartNumberingAfterBreak="0">
    <w:nsid w:val="606D755E"/>
    <w:multiLevelType w:val="hybridMultilevel"/>
    <w:tmpl w:val="C16A9886"/>
    <w:lvl w:ilvl="0" w:tplc="CAB8715A">
      <w:start w:val="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E32B3E0">
      <w:start w:val="1"/>
      <w:numFmt w:val="lowerLetter"/>
      <w:lvlText w:val="%2."/>
      <w:lvlJc w:val="left"/>
      <w:pPr>
        <w:ind w:left="1440" w:hanging="360"/>
      </w:pPr>
    </w:lvl>
    <w:lvl w:ilvl="2" w:tplc="1E6C83D6">
      <w:start w:val="1"/>
      <w:numFmt w:val="lowerRoman"/>
      <w:lvlText w:val="%3."/>
      <w:lvlJc w:val="right"/>
      <w:pPr>
        <w:ind w:left="2160" w:hanging="180"/>
      </w:pPr>
    </w:lvl>
    <w:lvl w:ilvl="3" w:tplc="33C09A38">
      <w:start w:val="1"/>
      <w:numFmt w:val="decimal"/>
      <w:lvlText w:val="%4."/>
      <w:lvlJc w:val="left"/>
      <w:pPr>
        <w:ind w:left="2880" w:hanging="360"/>
      </w:pPr>
    </w:lvl>
    <w:lvl w:ilvl="4" w:tplc="06D09BCA">
      <w:start w:val="1"/>
      <w:numFmt w:val="lowerLetter"/>
      <w:lvlText w:val="%5."/>
      <w:lvlJc w:val="left"/>
      <w:pPr>
        <w:ind w:left="3600" w:hanging="360"/>
      </w:pPr>
    </w:lvl>
    <w:lvl w:ilvl="5" w:tplc="39C0F336">
      <w:start w:val="1"/>
      <w:numFmt w:val="lowerRoman"/>
      <w:lvlText w:val="%6."/>
      <w:lvlJc w:val="right"/>
      <w:pPr>
        <w:ind w:left="4320" w:hanging="180"/>
      </w:pPr>
    </w:lvl>
    <w:lvl w:ilvl="6" w:tplc="10FAA078">
      <w:start w:val="1"/>
      <w:numFmt w:val="decimal"/>
      <w:lvlText w:val="%7."/>
      <w:lvlJc w:val="left"/>
      <w:pPr>
        <w:ind w:left="5040" w:hanging="360"/>
      </w:pPr>
    </w:lvl>
    <w:lvl w:ilvl="7" w:tplc="89E6C4B8">
      <w:start w:val="1"/>
      <w:numFmt w:val="lowerLetter"/>
      <w:lvlText w:val="%8."/>
      <w:lvlJc w:val="left"/>
      <w:pPr>
        <w:ind w:left="5760" w:hanging="360"/>
      </w:pPr>
    </w:lvl>
    <w:lvl w:ilvl="8" w:tplc="7644808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C427B"/>
    <w:multiLevelType w:val="hybridMultilevel"/>
    <w:tmpl w:val="34621CAA"/>
    <w:lvl w:ilvl="0" w:tplc="E56860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FDCA99A">
      <w:start w:val="1"/>
      <w:numFmt w:val="lowerLetter"/>
      <w:lvlText w:val="%2."/>
      <w:lvlJc w:val="left"/>
      <w:pPr>
        <w:ind w:left="1440" w:hanging="360"/>
      </w:pPr>
    </w:lvl>
    <w:lvl w:ilvl="2" w:tplc="2068796E">
      <w:start w:val="1"/>
      <w:numFmt w:val="lowerRoman"/>
      <w:lvlText w:val="%3."/>
      <w:lvlJc w:val="right"/>
      <w:pPr>
        <w:ind w:left="2160" w:hanging="180"/>
      </w:pPr>
    </w:lvl>
    <w:lvl w:ilvl="3" w:tplc="FCACF6C0">
      <w:start w:val="1"/>
      <w:numFmt w:val="decimal"/>
      <w:lvlText w:val="%4."/>
      <w:lvlJc w:val="left"/>
      <w:pPr>
        <w:ind w:left="2880" w:hanging="360"/>
      </w:pPr>
    </w:lvl>
    <w:lvl w:ilvl="4" w:tplc="C764DE5E">
      <w:start w:val="1"/>
      <w:numFmt w:val="lowerLetter"/>
      <w:lvlText w:val="%5."/>
      <w:lvlJc w:val="left"/>
      <w:pPr>
        <w:ind w:left="3600" w:hanging="360"/>
      </w:pPr>
    </w:lvl>
    <w:lvl w:ilvl="5" w:tplc="78A8698E">
      <w:start w:val="1"/>
      <w:numFmt w:val="lowerRoman"/>
      <w:lvlText w:val="%6."/>
      <w:lvlJc w:val="right"/>
      <w:pPr>
        <w:ind w:left="4320" w:hanging="180"/>
      </w:pPr>
    </w:lvl>
    <w:lvl w:ilvl="6" w:tplc="DAC2F7E6">
      <w:start w:val="1"/>
      <w:numFmt w:val="decimal"/>
      <w:lvlText w:val="%7."/>
      <w:lvlJc w:val="left"/>
      <w:pPr>
        <w:ind w:left="5040" w:hanging="360"/>
      </w:pPr>
    </w:lvl>
    <w:lvl w:ilvl="7" w:tplc="D7E89576">
      <w:start w:val="1"/>
      <w:numFmt w:val="lowerLetter"/>
      <w:lvlText w:val="%8."/>
      <w:lvlJc w:val="left"/>
      <w:pPr>
        <w:ind w:left="5760" w:hanging="360"/>
      </w:pPr>
    </w:lvl>
    <w:lvl w:ilvl="8" w:tplc="6A5CB26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6276AD"/>
    <w:multiLevelType w:val="multilevel"/>
    <w:tmpl w:val="4A3A27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а) 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8A37686"/>
    <w:multiLevelType w:val="hybridMultilevel"/>
    <w:tmpl w:val="70E0D118"/>
    <w:lvl w:ilvl="0" w:tplc="1ECE4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9A3A34">
      <w:start w:val="1"/>
      <w:numFmt w:val="lowerLetter"/>
      <w:lvlText w:val="%2."/>
      <w:lvlJc w:val="left"/>
      <w:pPr>
        <w:ind w:left="1440" w:hanging="360"/>
      </w:pPr>
    </w:lvl>
    <w:lvl w:ilvl="2" w:tplc="3B94E5B2">
      <w:start w:val="1"/>
      <w:numFmt w:val="lowerRoman"/>
      <w:lvlText w:val="%3."/>
      <w:lvlJc w:val="right"/>
      <w:pPr>
        <w:ind w:left="2160" w:hanging="180"/>
      </w:pPr>
    </w:lvl>
    <w:lvl w:ilvl="3" w:tplc="75162B5C">
      <w:start w:val="1"/>
      <w:numFmt w:val="decimal"/>
      <w:lvlText w:val="%4."/>
      <w:lvlJc w:val="left"/>
      <w:pPr>
        <w:ind w:left="2880" w:hanging="360"/>
      </w:pPr>
    </w:lvl>
    <w:lvl w:ilvl="4" w:tplc="BA02985E">
      <w:start w:val="1"/>
      <w:numFmt w:val="lowerLetter"/>
      <w:lvlText w:val="%5."/>
      <w:lvlJc w:val="left"/>
      <w:pPr>
        <w:ind w:left="3600" w:hanging="360"/>
      </w:pPr>
    </w:lvl>
    <w:lvl w:ilvl="5" w:tplc="BC0A5058">
      <w:start w:val="1"/>
      <w:numFmt w:val="lowerRoman"/>
      <w:lvlText w:val="%6."/>
      <w:lvlJc w:val="right"/>
      <w:pPr>
        <w:ind w:left="4320" w:hanging="180"/>
      </w:pPr>
    </w:lvl>
    <w:lvl w:ilvl="6" w:tplc="93C0AE0C">
      <w:start w:val="1"/>
      <w:numFmt w:val="decimal"/>
      <w:lvlText w:val="%7."/>
      <w:lvlJc w:val="left"/>
      <w:pPr>
        <w:ind w:left="5040" w:hanging="360"/>
      </w:pPr>
    </w:lvl>
    <w:lvl w:ilvl="7" w:tplc="AAC4AAA8">
      <w:start w:val="1"/>
      <w:numFmt w:val="lowerLetter"/>
      <w:lvlText w:val="%8."/>
      <w:lvlJc w:val="left"/>
      <w:pPr>
        <w:ind w:left="5760" w:hanging="360"/>
      </w:pPr>
    </w:lvl>
    <w:lvl w:ilvl="8" w:tplc="77A09A4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6063B"/>
    <w:multiLevelType w:val="hybridMultilevel"/>
    <w:tmpl w:val="47027E7A"/>
    <w:lvl w:ilvl="0" w:tplc="83A48A52">
      <w:start w:val="1"/>
      <w:numFmt w:val="decimal"/>
      <w:lvlText w:val="%1."/>
      <w:lvlJc w:val="left"/>
      <w:pPr>
        <w:ind w:left="899" w:hanging="473"/>
      </w:pPr>
      <w:rPr>
        <w:rFonts w:cs="Courier New" w:hint="default"/>
        <w:b w:val="0"/>
      </w:rPr>
    </w:lvl>
    <w:lvl w:ilvl="1" w:tplc="FBCA3D0C">
      <w:start w:val="1"/>
      <w:numFmt w:val="lowerLetter"/>
      <w:lvlText w:val="%2."/>
      <w:lvlJc w:val="left"/>
      <w:pPr>
        <w:ind w:left="1506" w:hanging="360"/>
      </w:pPr>
    </w:lvl>
    <w:lvl w:ilvl="2" w:tplc="41888692">
      <w:start w:val="1"/>
      <w:numFmt w:val="lowerRoman"/>
      <w:lvlText w:val="%3."/>
      <w:lvlJc w:val="right"/>
      <w:pPr>
        <w:ind w:left="2226" w:hanging="180"/>
      </w:pPr>
    </w:lvl>
    <w:lvl w:ilvl="3" w:tplc="2B2C9A2C">
      <w:start w:val="1"/>
      <w:numFmt w:val="decimal"/>
      <w:lvlText w:val="%4."/>
      <w:lvlJc w:val="left"/>
      <w:pPr>
        <w:ind w:left="2946" w:hanging="360"/>
      </w:pPr>
    </w:lvl>
    <w:lvl w:ilvl="4" w:tplc="27A2C9AA">
      <w:start w:val="1"/>
      <w:numFmt w:val="lowerLetter"/>
      <w:lvlText w:val="%5."/>
      <w:lvlJc w:val="left"/>
      <w:pPr>
        <w:ind w:left="3666" w:hanging="360"/>
      </w:pPr>
    </w:lvl>
    <w:lvl w:ilvl="5" w:tplc="28E4326A">
      <w:start w:val="1"/>
      <w:numFmt w:val="lowerRoman"/>
      <w:lvlText w:val="%6."/>
      <w:lvlJc w:val="right"/>
      <w:pPr>
        <w:ind w:left="4386" w:hanging="180"/>
      </w:pPr>
    </w:lvl>
    <w:lvl w:ilvl="6" w:tplc="540CCA3E">
      <w:start w:val="1"/>
      <w:numFmt w:val="decimal"/>
      <w:lvlText w:val="%7."/>
      <w:lvlJc w:val="left"/>
      <w:pPr>
        <w:ind w:left="5106" w:hanging="360"/>
      </w:pPr>
    </w:lvl>
    <w:lvl w:ilvl="7" w:tplc="3C1C802E">
      <w:start w:val="1"/>
      <w:numFmt w:val="lowerLetter"/>
      <w:lvlText w:val="%8."/>
      <w:lvlJc w:val="left"/>
      <w:pPr>
        <w:ind w:left="5826" w:hanging="360"/>
      </w:pPr>
    </w:lvl>
    <w:lvl w:ilvl="8" w:tplc="C936D31A">
      <w:start w:val="1"/>
      <w:numFmt w:val="lowerRoman"/>
      <w:lvlText w:val="%9."/>
      <w:lvlJc w:val="right"/>
      <w:pPr>
        <w:ind w:left="6546" w:hanging="180"/>
      </w:pPr>
    </w:lvl>
  </w:abstractNum>
  <w:num w:numId="1" w16cid:durableId="472869063">
    <w:abstractNumId w:val="8"/>
  </w:num>
  <w:num w:numId="2" w16cid:durableId="1932813430">
    <w:abstractNumId w:val="11"/>
  </w:num>
  <w:num w:numId="3" w16cid:durableId="1476336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3838021">
    <w:abstractNumId w:val="6"/>
  </w:num>
  <w:num w:numId="5" w16cid:durableId="154149084">
    <w:abstractNumId w:val="16"/>
  </w:num>
  <w:num w:numId="6" w16cid:durableId="1395856827">
    <w:abstractNumId w:val="2"/>
  </w:num>
  <w:num w:numId="7" w16cid:durableId="1092165234">
    <w:abstractNumId w:val="12"/>
  </w:num>
  <w:num w:numId="8" w16cid:durableId="430858607">
    <w:abstractNumId w:val="0"/>
  </w:num>
  <w:num w:numId="9" w16cid:durableId="1769078965">
    <w:abstractNumId w:val="1"/>
  </w:num>
  <w:num w:numId="10" w16cid:durableId="482507367">
    <w:abstractNumId w:val="13"/>
  </w:num>
  <w:num w:numId="11" w16cid:durableId="2137021208">
    <w:abstractNumId w:val="15"/>
  </w:num>
  <w:num w:numId="12" w16cid:durableId="985934367">
    <w:abstractNumId w:val="4"/>
  </w:num>
  <w:num w:numId="13" w16cid:durableId="146558596">
    <w:abstractNumId w:val="10"/>
  </w:num>
  <w:num w:numId="14" w16cid:durableId="2017732239">
    <w:abstractNumId w:val="3"/>
  </w:num>
  <w:num w:numId="15" w16cid:durableId="394937924">
    <w:abstractNumId w:val="7"/>
  </w:num>
  <w:num w:numId="16" w16cid:durableId="1241058521">
    <w:abstractNumId w:val="5"/>
  </w:num>
  <w:num w:numId="17" w16cid:durableId="3351154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E63"/>
    <w:rsid w:val="0000109D"/>
    <w:rsid w:val="00001853"/>
    <w:rsid w:val="00004603"/>
    <w:rsid w:val="00016E22"/>
    <w:rsid w:val="00020B0D"/>
    <w:rsid w:val="00024C9B"/>
    <w:rsid w:val="00032C6B"/>
    <w:rsid w:val="00032CE5"/>
    <w:rsid w:val="000356F2"/>
    <w:rsid w:val="00047505"/>
    <w:rsid w:val="00051B07"/>
    <w:rsid w:val="00051C5B"/>
    <w:rsid w:val="000564CE"/>
    <w:rsid w:val="00062917"/>
    <w:rsid w:val="00075A0D"/>
    <w:rsid w:val="00080347"/>
    <w:rsid w:val="00083661"/>
    <w:rsid w:val="00097236"/>
    <w:rsid w:val="000A3F63"/>
    <w:rsid w:val="000B297F"/>
    <w:rsid w:val="000B41A4"/>
    <w:rsid w:val="000B52F4"/>
    <w:rsid w:val="000C1163"/>
    <w:rsid w:val="000C2457"/>
    <w:rsid w:val="000C5498"/>
    <w:rsid w:val="000E0BDF"/>
    <w:rsid w:val="000F066B"/>
    <w:rsid w:val="00100EF2"/>
    <w:rsid w:val="001122D7"/>
    <w:rsid w:val="00114331"/>
    <w:rsid w:val="00125806"/>
    <w:rsid w:val="00126DBF"/>
    <w:rsid w:val="00146EF4"/>
    <w:rsid w:val="0015279D"/>
    <w:rsid w:val="00153237"/>
    <w:rsid w:val="001617AB"/>
    <w:rsid w:val="00161EB8"/>
    <w:rsid w:val="00170876"/>
    <w:rsid w:val="001725BB"/>
    <w:rsid w:val="0017382A"/>
    <w:rsid w:val="001746B9"/>
    <w:rsid w:val="001753E8"/>
    <w:rsid w:val="00176E6E"/>
    <w:rsid w:val="00180290"/>
    <w:rsid w:val="00184A50"/>
    <w:rsid w:val="00187D83"/>
    <w:rsid w:val="001A1410"/>
    <w:rsid w:val="001B28C8"/>
    <w:rsid w:val="001E4DA8"/>
    <w:rsid w:val="001E6E41"/>
    <w:rsid w:val="001F608B"/>
    <w:rsid w:val="0020428B"/>
    <w:rsid w:val="002054BB"/>
    <w:rsid w:val="00205662"/>
    <w:rsid w:val="0021008D"/>
    <w:rsid w:val="00211675"/>
    <w:rsid w:val="00217F32"/>
    <w:rsid w:val="0024402B"/>
    <w:rsid w:val="002514F8"/>
    <w:rsid w:val="0026644E"/>
    <w:rsid w:val="00276A63"/>
    <w:rsid w:val="00277AFE"/>
    <w:rsid w:val="002907E5"/>
    <w:rsid w:val="002B6A1D"/>
    <w:rsid w:val="002B6F0E"/>
    <w:rsid w:val="002C28AF"/>
    <w:rsid w:val="002C2DB7"/>
    <w:rsid w:val="002C65A1"/>
    <w:rsid w:val="002C7B38"/>
    <w:rsid w:val="002E01DA"/>
    <w:rsid w:val="002E25CF"/>
    <w:rsid w:val="00301153"/>
    <w:rsid w:val="0030787F"/>
    <w:rsid w:val="00311015"/>
    <w:rsid w:val="00320F6E"/>
    <w:rsid w:val="003261C9"/>
    <w:rsid w:val="00331F95"/>
    <w:rsid w:val="00333334"/>
    <w:rsid w:val="00340316"/>
    <w:rsid w:val="0034479E"/>
    <w:rsid w:val="00354B84"/>
    <w:rsid w:val="00366D65"/>
    <w:rsid w:val="00377AA2"/>
    <w:rsid w:val="003819CC"/>
    <w:rsid w:val="003A0C1E"/>
    <w:rsid w:val="003B5787"/>
    <w:rsid w:val="003D1DEA"/>
    <w:rsid w:val="003D254F"/>
    <w:rsid w:val="003D398D"/>
    <w:rsid w:val="003E2541"/>
    <w:rsid w:val="003F389B"/>
    <w:rsid w:val="00400961"/>
    <w:rsid w:val="00401E4B"/>
    <w:rsid w:val="00443769"/>
    <w:rsid w:val="00446D3F"/>
    <w:rsid w:val="00453E47"/>
    <w:rsid w:val="004638B8"/>
    <w:rsid w:val="004646E7"/>
    <w:rsid w:val="00465652"/>
    <w:rsid w:val="00477B8D"/>
    <w:rsid w:val="0049030B"/>
    <w:rsid w:val="004B1FF2"/>
    <w:rsid w:val="004C250D"/>
    <w:rsid w:val="004E1A86"/>
    <w:rsid w:val="004E378D"/>
    <w:rsid w:val="004E5671"/>
    <w:rsid w:val="004F08A3"/>
    <w:rsid w:val="00513B59"/>
    <w:rsid w:val="005210A8"/>
    <w:rsid w:val="00521E3A"/>
    <w:rsid w:val="005244E0"/>
    <w:rsid w:val="00525A08"/>
    <w:rsid w:val="00547FD1"/>
    <w:rsid w:val="005552F7"/>
    <w:rsid w:val="0056213A"/>
    <w:rsid w:val="00564864"/>
    <w:rsid w:val="00575066"/>
    <w:rsid w:val="005B2798"/>
    <w:rsid w:val="005C0A49"/>
    <w:rsid w:val="005C0F4A"/>
    <w:rsid w:val="005C2284"/>
    <w:rsid w:val="005C564C"/>
    <w:rsid w:val="005C661C"/>
    <w:rsid w:val="005E56C6"/>
    <w:rsid w:val="005F2B07"/>
    <w:rsid w:val="005F3954"/>
    <w:rsid w:val="005F4B9D"/>
    <w:rsid w:val="005F6FA6"/>
    <w:rsid w:val="00600C65"/>
    <w:rsid w:val="00604196"/>
    <w:rsid w:val="006062E9"/>
    <w:rsid w:val="006142F2"/>
    <w:rsid w:val="0061594A"/>
    <w:rsid w:val="006161F4"/>
    <w:rsid w:val="00630B18"/>
    <w:rsid w:val="00630E63"/>
    <w:rsid w:val="006353EA"/>
    <w:rsid w:val="00640279"/>
    <w:rsid w:val="0065484E"/>
    <w:rsid w:val="006701F9"/>
    <w:rsid w:val="00671B36"/>
    <w:rsid w:val="00671C50"/>
    <w:rsid w:val="006973A5"/>
    <w:rsid w:val="006B09AF"/>
    <w:rsid w:val="006B72EE"/>
    <w:rsid w:val="006C05B9"/>
    <w:rsid w:val="006C1EAD"/>
    <w:rsid w:val="006D65EF"/>
    <w:rsid w:val="006E1061"/>
    <w:rsid w:val="006E4D05"/>
    <w:rsid w:val="007110AC"/>
    <w:rsid w:val="00711CD4"/>
    <w:rsid w:val="007155FC"/>
    <w:rsid w:val="00730C8F"/>
    <w:rsid w:val="0073301D"/>
    <w:rsid w:val="00746385"/>
    <w:rsid w:val="007507B1"/>
    <w:rsid w:val="00751F87"/>
    <w:rsid w:val="00755575"/>
    <w:rsid w:val="00766000"/>
    <w:rsid w:val="007667AA"/>
    <w:rsid w:val="00772B5C"/>
    <w:rsid w:val="007751DC"/>
    <w:rsid w:val="00791B72"/>
    <w:rsid w:val="007979BB"/>
    <w:rsid w:val="007B1583"/>
    <w:rsid w:val="007B3933"/>
    <w:rsid w:val="007B5D61"/>
    <w:rsid w:val="007B6D74"/>
    <w:rsid w:val="007C0ADA"/>
    <w:rsid w:val="007D3A8D"/>
    <w:rsid w:val="007D4182"/>
    <w:rsid w:val="007E11EA"/>
    <w:rsid w:val="007E2BBA"/>
    <w:rsid w:val="007E44ED"/>
    <w:rsid w:val="007F070C"/>
    <w:rsid w:val="007F10B0"/>
    <w:rsid w:val="008017E8"/>
    <w:rsid w:val="0080703C"/>
    <w:rsid w:val="00822772"/>
    <w:rsid w:val="008329F3"/>
    <w:rsid w:val="00835F0A"/>
    <w:rsid w:val="008427C2"/>
    <w:rsid w:val="008436FB"/>
    <w:rsid w:val="008557A4"/>
    <w:rsid w:val="0086466D"/>
    <w:rsid w:val="00880F13"/>
    <w:rsid w:val="00886F03"/>
    <w:rsid w:val="008A3497"/>
    <w:rsid w:val="008A4FE5"/>
    <w:rsid w:val="008A68D8"/>
    <w:rsid w:val="008B000F"/>
    <w:rsid w:val="008B1ABE"/>
    <w:rsid w:val="008D0FDE"/>
    <w:rsid w:val="008D41D9"/>
    <w:rsid w:val="008D7A23"/>
    <w:rsid w:val="008E21CE"/>
    <w:rsid w:val="008E21EC"/>
    <w:rsid w:val="008E3AFF"/>
    <w:rsid w:val="008E7744"/>
    <w:rsid w:val="008F6A92"/>
    <w:rsid w:val="008F72EA"/>
    <w:rsid w:val="0090284C"/>
    <w:rsid w:val="00916B48"/>
    <w:rsid w:val="009174A1"/>
    <w:rsid w:val="00925209"/>
    <w:rsid w:val="00930AF4"/>
    <w:rsid w:val="00933789"/>
    <w:rsid w:val="00936F52"/>
    <w:rsid w:val="009428E3"/>
    <w:rsid w:val="00943215"/>
    <w:rsid w:val="00943EFB"/>
    <w:rsid w:val="009457EA"/>
    <w:rsid w:val="0095512B"/>
    <w:rsid w:val="00961208"/>
    <w:rsid w:val="00965EF6"/>
    <w:rsid w:val="0097281C"/>
    <w:rsid w:val="00974D77"/>
    <w:rsid w:val="0097648D"/>
    <w:rsid w:val="009870F8"/>
    <w:rsid w:val="00990624"/>
    <w:rsid w:val="00995A1E"/>
    <w:rsid w:val="00996B8A"/>
    <w:rsid w:val="009A690A"/>
    <w:rsid w:val="009A6999"/>
    <w:rsid w:val="009B21C0"/>
    <w:rsid w:val="009B5338"/>
    <w:rsid w:val="009C2992"/>
    <w:rsid w:val="009C2B38"/>
    <w:rsid w:val="009E5650"/>
    <w:rsid w:val="009E6C8A"/>
    <w:rsid w:val="00A04CB6"/>
    <w:rsid w:val="00A060AF"/>
    <w:rsid w:val="00A16CBC"/>
    <w:rsid w:val="00A231C7"/>
    <w:rsid w:val="00A23DEF"/>
    <w:rsid w:val="00A45388"/>
    <w:rsid w:val="00A5001A"/>
    <w:rsid w:val="00A75721"/>
    <w:rsid w:val="00A93F69"/>
    <w:rsid w:val="00AB1867"/>
    <w:rsid w:val="00AB1B81"/>
    <w:rsid w:val="00AB4C68"/>
    <w:rsid w:val="00AB67DE"/>
    <w:rsid w:val="00AB736F"/>
    <w:rsid w:val="00AB74E0"/>
    <w:rsid w:val="00AD04CC"/>
    <w:rsid w:val="00AD1573"/>
    <w:rsid w:val="00AE27DD"/>
    <w:rsid w:val="00AE5DDF"/>
    <w:rsid w:val="00AF0DB9"/>
    <w:rsid w:val="00AF6CAA"/>
    <w:rsid w:val="00AF73FB"/>
    <w:rsid w:val="00B06312"/>
    <w:rsid w:val="00B07712"/>
    <w:rsid w:val="00B111E9"/>
    <w:rsid w:val="00B214BA"/>
    <w:rsid w:val="00B40ACC"/>
    <w:rsid w:val="00B40D91"/>
    <w:rsid w:val="00B43CB3"/>
    <w:rsid w:val="00B45761"/>
    <w:rsid w:val="00B6772F"/>
    <w:rsid w:val="00B87DC2"/>
    <w:rsid w:val="00B9280D"/>
    <w:rsid w:val="00B9751F"/>
    <w:rsid w:val="00BA14AA"/>
    <w:rsid w:val="00BB769B"/>
    <w:rsid w:val="00BC7F2E"/>
    <w:rsid w:val="00BD171D"/>
    <w:rsid w:val="00BE51C2"/>
    <w:rsid w:val="00C05DE5"/>
    <w:rsid w:val="00C15CB3"/>
    <w:rsid w:val="00C1691F"/>
    <w:rsid w:val="00C204E7"/>
    <w:rsid w:val="00C223BE"/>
    <w:rsid w:val="00C23CA9"/>
    <w:rsid w:val="00C23CAE"/>
    <w:rsid w:val="00C25DC7"/>
    <w:rsid w:val="00C4637A"/>
    <w:rsid w:val="00C510E7"/>
    <w:rsid w:val="00C51607"/>
    <w:rsid w:val="00C83AD1"/>
    <w:rsid w:val="00C87B19"/>
    <w:rsid w:val="00CA0998"/>
    <w:rsid w:val="00CA1D5E"/>
    <w:rsid w:val="00CA62A6"/>
    <w:rsid w:val="00CB2B16"/>
    <w:rsid w:val="00CB625F"/>
    <w:rsid w:val="00CB65BC"/>
    <w:rsid w:val="00CB6CF4"/>
    <w:rsid w:val="00CD54AB"/>
    <w:rsid w:val="00CD7DE0"/>
    <w:rsid w:val="00CE08A7"/>
    <w:rsid w:val="00CE5E92"/>
    <w:rsid w:val="00CF2609"/>
    <w:rsid w:val="00CF5087"/>
    <w:rsid w:val="00D07169"/>
    <w:rsid w:val="00D10F62"/>
    <w:rsid w:val="00D113F6"/>
    <w:rsid w:val="00D20340"/>
    <w:rsid w:val="00D257DA"/>
    <w:rsid w:val="00D40F8E"/>
    <w:rsid w:val="00D54B79"/>
    <w:rsid w:val="00D56AA4"/>
    <w:rsid w:val="00D6457C"/>
    <w:rsid w:val="00D673F4"/>
    <w:rsid w:val="00D70507"/>
    <w:rsid w:val="00D7262B"/>
    <w:rsid w:val="00D76B5B"/>
    <w:rsid w:val="00D76E91"/>
    <w:rsid w:val="00D808B7"/>
    <w:rsid w:val="00D96033"/>
    <w:rsid w:val="00DC0B50"/>
    <w:rsid w:val="00DD0307"/>
    <w:rsid w:val="00DE10E7"/>
    <w:rsid w:val="00DE598C"/>
    <w:rsid w:val="00DF59AC"/>
    <w:rsid w:val="00E00DD5"/>
    <w:rsid w:val="00E07856"/>
    <w:rsid w:val="00E15C7E"/>
    <w:rsid w:val="00E15D1A"/>
    <w:rsid w:val="00E217A4"/>
    <w:rsid w:val="00E247E3"/>
    <w:rsid w:val="00E4744A"/>
    <w:rsid w:val="00E54C11"/>
    <w:rsid w:val="00E57500"/>
    <w:rsid w:val="00E63847"/>
    <w:rsid w:val="00E65E48"/>
    <w:rsid w:val="00E707FD"/>
    <w:rsid w:val="00E746F5"/>
    <w:rsid w:val="00E75616"/>
    <w:rsid w:val="00E843F6"/>
    <w:rsid w:val="00E95395"/>
    <w:rsid w:val="00EC2D83"/>
    <w:rsid w:val="00EC7C7C"/>
    <w:rsid w:val="00ED4A44"/>
    <w:rsid w:val="00EE6B2A"/>
    <w:rsid w:val="00EF00BE"/>
    <w:rsid w:val="00EF3882"/>
    <w:rsid w:val="00EF59DE"/>
    <w:rsid w:val="00F01B10"/>
    <w:rsid w:val="00F02743"/>
    <w:rsid w:val="00F0435C"/>
    <w:rsid w:val="00F07C70"/>
    <w:rsid w:val="00F12BA6"/>
    <w:rsid w:val="00F20E12"/>
    <w:rsid w:val="00F2388C"/>
    <w:rsid w:val="00F34A5E"/>
    <w:rsid w:val="00F40A46"/>
    <w:rsid w:val="00F41CE7"/>
    <w:rsid w:val="00F44CF0"/>
    <w:rsid w:val="00F62E50"/>
    <w:rsid w:val="00F704B2"/>
    <w:rsid w:val="00F7687C"/>
    <w:rsid w:val="00F806B3"/>
    <w:rsid w:val="00F812BA"/>
    <w:rsid w:val="00F819A4"/>
    <w:rsid w:val="00F81BEB"/>
    <w:rsid w:val="00F93731"/>
    <w:rsid w:val="00F953E9"/>
    <w:rsid w:val="00F95C15"/>
    <w:rsid w:val="00FA26D9"/>
    <w:rsid w:val="00FA754D"/>
    <w:rsid w:val="00FB49E4"/>
    <w:rsid w:val="00FB538B"/>
    <w:rsid w:val="00FB659C"/>
    <w:rsid w:val="00FC3122"/>
    <w:rsid w:val="00FD0209"/>
    <w:rsid w:val="00FD62A6"/>
    <w:rsid w:val="00FD6EA2"/>
    <w:rsid w:val="00FE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6769"/>
  <w15:docId w15:val="{D9C80A66-C88A-4090-AAE1-C67370150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</w:style>
  <w:style w:type="paragraph" w:styleId="24">
    <w:name w:val="Body Text Indent 2"/>
    <w:basedOn w:val="a"/>
    <w:link w:val="25"/>
    <w:pPr>
      <w:widowControl w:val="0"/>
      <w:ind w:firstLine="709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Body Text"/>
    <w:basedOn w:val="a"/>
    <w:link w:val="af8"/>
    <w:pPr>
      <w:spacing w:after="120"/>
    </w:p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header">
    <w:name w:val="subheader"/>
    <w:basedOn w:val="a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character" w:styleId="aff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g"/><Relationship Id="rId18" Type="http://schemas.openxmlformats.org/officeDocument/2006/relationships/image" Target="media/image9.jpg"/><Relationship Id="rId26" Type="http://schemas.openxmlformats.org/officeDocument/2006/relationships/image" Target="media/image17.jpg"/><Relationship Id="rId3" Type="http://schemas.openxmlformats.org/officeDocument/2006/relationships/numbering" Target="numbering.xml"/><Relationship Id="rId21" Type="http://schemas.openxmlformats.org/officeDocument/2006/relationships/image" Target="media/image12.jpg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image" Target="media/image8.jpg"/><Relationship Id="rId25" Type="http://schemas.openxmlformats.org/officeDocument/2006/relationships/image" Target="media/image16.jpg"/><Relationship Id="rId2" Type="http://schemas.openxmlformats.org/officeDocument/2006/relationships/customXml" Target="../customXml/item2.xml"/><Relationship Id="rId16" Type="http://schemas.openxmlformats.org/officeDocument/2006/relationships/image" Target="media/image7.jpg"/><Relationship Id="rId20" Type="http://schemas.openxmlformats.org/officeDocument/2006/relationships/image" Target="media/image11.jpg"/><Relationship Id="rId29" Type="http://schemas.openxmlformats.org/officeDocument/2006/relationships/image" Target="media/image20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24" Type="http://schemas.openxmlformats.org/officeDocument/2006/relationships/image" Target="media/image15.jpg"/><Relationship Id="rId5" Type="http://schemas.openxmlformats.org/officeDocument/2006/relationships/settings" Target="settings.xml"/><Relationship Id="rId15" Type="http://schemas.openxmlformats.org/officeDocument/2006/relationships/image" Target="media/image6.jpg"/><Relationship Id="rId23" Type="http://schemas.openxmlformats.org/officeDocument/2006/relationships/image" Target="media/image14.jpg"/><Relationship Id="rId28" Type="http://schemas.openxmlformats.org/officeDocument/2006/relationships/image" Target="media/image19.jpg"/><Relationship Id="rId10" Type="http://schemas.openxmlformats.org/officeDocument/2006/relationships/header" Target="header1.xml"/><Relationship Id="rId19" Type="http://schemas.openxmlformats.org/officeDocument/2006/relationships/image" Target="media/image10.jp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g"/><Relationship Id="rId22" Type="http://schemas.openxmlformats.org/officeDocument/2006/relationships/image" Target="media/image13.jpg"/><Relationship Id="rId27" Type="http://schemas.openxmlformats.org/officeDocument/2006/relationships/image" Target="media/image18.jp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C90C89CD-5383-4FA0-A922-4DAE911546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23</Pages>
  <Words>6674</Words>
  <Characters>38044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Kursk Adm</cp:lastModifiedBy>
  <cp:revision>29</cp:revision>
  <cp:lastPrinted>2026-08-06T11:38:00Z</cp:lastPrinted>
  <dcterms:created xsi:type="dcterms:W3CDTF">2026-04-29T07:15:00Z</dcterms:created>
  <dcterms:modified xsi:type="dcterms:W3CDTF">2026-08-07T08:58:00Z</dcterms:modified>
</cp:coreProperties>
</file>